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E75E85" w14:textId="10DB685B" w:rsidR="004E3070" w:rsidRPr="003758F9" w:rsidRDefault="00287F1A" w:rsidP="003758F9">
      <w:pPr>
        <w:ind w:firstLine="567"/>
        <w:jc w:val="center"/>
        <w:rPr>
          <w:sz w:val="27"/>
          <w:szCs w:val="27"/>
        </w:rPr>
      </w:pPr>
      <w:r w:rsidRPr="003758F9">
        <w:rPr>
          <w:sz w:val="27"/>
          <w:szCs w:val="27"/>
        </w:rPr>
        <w:t>Республика Мордовия</w:t>
      </w:r>
    </w:p>
    <w:p w14:paraId="5321FC3E" w14:textId="2EA15342" w:rsidR="004E3070" w:rsidRPr="003758F9" w:rsidRDefault="00287F1A" w:rsidP="003758F9">
      <w:pPr>
        <w:ind w:firstLine="567"/>
        <w:jc w:val="center"/>
        <w:rPr>
          <w:sz w:val="27"/>
          <w:szCs w:val="27"/>
        </w:rPr>
      </w:pPr>
      <w:r w:rsidRPr="003758F9">
        <w:rPr>
          <w:sz w:val="27"/>
          <w:szCs w:val="27"/>
        </w:rPr>
        <w:t>Чамзинский муниципальный район</w:t>
      </w:r>
    </w:p>
    <w:p w14:paraId="59D6ADF7" w14:textId="5916477F" w:rsidR="004E3070" w:rsidRPr="003758F9" w:rsidRDefault="00E25899" w:rsidP="003758F9">
      <w:pPr>
        <w:ind w:firstLine="567"/>
        <w:jc w:val="center"/>
        <w:rPr>
          <w:sz w:val="27"/>
          <w:szCs w:val="27"/>
        </w:rPr>
      </w:pPr>
      <w:r w:rsidRPr="003758F9">
        <w:rPr>
          <w:sz w:val="27"/>
          <w:szCs w:val="27"/>
        </w:rPr>
        <w:t>Администрация Апраксинского</w:t>
      </w:r>
      <w:r w:rsidR="0025011A" w:rsidRPr="003758F9">
        <w:rPr>
          <w:sz w:val="27"/>
          <w:szCs w:val="27"/>
        </w:rPr>
        <w:t xml:space="preserve"> </w:t>
      </w:r>
      <w:r w:rsidR="00287F1A" w:rsidRPr="003758F9">
        <w:rPr>
          <w:sz w:val="27"/>
          <w:szCs w:val="27"/>
        </w:rPr>
        <w:t>сельского поселения</w:t>
      </w:r>
    </w:p>
    <w:p w14:paraId="1BDCB599" w14:textId="6AA2A75F" w:rsidR="004E3070" w:rsidRPr="003758F9" w:rsidRDefault="004E3070" w:rsidP="003758F9">
      <w:pPr>
        <w:ind w:firstLine="567"/>
        <w:jc w:val="center"/>
        <w:rPr>
          <w:sz w:val="27"/>
          <w:szCs w:val="27"/>
        </w:rPr>
      </w:pPr>
    </w:p>
    <w:p w14:paraId="64E720D1" w14:textId="77777777" w:rsidR="00287F1A" w:rsidRPr="003758F9" w:rsidRDefault="00287F1A" w:rsidP="003758F9">
      <w:pPr>
        <w:ind w:firstLine="567"/>
        <w:jc w:val="center"/>
        <w:rPr>
          <w:sz w:val="27"/>
          <w:szCs w:val="27"/>
        </w:rPr>
      </w:pPr>
    </w:p>
    <w:p w14:paraId="7D2F7264" w14:textId="77777777" w:rsidR="004E3070" w:rsidRPr="003758F9" w:rsidRDefault="004E3070" w:rsidP="003758F9">
      <w:pPr>
        <w:ind w:firstLine="567"/>
        <w:jc w:val="center"/>
        <w:rPr>
          <w:bCs/>
          <w:sz w:val="27"/>
          <w:szCs w:val="27"/>
        </w:rPr>
      </w:pPr>
      <w:r w:rsidRPr="003758F9">
        <w:rPr>
          <w:bCs/>
          <w:sz w:val="27"/>
          <w:szCs w:val="27"/>
        </w:rPr>
        <w:t>ПОСТАНОВЛЕНИЕ</w:t>
      </w:r>
    </w:p>
    <w:p w14:paraId="20444EEE" w14:textId="77777777" w:rsidR="004E3070" w:rsidRPr="003758F9" w:rsidRDefault="004E3070" w:rsidP="003758F9">
      <w:pPr>
        <w:ind w:firstLine="567"/>
        <w:jc w:val="center"/>
        <w:rPr>
          <w:sz w:val="27"/>
          <w:szCs w:val="27"/>
        </w:rPr>
      </w:pPr>
    </w:p>
    <w:p w14:paraId="7794C9D0" w14:textId="74F664F1" w:rsidR="004E3070" w:rsidRPr="003758F9" w:rsidRDefault="003758F9" w:rsidP="00DF4C94">
      <w:pPr>
        <w:ind w:firstLine="284"/>
        <w:jc w:val="center"/>
        <w:rPr>
          <w:sz w:val="27"/>
          <w:szCs w:val="27"/>
        </w:rPr>
      </w:pPr>
      <w:r w:rsidRPr="003758F9">
        <w:rPr>
          <w:sz w:val="27"/>
          <w:szCs w:val="27"/>
        </w:rPr>
        <w:t>01</w:t>
      </w:r>
      <w:r w:rsidR="0025011A" w:rsidRPr="003758F9">
        <w:rPr>
          <w:sz w:val="27"/>
          <w:szCs w:val="27"/>
        </w:rPr>
        <w:t>.0</w:t>
      </w:r>
      <w:r w:rsidRPr="003758F9">
        <w:rPr>
          <w:sz w:val="27"/>
          <w:szCs w:val="27"/>
        </w:rPr>
        <w:t>8</w:t>
      </w:r>
      <w:r w:rsidR="0025011A" w:rsidRPr="003758F9">
        <w:rPr>
          <w:sz w:val="27"/>
          <w:szCs w:val="27"/>
        </w:rPr>
        <w:t>.</w:t>
      </w:r>
      <w:r w:rsidR="004E3070" w:rsidRPr="003758F9">
        <w:rPr>
          <w:sz w:val="27"/>
          <w:szCs w:val="27"/>
        </w:rPr>
        <w:t>202</w:t>
      </w:r>
      <w:r w:rsidR="00F62D4A" w:rsidRPr="003758F9">
        <w:rPr>
          <w:sz w:val="27"/>
          <w:szCs w:val="27"/>
        </w:rPr>
        <w:t>3</w:t>
      </w:r>
      <w:r w:rsidR="004E3070" w:rsidRPr="003758F9">
        <w:rPr>
          <w:sz w:val="27"/>
          <w:szCs w:val="27"/>
        </w:rPr>
        <w:t>г</w:t>
      </w:r>
      <w:r w:rsidR="00287F1A" w:rsidRPr="003758F9">
        <w:rPr>
          <w:sz w:val="27"/>
          <w:szCs w:val="27"/>
        </w:rPr>
        <w:t>.</w:t>
      </w:r>
      <w:r w:rsidR="004E3070" w:rsidRPr="003758F9">
        <w:rPr>
          <w:sz w:val="27"/>
          <w:szCs w:val="27"/>
        </w:rPr>
        <w:t xml:space="preserve">                                                                                   </w:t>
      </w:r>
      <w:r w:rsidR="00DF4C94">
        <w:rPr>
          <w:sz w:val="27"/>
          <w:szCs w:val="27"/>
        </w:rPr>
        <w:t xml:space="preserve">        </w:t>
      </w:r>
      <w:r w:rsidR="004E3070" w:rsidRPr="003758F9">
        <w:rPr>
          <w:sz w:val="27"/>
          <w:szCs w:val="27"/>
        </w:rPr>
        <w:t xml:space="preserve">        </w:t>
      </w:r>
      <w:r w:rsidR="00287F1A" w:rsidRPr="003758F9">
        <w:rPr>
          <w:sz w:val="27"/>
          <w:szCs w:val="27"/>
        </w:rPr>
        <w:t xml:space="preserve">   </w:t>
      </w:r>
      <w:r w:rsidR="004E3070" w:rsidRPr="003758F9">
        <w:rPr>
          <w:sz w:val="27"/>
          <w:szCs w:val="27"/>
        </w:rPr>
        <w:t xml:space="preserve">   №</w:t>
      </w:r>
      <w:r w:rsidRPr="003758F9">
        <w:rPr>
          <w:sz w:val="27"/>
          <w:szCs w:val="27"/>
        </w:rPr>
        <w:t>48</w:t>
      </w:r>
    </w:p>
    <w:p w14:paraId="220F2A19" w14:textId="1D911CC4" w:rsidR="004E3070" w:rsidRPr="003758F9" w:rsidRDefault="00D5551B" w:rsidP="003758F9">
      <w:pPr>
        <w:ind w:firstLine="567"/>
        <w:jc w:val="center"/>
        <w:rPr>
          <w:sz w:val="27"/>
          <w:szCs w:val="27"/>
        </w:rPr>
      </w:pPr>
      <w:r w:rsidRPr="003758F9">
        <w:rPr>
          <w:sz w:val="27"/>
          <w:szCs w:val="27"/>
        </w:rPr>
        <w:t xml:space="preserve">с. </w:t>
      </w:r>
      <w:r w:rsidR="00E25899" w:rsidRPr="003758F9">
        <w:rPr>
          <w:sz w:val="27"/>
          <w:szCs w:val="27"/>
        </w:rPr>
        <w:t>Апраксино</w:t>
      </w:r>
    </w:p>
    <w:p w14:paraId="3ACECC89" w14:textId="63165408" w:rsidR="004E3070" w:rsidRPr="003758F9" w:rsidRDefault="004E3070" w:rsidP="003758F9">
      <w:pPr>
        <w:ind w:firstLine="567"/>
        <w:jc w:val="center"/>
        <w:rPr>
          <w:sz w:val="27"/>
          <w:szCs w:val="27"/>
        </w:rPr>
      </w:pPr>
    </w:p>
    <w:p w14:paraId="486A44F0" w14:textId="77777777" w:rsidR="00287F1A" w:rsidRPr="003758F9" w:rsidRDefault="00287F1A" w:rsidP="003758F9">
      <w:pPr>
        <w:ind w:firstLine="567"/>
        <w:jc w:val="center"/>
        <w:rPr>
          <w:sz w:val="27"/>
          <w:szCs w:val="27"/>
        </w:rPr>
      </w:pPr>
    </w:p>
    <w:p w14:paraId="2A897A3D" w14:textId="509D14B4" w:rsidR="006C316A" w:rsidRPr="003758F9" w:rsidRDefault="004E3070" w:rsidP="003758F9">
      <w:pPr>
        <w:ind w:firstLine="567"/>
        <w:jc w:val="center"/>
        <w:rPr>
          <w:b/>
          <w:bCs/>
          <w:sz w:val="27"/>
          <w:szCs w:val="27"/>
        </w:rPr>
      </w:pPr>
      <w:r w:rsidRPr="003758F9">
        <w:rPr>
          <w:b/>
          <w:bCs/>
          <w:sz w:val="27"/>
          <w:szCs w:val="27"/>
        </w:rPr>
        <w:t>О вынесении на публичные слушания</w:t>
      </w:r>
      <w:r w:rsidR="006C316A" w:rsidRPr="003758F9">
        <w:rPr>
          <w:b/>
          <w:bCs/>
          <w:sz w:val="27"/>
          <w:szCs w:val="27"/>
        </w:rPr>
        <w:t xml:space="preserve"> </w:t>
      </w:r>
      <w:r w:rsidR="005E6565" w:rsidRPr="003758F9">
        <w:rPr>
          <w:b/>
          <w:bCs/>
          <w:sz w:val="27"/>
          <w:szCs w:val="27"/>
        </w:rPr>
        <w:t>Проект</w:t>
      </w:r>
      <w:r w:rsidR="0025011A" w:rsidRPr="003758F9">
        <w:rPr>
          <w:b/>
          <w:bCs/>
          <w:sz w:val="27"/>
          <w:szCs w:val="27"/>
        </w:rPr>
        <w:t>а</w:t>
      </w:r>
      <w:r w:rsidR="005E6565" w:rsidRPr="003758F9">
        <w:rPr>
          <w:b/>
          <w:bCs/>
          <w:sz w:val="27"/>
          <w:szCs w:val="27"/>
        </w:rPr>
        <w:t xml:space="preserve"> </w:t>
      </w:r>
      <w:r w:rsidR="00F62D4A" w:rsidRPr="003758F9">
        <w:rPr>
          <w:b/>
          <w:bCs/>
          <w:sz w:val="27"/>
          <w:szCs w:val="27"/>
        </w:rPr>
        <w:t xml:space="preserve">решения «Об </w:t>
      </w:r>
      <w:r w:rsidR="003758F9" w:rsidRPr="003758F9">
        <w:rPr>
          <w:b/>
          <w:bCs/>
          <w:sz w:val="27"/>
          <w:szCs w:val="27"/>
        </w:rPr>
        <w:t xml:space="preserve">утверждении </w:t>
      </w:r>
      <w:r w:rsidR="00F62D4A" w:rsidRPr="003758F9">
        <w:rPr>
          <w:b/>
          <w:bCs/>
          <w:sz w:val="27"/>
          <w:szCs w:val="27"/>
        </w:rPr>
        <w:t xml:space="preserve">схемы </w:t>
      </w:r>
      <w:r w:rsidR="00E25899" w:rsidRPr="003758F9">
        <w:rPr>
          <w:b/>
          <w:bCs/>
          <w:sz w:val="27"/>
          <w:szCs w:val="27"/>
        </w:rPr>
        <w:t>теплоснабжения Апраксинского</w:t>
      </w:r>
      <w:r w:rsidR="00D5551B" w:rsidRPr="003758F9">
        <w:rPr>
          <w:b/>
          <w:bCs/>
          <w:sz w:val="27"/>
          <w:szCs w:val="27"/>
        </w:rPr>
        <w:t xml:space="preserve"> сельского</w:t>
      </w:r>
      <w:r w:rsidR="00F62D4A" w:rsidRPr="003758F9">
        <w:rPr>
          <w:b/>
          <w:bCs/>
          <w:sz w:val="27"/>
          <w:szCs w:val="27"/>
        </w:rPr>
        <w:t xml:space="preserve"> поселения Чамзинского муниципального района Республики Мордовия на период</w:t>
      </w:r>
      <w:r w:rsidR="00E25899" w:rsidRPr="003758F9">
        <w:rPr>
          <w:b/>
          <w:bCs/>
          <w:sz w:val="27"/>
          <w:szCs w:val="27"/>
        </w:rPr>
        <w:t xml:space="preserve"> д</w:t>
      </w:r>
      <w:r w:rsidR="00F62D4A" w:rsidRPr="003758F9">
        <w:rPr>
          <w:b/>
          <w:bCs/>
          <w:sz w:val="27"/>
          <w:szCs w:val="27"/>
        </w:rPr>
        <w:t>о 203</w:t>
      </w:r>
      <w:r w:rsidR="00E25899" w:rsidRPr="003758F9">
        <w:rPr>
          <w:b/>
          <w:bCs/>
          <w:sz w:val="27"/>
          <w:szCs w:val="27"/>
        </w:rPr>
        <w:t>5</w:t>
      </w:r>
      <w:r w:rsidR="00F62D4A" w:rsidRPr="003758F9">
        <w:rPr>
          <w:b/>
          <w:bCs/>
          <w:sz w:val="27"/>
          <w:szCs w:val="27"/>
        </w:rPr>
        <w:t>г</w:t>
      </w:r>
      <w:r w:rsidR="00287F1A" w:rsidRPr="003758F9">
        <w:rPr>
          <w:b/>
          <w:bCs/>
          <w:sz w:val="27"/>
          <w:szCs w:val="27"/>
        </w:rPr>
        <w:t>.</w:t>
      </w:r>
      <w:r w:rsidR="00F62D4A" w:rsidRPr="003758F9">
        <w:rPr>
          <w:b/>
          <w:bCs/>
          <w:sz w:val="27"/>
          <w:szCs w:val="27"/>
        </w:rPr>
        <w:t>»</w:t>
      </w:r>
    </w:p>
    <w:p w14:paraId="4C1C51E8" w14:textId="77777777" w:rsidR="00DA3BB4" w:rsidRPr="003758F9" w:rsidRDefault="004E3070" w:rsidP="003758F9">
      <w:pPr>
        <w:ind w:firstLine="567"/>
        <w:rPr>
          <w:sz w:val="27"/>
          <w:szCs w:val="27"/>
        </w:rPr>
      </w:pPr>
      <w:r w:rsidRPr="003758F9">
        <w:rPr>
          <w:sz w:val="27"/>
          <w:szCs w:val="27"/>
        </w:rPr>
        <w:t xml:space="preserve">   </w:t>
      </w:r>
    </w:p>
    <w:p w14:paraId="421EC26F" w14:textId="77777777" w:rsidR="00287F1A" w:rsidRPr="003758F9" w:rsidRDefault="00287F1A" w:rsidP="003758F9">
      <w:pPr>
        <w:ind w:firstLine="567"/>
        <w:rPr>
          <w:sz w:val="27"/>
          <w:szCs w:val="27"/>
        </w:rPr>
      </w:pPr>
    </w:p>
    <w:p w14:paraId="77234129" w14:textId="6097A7CD" w:rsidR="004E3070" w:rsidRPr="003758F9" w:rsidRDefault="004E3070" w:rsidP="003758F9">
      <w:pPr>
        <w:ind w:firstLine="567"/>
        <w:jc w:val="both"/>
        <w:rPr>
          <w:sz w:val="27"/>
          <w:szCs w:val="27"/>
        </w:rPr>
      </w:pPr>
      <w:r w:rsidRPr="003758F9">
        <w:rPr>
          <w:sz w:val="27"/>
          <w:szCs w:val="27"/>
        </w:rPr>
        <w:t>Руководствуясь статьей 28 Федерального закона от 06.10.2003 года № 131- ФЗ «Об общих принципах организации местного самоуправления в Российской Федерации»</w:t>
      </w:r>
    </w:p>
    <w:p w14:paraId="6CCE3D4C" w14:textId="77777777" w:rsidR="00287F1A" w:rsidRPr="003758F9" w:rsidRDefault="00287F1A" w:rsidP="003758F9">
      <w:pPr>
        <w:ind w:firstLine="567"/>
        <w:rPr>
          <w:sz w:val="27"/>
          <w:szCs w:val="27"/>
        </w:rPr>
      </w:pPr>
    </w:p>
    <w:p w14:paraId="1E87BB48" w14:textId="0E18EDF7" w:rsidR="004E3070" w:rsidRPr="003758F9" w:rsidRDefault="004E3070" w:rsidP="003758F9">
      <w:pPr>
        <w:ind w:firstLine="567"/>
        <w:jc w:val="center"/>
        <w:rPr>
          <w:bCs/>
          <w:sz w:val="27"/>
          <w:szCs w:val="27"/>
        </w:rPr>
      </w:pPr>
      <w:r w:rsidRPr="003758F9">
        <w:rPr>
          <w:bCs/>
          <w:sz w:val="27"/>
          <w:szCs w:val="27"/>
        </w:rPr>
        <w:t>ПОСТАНОВЛЯ</w:t>
      </w:r>
      <w:r w:rsidR="00287F1A" w:rsidRPr="003758F9">
        <w:rPr>
          <w:bCs/>
          <w:sz w:val="27"/>
          <w:szCs w:val="27"/>
        </w:rPr>
        <w:t>ЕТ</w:t>
      </w:r>
      <w:r w:rsidRPr="003758F9">
        <w:rPr>
          <w:bCs/>
          <w:sz w:val="27"/>
          <w:szCs w:val="27"/>
        </w:rPr>
        <w:t>:</w:t>
      </w:r>
    </w:p>
    <w:p w14:paraId="2957CD3D" w14:textId="77777777" w:rsidR="00287F1A" w:rsidRPr="003758F9" w:rsidRDefault="00287F1A" w:rsidP="003758F9">
      <w:pPr>
        <w:ind w:firstLine="567"/>
        <w:jc w:val="center"/>
        <w:rPr>
          <w:bCs/>
          <w:sz w:val="27"/>
          <w:szCs w:val="27"/>
        </w:rPr>
      </w:pPr>
    </w:p>
    <w:p w14:paraId="58287685" w14:textId="69722E19" w:rsidR="00F62D4A" w:rsidRPr="003758F9" w:rsidRDefault="004E3070" w:rsidP="003758F9">
      <w:pPr>
        <w:ind w:firstLine="567"/>
        <w:jc w:val="both"/>
        <w:rPr>
          <w:sz w:val="27"/>
          <w:szCs w:val="27"/>
        </w:rPr>
      </w:pPr>
      <w:r w:rsidRPr="003758F9">
        <w:rPr>
          <w:sz w:val="27"/>
          <w:szCs w:val="27"/>
        </w:rPr>
        <w:t xml:space="preserve">1. Вынести на публичные слушания </w:t>
      </w:r>
      <w:r w:rsidR="00287F1A" w:rsidRPr="003758F9">
        <w:rPr>
          <w:sz w:val="27"/>
          <w:szCs w:val="27"/>
        </w:rPr>
        <w:t>п</w:t>
      </w:r>
      <w:r w:rsidR="005E6565" w:rsidRPr="003758F9">
        <w:rPr>
          <w:sz w:val="27"/>
          <w:szCs w:val="27"/>
        </w:rPr>
        <w:t xml:space="preserve">роект </w:t>
      </w:r>
      <w:r w:rsidR="00F62D4A" w:rsidRPr="003758F9">
        <w:rPr>
          <w:sz w:val="27"/>
          <w:szCs w:val="27"/>
        </w:rPr>
        <w:t>решения «</w:t>
      </w:r>
      <w:r w:rsidR="00E25899" w:rsidRPr="003758F9">
        <w:rPr>
          <w:sz w:val="27"/>
          <w:szCs w:val="27"/>
        </w:rPr>
        <w:t xml:space="preserve">Об </w:t>
      </w:r>
      <w:r w:rsidR="003758F9" w:rsidRPr="003758F9">
        <w:rPr>
          <w:sz w:val="27"/>
          <w:szCs w:val="27"/>
        </w:rPr>
        <w:t>утверждении</w:t>
      </w:r>
      <w:r w:rsidR="00E25899" w:rsidRPr="003758F9">
        <w:rPr>
          <w:sz w:val="27"/>
          <w:szCs w:val="27"/>
        </w:rPr>
        <w:t xml:space="preserve"> схемы теплоснабжения Апраксинского сельского поселения Чамзинского муниципального района Республики Мордовия на период до 2035г.</w:t>
      </w:r>
      <w:r w:rsidR="00F62D4A" w:rsidRPr="003758F9">
        <w:rPr>
          <w:sz w:val="27"/>
          <w:szCs w:val="27"/>
        </w:rPr>
        <w:t>»</w:t>
      </w:r>
      <w:r w:rsidR="003758F9" w:rsidRPr="003758F9">
        <w:rPr>
          <w:sz w:val="27"/>
          <w:szCs w:val="27"/>
        </w:rPr>
        <w:t>.</w:t>
      </w:r>
    </w:p>
    <w:p w14:paraId="2357C374" w14:textId="561EE2E0" w:rsidR="004E3070" w:rsidRPr="003758F9" w:rsidRDefault="004E3070" w:rsidP="003758F9">
      <w:pPr>
        <w:ind w:firstLine="567"/>
        <w:jc w:val="both"/>
        <w:rPr>
          <w:sz w:val="27"/>
          <w:szCs w:val="27"/>
        </w:rPr>
      </w:pPr>
      <w:r w:rsidRPr="003758F9">
        <w:rPr>
          <w:sz w:val="27"/>
          <w:szCs w:val="27"/>
        </w:rPr>
        <w:t xml:space="preserve">2. </w:t>
      </w:r>
      <w:r w:rsidR="00287F1A" w:rsidRPr="003758F9">
        <w:rPr>
          <w:sz w:val="27"/>
          <w:szCs w:val="27"/>
        </w:rPr>
        <w:t>П</w:t>
      </w:r>
      <w:r w:rsidRPr="003758F9">
        <w:rPr>
          <w:sz w:val="27"/>
          <w:szCs w:val="27"/>
        </w:rPr>
        <w:t>рове</w:t>
      </w:r>
      <w:r w:rsidR="00287F1A" w:rsidRPr="003758F9">
        <w:rPr>
          <w:sz w:val="27"/>
          <w:szCs w:val="27"/>
        </w:rPr>
        <w:t xml:space="preserve">сти </w:t>
      </w:r>
      <w:r w:rsidRPr="003758F9">
        <w:rPr>
          <w:sz w:val="27"/>
          <w:szCs w:val="27"/>
        </w:rPr>
        <w:t>публичны</w:t>
      </w:r>
      <w:r w:rsidR="00287F1A" w:rsidRPr="003758F9">
        <w:rPr>
          <w:sz w:val="27"/>
          <w:szCs w:val="27"/>
        </w:rPr>
        <w:t>е</w:t>
      </w:r>
      <w:r w:rsidRPr="003758F9">
        <w:rPr>
          <w:sz w:val="27"/>
          <w:szCs w:val="27"/>
        </w:rPr>
        <w:t xml:space="preserve"> слушани</w:t>
      </w:r>
      <w:r w:rsidR="00287F1A" w:rsidRPr="003758F9">
        <w:rPr>
          <w:sz w:val="27"/>
          <w:szCs w:val="27"/>
        </w:rPr>
        <w:t>я</w:t>
      </w:r>
      <w:r w:rsidRPr="003758F9">
        <w:rPr>
          <w:sz w:val="27"/>
          <w:szCs w:val="27"/>
        </w:rPr>
        <w:t xml:space="preserve"> </w:t>
      </w:r>
      <w:r w:rsidR="003758F9" w:rsidRPr="003758F9">
        <w:rPr>
          <w:sz w:val="27"/>
          <w:szCs w:val="27"/>
        </w:rPr>
        <w:t>04</w:t>
      </w:r>
      <w:r w:rsidR="00287F1A" w:rsidRPr="003758F9">
        <w:rPr>
          <w:sz w:val="27"/>
          <w:szCs w:val="27"/>
        </w:rPr>
        <w:t>.0</w:t>
      </w:r>
      <w:r w:rsidR="003758F9" w:rsidRPr="003758F9">
        <w:rPr>
          <w:sz w:val="27"/>
          <w:szCs w:val="27"/>
        </w:rPr>
        <w:t>9</w:t>
      </w:r>
      <w:r w:rsidR="00287F1A" w:rsidRPr="003758F9">
        <w:rPr>
          <w:sz w:val="27"/>
          <w:szCs w:val="27"/>
        </w:rPr>
        <w:t xml:space="preserve">.2023г. в 14:00 в </w:t>
      </w:r>
      <w:r w:rsidR="002D4277" w:rsidRPr="003758F9">
        <w:rPr>
          <w:sz w:val="27"/>
          <w:szCs w:val="27"/>
        </w:rPr>
        <w:t>з</w:t>
      </w:r>
      <w:r w:rsidRPr="003758F9">
        <w:rPr>
          <w:sz w:val="27"/>
          <w:szCs w:val="27"/>
        </w:rPr>
        <w:t>дани</w:t>
      </w:r>
      <w:r w:rsidR="00287F1A" w:rsidRPr="003758F9">
        <w:rPr>
          <w:sz w:val="27"/>
          <w:szCs w:val="27"/>
        </w:rPr>
        <w:t>и</w:t>
      </w:r>
      <w:r w:rsidRPr="003758F9">
        <w:rPr>
          <w:sz w:val="27"/>
          <w:szCs w:val="27"/>
        </w:rPr>
        <w:t xml:space="preserve"> </w:t>
      </w:r>
      <w:r w:rsidR="002D4277" w:rsidRPr="003758F9">
        <w:rPr>
          <w:sz w:val="27"/>
          <w:szCs w:val="27"/>
        </w:rPr>
        <w:t>Администраци</w:t>
      </w:r>
      <w:r w:rsidR="00287F1A" w:rsidRPr="003758F9">
        <w:rPr>
          <w:sz w:val="27"/>
          <w:szCs w:val="27"/>
        </w:rPr>
        <w:t>и</w:t>
      </w:r>
      <w:r w:rsidR="002D4277" w:rsidRPr="003758F9">
        <w:rPr>
          <w:sz w:val="27"/>
          <w:szCs w:val="27"/>
        </w:rPr>
        <w:t xml:space="preserve"> </w:t>
      </w:r>
      <w:r w:rsidR="00E25899" w:rsidRPr="003758F9">
        <w:rPr>
          <w:sz w:val="27"/>
          <w:szCs w:val="27"/>
        </w:rPr>
        <w:t xml:space="preserve">Апраксинского сельского поселения </w:t>
      </w:r>
      <w:r w:rsidR="002D4277" w:rsidRPr="003758F9">
        <w:rPr>
          <w:sz w:val="27"/>
          <w:szCs w:val="27"/>
        </w:rPr>
        <w:t>Чамзинского муниципального района</w:t>
      </w:r>
      <w:r w:rsidRPr="003758F9">
        <w:rPr>
          <w:sz w:val="27"/>
          <w:szCs w:val="27"/>
        </w:rPr>
        <w:t xml:space="preserve"> по адресу: РМ, </w:t>
      </w:r>
      <w:r w:rsidR="002D4277" w:rsidRPr="003758F9">
        <w:rPr>
          <w:sz w:val="27"/>
          <w:szCs w:val="27"/>
        </w:rPr>
        <w:t xml:space="preserve">Чамзинский район, </w:t>
      </w:r>
      <w:r w:rsidR="00E25899" w:rsidRPr="003758F9">
        <w:rPr>
          <w:sz w:val="27"/>
          <w:szCs w:val="27"/>
        </w:rPr>
        <w:t>с. Апраксино</w:t>
      </w:r>
      <w:r w:rsidR="002D4277" w:rsidRPr="003758F9">
        <w:rPr>
          <w:sz w:val="27"/>
          <w:szCs w:val="27"/>
        </w:rPr>
        <w:t>, ул.</w:t>
      </w:r>
      <w:r w:rsidR="00E25899" w:rsidRPr="003758F9">
        <w:rPr>
          <w:sz w:val="27"/>
          <w:szCs w:val="27"/>
        </w:rPr>
        <w:t xml:space="preserve"> Центральная,</w:t>
      </w:r>
      <w:r w:rsidR="002D4277" w:rsidRPr="003758F9">
        <w:rPr>
          <w:sz w:val="27"/>
          <w:szCs w:val="27"/>
        </w:rPr>
        <w:t xml:space="preserve"> д. 1</w:t>
      </w:r>
      <w:r w:rsidR="00E25899" w:rsidRPr="003758F9">
        <w:rPr>
          <w:sz w:val="27"/>
          <w:szCs w:val="27"/>
        </w:rPr>
        <w:t>1А</w:t>
      </w:r>
      <w:r w:rsidRPr="003758F9">
        <w:rPr>
          <w:sz w:val="27"/>
          <w:szCs w:val="27"/>
        </w:rPr>
        <w:t>.</w:t>
      </w:r>
    </w:p>
    <w:p w14:paraId="78F20BA2" w14:textId="7A30C2E1" w:rsidR="004E3070" w:rsidRPr="003758F9" w:rsidRDefault="004E3070" w:rsidP="003758F9">
      <w:pPr>
        <w:ind w:firstLine="567"/>
        <w:jc w:val="both"/>
        <w:rPr>
          <w:sz w:val="27"/>
          <w:szCs w:val="27"/>
        </w:rPr>
      </w:pPr>
      <w:r w:rsidRPr="003758F9">
        <w:rPr>
          <w:sz w:val="27"/>
          <w:szCs w:val="27"/>
        </w:rPr>
        <w:t>3. Установить, что организация и проведение публичных слушаний осуществля</w:t>
      </w:r>
      <w:r w:rsidR="00287F1A" w:rsidRPr="003758F9">
        <w:rPr>
          <w:sz w:val="27"/>
          <w:szCs w:val="27"/>
        </w:rPr>
        <w:t>ю</w:t>
      </w:r>
      <w:r w:rsidRPr="003758F9">
        <w:rPr>
          <w:sz w:val="27"/>
          <w:szCs w:val="27"/>
        </w:rPr>
        <w:t>тся рабочей группой (приложение № 1).</w:t>
      </w:r>
    </w:p>
    <w:p w14:paraId="78B54587" w14:textId="1FF54F5E" w:rsidR="004E3070" w:rsidRPr="003758F9" w:rsidRDefault="004E3070" w:rsidP="003758F9">
      <w:pPr>
        <w:ind w:firstLine="567"/>
        <w:jc w:val="both"/>
        <w:rPr>
          <w:sz w:val="27"/>
          <w:szCs w:val="27"/>
        </w:rPr>
      </w:pPr>
      <w:r w:rsidRPr="003758F9">
        <w:rPr>
          <w:sz w:val="27"/>
          <w:szCs w:val="27"/>
        </w:rPr>
        <w:t xml:space="preserve">4. Предложения по </w:t>
      </w:r>
      <w:r w:rsidR="00287F1A" w:rsidRPr="003758F9">
        <w:rPr>
          <w:sz w:val="27"/>
          <w:szCs w:val="27"/>
        </w:rPr>
        <w:t>п</w:t>
      </w:r>
      <w:r w:rsidR="005E6565" w:rsidRPr="003758F9">
        <w:rPr>
          <w:sz w:val="27"/>
          <w:szCs w:val="27"/>
        </w:rPr>
        <w:t xml:space="preserve">роекту </w:t>
      </w:r>
      <w:r w:rsidR="00F62D4A" w:rsidRPr="003758F9">
        <w:rPr>
          <w:sz w:val="27"/>
          <w:szCs w:val="27"/>
        </w:rPr>
        <w:t xml:space="preserve">решения </w:t>
      </w:r>
      <w:r w:rsidR="003758F9" w:rsidRPr="003758F9">
        <w:rPr>
          <w:sz w:val="27"/>
          <w:szCs w:val="27"/>
        </w:rPr>
        <w:t xml:space="preserve">«Об утверждении схемы теплоснабжения Апраксинского сельского поселения Чамзинского муниципального района Республики Мордовия на период до 2035г.» </w:t>
      </w:r>
      <w:r w:rsidR="005E6565" w:rsidRPr="003758F9">
        <w:rPr>
          <w:sz w:val="27"/>
          <w:szCs w:val="27"/>
        </w:rPr>
        <w:t xml:space="preserve">принимаются рабочей группой до </w:t>
      </w:r>
      <w:r w:rsidR="003758F9" w:rsidRPr="003758F9">
        <w:rPr>
          <w:sz w:val="27"/>
          <w:szCs w:val="27"/>
        </w:rPr>
        <w:t>01</w:t>
      </w:r>
      <w:r w:rsidRPr="003758F9">
        <w:rPr>
          <w:sz w:val="27"/>
          <w:szCs w:val="27"/>
        </w:rPr>
        <w:t>.</w:t>
      </w:r>
      <w:r w:rsidR="00F62D4A" w:rsidRPr="003758F9">
        <w:rPr>
          <w:sz w:val="27"/>
          <w:szCs w:val="27"/>
        </w:rPr>
        <w:t>0</w:t>
      </w:r>
      <w:r w:rsidR="003758F9" w:rsidRPr="003758F9">
        <w:rPr>
          <w:sz w:val="27"/>
          <w:szCs w:val="27"/>
        </w:rPr>
        <w:t>9</w:t>
      </w:r>
      <w:r w:rsidRPr="003758F9">
        <w:rPr>
          <w:sz w:val="27"/>
          <w:szCs w:val="27"/>
        </w:rPr>
        <w:t>.202</w:t>
      </w:r>
      <w:r w:rsidR="00F62D4A" w:rsidRPr="003758F9">
        <w:rPr>
          <w:sz w:val="27"/>
          <w:szCs w:val="27"/>
        </w:rPr>
        <w:t>3</w:t>
      </w:r>
      <w:r w:rsidRPr="003758F9">
        <w:rPr>
          <w:sz w:val="27"/>
          <w:szCs w:val="27"/>
        </w:rPr>
        <w:t>г. в соответствии с прилагаемой формой внесения предложений (приложение № 2) по адресу</w:t>
      </w:r>
      <w:r w:rsidR="002D4277" w:rsidRPr="003758F9">
        <w:rPr>
          <w:sz w:val="27"/>
          <w:szCs w:val="27"/>
        </w:rPr>
        <w:t>:</w:t>
      </w:r>
      <w:r w:rsidRPr="003758F9">
        <w:rPr>
          <w:sz w:val="27"/>
          <w:szCs w:val="27"/>
        </w:rPr>
        <w:t xml:space="preserve"> </w:t>
      </w:r>
      <w:r w:rsidR="003758F9" w:rsidRPr="003758F9">
        <w:rPr>
          <w:sz w:val="27"/>
          <w:szCs w:val="27"/>
        </w:rPr>
        <w:t>РМ, Чамзинский район, с. Апраксино, ул. Центральная, д. 11А, администрация Апраксинского сельского поселения</w:t>
      </w:r>
      <w:r w:rsidR="002D4277" w:rsidRPr="003758F9">
        <w:rPr>
          <w:sz w:val="27"/>
          <w:szCs w:val="27"/>
        </w:rPr>
        <w:t xml:space="preserve"> </w:t>
      </w:r>
      <w:r w:rsidRPr="003758F9">
        <w:rPr>
          <w:sz w:val="27"/>
          <w:szCs w:val="27"/>
        </w:rPr>
        <w:t xml:space="preserve">(тел.: </w:t>
      </w:r>
      <w:r w:rsidR="002D4277" w:rsidRPr="003758F9">
        <w:rPr>
          <w:sz w:val="27"/>
          <w:szCs w:val="27"/>
        </w:rPr>
        <w:t>2-</w:t>
      </w:r>
      <w:r w:rsidR="003758F9" w:rsidRPr="003758F9">
        <w:rPr>
          <w:sz w:val="27"/>
          <w:szCs w:val="27"/>
        </w:rPr>
        <w:t>41</w:t>
      </w:r>
      <w:r w:rsidR="002D4277" w:rsidRPr="003758F9">
        <w:rPr>
          <w:sz w:val="27"/>
          <w:szCs w:val="27"/>
        </w:rPr>
        <w:t>-</w:t>
      </w:r>
      <w:r w:rsidR="003758F9" w:rsidRPr="003758F9">
        <w:rPr>
          <w:sz w:val="27"/>
          <w:szCs w:val="27"/>
        </w:rPr>
        <w:t>14</w:t>
      </w:r>
      <w:r w:rsidRPr="003758F9">
        <w:rPr>
          <w:sz w:val="27"/>
          <w:szCs w:val="27"/>
        </w:rPr>
        <w:t>) с 9</w:t>
      </w:r>
      <w:r w:rsidR="004131A7" w:rsidRPr="003758F9">
        <w:rPr>
          <w:sz w:val="27"/>
          <w:szCs w:val="27"/>
        </w:rPr>
        <w:t>:</w:t>
      </w:r>
      <w:r w:rsidRPr="003758F9">
        <w:rPr>
          <w:sz w:val="27"/>
          <w:szCs w:val="27"/>
        </w:rPr>
        <w:t>00 до 17</w:t>
      </w:r>
      <w:r w:rsidR="001216AD" w:rsidRPr="003758F9">
        <w:rPr>
          <w:sz w:val="27"/>
          <w:szCs w:val="27"/>
        </w:rPr>
        <w:t>:</w:t>
      </w:r>
      <w:r w:rsidRPr="003758F9">
        <w:rPr>
          <w:sz w:val="27"/>
          <w:szCs w:val="27"/>
        </w:rPr>
        <w:t>00</w:t>
      </w:r>
      <w:r w:rsidR="00F62D4A" w:rsidRPr="003758F9">
        <w:rPr>
          <w:sz w:val="27"/>
          <w:szCs w:val="27"/>
        </w:rPr>
        <w:t>, кроме субботы и воскресенья, либо электрон</w:t>
      </w:r>
      <w:bookmarkStart w:id="0" w:name="_GoBack"/>
      <w:bookmarkEnd w:id="0"/>
      <w:r w:rsidR="00F62D4A" w:rsidRPr="003758F9">
        <w:rPr>
          <w:sz w:val="27"/>
          <w:szCs w:val="27"/>
        </w:rPr>
        <w:t>но на платформе обратной связи (ПОС).</w:t>
      </w:r>
      <w:r w:rsidRPr="003758F9">
        <w:rPr>
          <w:sz w:val="27"/>
          <w:szCs w:val="27"/>
        </w:rPr>
        <w:t xml:space="preserve"> </w:t>
      </w:r>
    </w:p>
    <w:p w14:paraId="5D3939A9" w14:textId="00144E09" w:rsidR="004E3070" w:rsidRPr="003758F9" w:rsidRDefault="004E3070" w:rsidP="003758F9">
      <w:pPr>
        <w:ind w:firstLine="567"/>
        <w:jc w:val="both"/>
        <w:rPr>
          <w:sz w:val="27"/>
          <w:szCs w:val="27"/>
        </w:rPr>
      </w:pPr>
      <w:r w:rsidRPr="003758F9">
        <w:rPr>
          <w:sz w:val="27"/>
          <w:szCs w:val="27"/>
        </w:rPr>
        <w:t xml:space="preserve">5. Обсуждение </w:t>
      </w:r>
      <w:r w:rsidR="004131A7" w:rsidRPr="003758F9">
        <w:rPr>
          <w:sz w:val="27"/>
          <w:szCs w:val="27"/>
        </w:rPr>
        <w:t>п</w:t>
      </w:r>
      <w:r w:rsidR="005E6565" w:rsidRPr="003758F9">
        <w:rPr>
          <w:sz w:val="27"/>
          <w:szCs w:val="27"/>
        </w:rPr>
        <w:t xml:space="preserve">роекта </w:t>
      </w:r>
      <w:r w:rsidR="00F62D4A" w:rsidRPr="003758F9">
        <w:rPr>
          <w:sz w:val="27"/>
          <w:szCs w:val="27"/>
        </w:rPr>
        <w:t xml:space="preserve">решения </w:t>
      </w:r>
      <w:r w:rsidR="003758F9" w:rsidRPr="003758F9">
        <w:rPr>
          <w:sz w:val="27"/>
          <w:szCs w:val="27"/>
        </w:rPr>
        <w:t xml:space="preserve">«Об утверждении схемы теплоснабжения Апраксинского сельского поселения Чамзинского муниципального района Республики Мордовия на период до 2035г.» </w:t>
      </w:r>
      <w:r w:rsidRPr="003758F9">
        <w:rPr>
          <w:sz w:val="27"/>
          <w:szCs w:val="27"/>
        </w:rPr>
        <w:t>осуществляется в порядке, установленном Положением о порядке проведения публичных слушаний.</w:t>
      </w:r>
    </w:p>
    <w:p w14:paraId="7765FEB4" w14:textId="25BA97C5" w:rsidR="004E3070" w:rsidRPr="003758F9" w:rsidRDefault="004E3070" w:rsidP="003758F9">
      <w:pPr>
        <w:ind w:firstLine="567"/>
        <w:jc w:val="both"/>
        <w:rPr>
          <w:sz w:val="27"/>
          <w:szCs w:val="27"/>
        </w:rPr>
      </w:pPr>
      <w:r w:rsidRPr="003758F9">
        <w:rPr>
          <w:sz w:val="27"/>
          <w:szCs w:val="27"/>
        </w:rPr>
        <w:t xml:space="preserve">6. Настоящее постановление вступает в силу со дня его </w:t>
      </w:r>
      <w:r w:rsidR="00A42FB3" w:rsidRPr="003758F9">
        <w:rPr>
          <w:sz w:val="27"/>
          <w:szCs w:val="27"/>
        </w:rPr>
        <w:t>официального опубликования</w:t>
      </w:r>
      <w:r w:rsidR="00DA3BB4" w:rsidRPr="003758F9">
        <w:rPr>
          <w:sz w:val="27"/>
          <w:szCs w:val="27"/>
        </w:rPr>
        <w:t>.</w:t>
      </w:r>
    </w:p>
    <w:p w14:paraId="07A35537" w14:textId="77777777" w:rsidR="00DA3BB4" w:rsidRPr="003758F9" w:rsidRDefault="00DA3BB4" w:rsidP="003758F9">
      <w:pPr>
        <w:ind w:firstLine="567"/>
        <w:jc w:val="both"/>
        <w:rPr>
          <w:sz w:val="27"/>
          <w:szCs w:val="27"/>
        </w:rPr>
      </w:pPr>
    </w:p>
    <w:p w14:paraId="21FA8890" w14:textId="77777777" w:rsidR="004131A7" w:rsidRDefault="004131A7" w:rsidP="00DC4974">
      <w:pPr>
        <w:jc w:val="both"/>
        <w:rPr>
          <w:sz w:val="27"/>
          <w:szCs w:val="27"/>
        </w:rPr>
      </w:pPr>
    </w:p>
    <w:p w14:paraId="62A5AF02" w14:textId="77777777" w:rsidR="00DC4974" w:rsidRPr="003758F9" w:rsidRDefault="00DC4974" w:rsidP="00DC4974">
      <w:pPr>
        <w:jc w:val="both"/>
        <w:rPr>
          <w:sz w:val="27"/>
          <w:szCs w:val="27"/>
        </w:rPr>
      </w:pPr>
    </w:p>
    <w:p w14:paraId="6648FDE9" w14:textId="77777777" w:rsidR="003758F9" w:rsidRPr="003758F9" w:rsidRDefault="003758F9" w:rsidP="003758F9">
      <w:pPr>
        <w:jc w:val="both"/>
        <w:rPr>
          <w:sz w:val="27"/>
          <w:szCs w:val="27"/>
        </w:rPr>
      </w:pPr>
      <w:r w:rsidRPr="003758F9">
        <w:rPr>
          <w:sz w:val="27"/>
          <w:szCs w:val="27"/>
        </w:rPr>
        <w:t xml:space="preserve">Глава администрации </w:t>
      </w:r>
    </w:p>
    <w:p w14:paraId="70AA5390" w14:textId="5A33D8D2" w:rsidR="002D4277" w:rsidRPr="003758F9" w:rsidRDefault="003758F9" w:rsidP="003758F9">
      <w:pPr>
        <w:jc w:val="both"/>
        <w:rPr>
          <w:sz w:val="27"/>
          <w:szCs w:val="27"/>
        </w:rPr>
      </w:pPr>
      <w:r w:rsidRPr="003758F9">
        <w:rPr>
          <w:sz w:val="27"/>
          <w:szCs w:val="27"/>
        </w:rPr>
        <w:t xml:space="preserve">Апраксинского </w:t>
      </w:r>
      <w:r w:rsidR="002D4277" w:rsidRPr="003758F9">
        <w:rPr>
          <w:sz w:val="27"/>
          <w:szCs w:val="27"/>
        </w:rPr>
        <w:t xml:space="preserve">сельского поселения                            </w:t>
      </w:r>
      <w:r w:rsidRPr="003758F9">
        <w:rPr>
          <w:sz w:val="27"/>
          <w:szCs w:val="27"/>
        </w:rPr>
        <w:t xml:space="preserve">                        </w:t>
      </w:r>
      <w:r>
        <w:rPr>
          <w:sz w:val="27"/>
          <w:szCs w:val="27"/>
        </w:rPr>
        <w:t xml:space="preserve">        </w:t>
      </w:r>
      <w:r w:rsidRPr="003758F9">
        <w:rPr>
          <w:sz w:val="27"/>
          <w:szCs w:val="27"/>
        </w:rPr>
        <w:t xml:space="preserve">   Т.А. Глебова</w:t>
      </w:r>
    </w:p>
    <w:p w14:paraId="5154A9D5" w14:textId="77777777" w:rsidR="002D4277" w:rsidRPr="003758F9" w:rsidRDefault="002D4277" w:rsidP="003758F9">
      <w:pPr>
        <w:ind w:firstLine="567"/>
        <w:jc w:val="right"/>
        <w:rPr>
          <w:sz w:val="27"/>
          <w:szCs w:val="27"/>
        </w:rPr>
      </w:pPr>
    </w:p>
    <w:p w14:paraId="231BFB4C" w14:textId="77777777" w:rsidR="00287F1A" w:rsidRDefault="00287F1A" w:rsidP="003758F9">
      <w:pPr>
        <w:rPr>
          <w:sz w:val="28"/>
          <w:szCs w:val="28"/>
        </w:rPr>
      </w:pPr>
    </w:p>
    <w:p w14:paraId="12617D31" w14:textId="4329512D" w:rsidR="004E3070" w:rsidRPr="00A5405F" w:rsidRDefault="004E3070" w:rsidP="004E3070">
      <w:pPr>
        <w:jc w:val="right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  <w:r w:rsidRPr="00A5405F">
        <w:rPr>
          <w:b/>
          <w:sz w:val="28"/>
          <w:szCs w:val="28"/>
        </w:rPr>
        <w:t xml:space="preserve">Приложение № </w:t>
      </w:r>
      <w:r>
        <w:rPr>
          <w:b/>
          <w:sz w:val="28"/>
          <w:szCs w:val="28"/>
        </w:rPr>
        <w:t>1</w:t>
      </w:r>
    </w:p>
    <w:p w14:paraId="410C7F37" w14:textId="77777777" w:rsidR="004E3070" w:rsidRDefault="004E3070" w:rsidP="004E3070">
      <w:pPr>
        <w:jc w:val="right"/>
        <w:rPr>
          <w:sz w:val="28"/>
          <w:szCs w:val="28"/>
        </w:rPr>
      </w:pPr>
    </w:p>
    <w:p w14:paraId="2295A7A9" w14:textId="286F98D6" w:rsidR="004E3070" w:rsidRDefault="004E3070" w:rsidP="004E307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к Постановлению </w:t>
      </w:r>
      <w:r w:rsidR="003758F9">
        <w:rPr>
          <w:sz w:val="28"/>
          <w:szCs w:val="28"/>
        </w:rPr>
        <w:t>администрации Апраксинского сельского поселения</w:t>
      </w:r>
    </w:p>
    <w:p w14:paraId="624DB697" w14:textId="6ED707EC" w:rsidR="004E3070" w:rsidRDefault="004E3070" w:rsidP="004E307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от </w:t>
      </w:r>
      <w:r w:rsidR="003758F9">
        <w:rPr>
          <w:sz w:val="28"/>
          <w:szCs w:val="28"/>
        </w:rPr>
        <w:t>01</w:t>
      </w:r>
      <w:r>
        <w:rPr>
          <w:sz w:val="28"/>
          <w:szCs w:val="28"/>
        </w:rPr>
        <w:t>.</w:t>
      </w:r>
      <w:r w:rsidR="00F62D4A">
        <w:rPr>
          <w:sz w:val="28"/>
          <w:szCs w:val="28"/>
        </w:rPr>
        <w:t>0</w:t>
      </w:r>
      <w:r w:rsidR="003758F9">
        <w:rPr>
          <w:sz w:val="28"/>
          <w:szCs w:val="28"/>
        </w:rPr>
        <w:t>8</w:t>
      </w:r>
      <w:r>
        <w:rPr>
          <w:sz w:val="28"/>
          <w:szCs w:val="28"/>
        </w:rPr>
        <w:t>.202</w:t>
      </w:r>
      <w:r w:rsidR="00054C00">
        <w:rPr>
          <w:sz w:val="28"/>
          <w:szCs w:val="28"/>
        </w:rPr>
        <w:t>3</w:t>
      </w:r>
      <w:r>
        <w:rPr>
          <w:sz w:val="28"/>
          <w:szCs w:val="28"/>
        </w:rPr>
        <w:t xml:space="preserve"> года № </w:t>
      </w:r>
      <w:r w:rsidR="003758F9">
        <w:rPr>
          <w:sz w:val="28"/>
          <w:szCs w:val="28"/>
        </w:rPr>
        <w:t>48</w:t>
      </w:r>
    </w:p>
    <w:p w14:paraId="5A62A189" w14:textId="77777777" w:rsidR="004E3070" w:rsidRDefault="004E3070" w:rsidP="004E3070">
      <w:pPr>
        <w:jc w:val="both"/>
        <w:rPr>
          <w:sz w:val="28"/>
          <w:szCs w:val="28"/>
        </w:rPr>
      </w:pPr>
    </w:p>
    <w:p w14:paraId="14DBE714" w14:textId="77777777" w:rsidR="004E3070" w:rsidRPr="00DF4C94" w:rsidRDefault="004E3070" w:rsidP="004E3070">
      <w:pPr>
        <w:jc w:val="center"/>
        <w:rPr>
          <w:b/>
          <w:sz w:val="28"/>
          <w:szCs w:val="28"/>
        </w:rPr>
      </w:pPr>
      <w:r w:rsidRPr="00DF4C94">
        <w:rPr>
          <w:b/>
          <w:sz w:val="28"/>
          <w:szCs w:val="28"/>
        </w:rPr>
        <w:t>Рабочая группа</w:t>
      </w:r>
    </w:p>
    <w:p w14:paraId="1A34CF4E" w14:textId="77777777" w:rsidR="00DF4C94" w:rsidRPr="00DF4C94" w:rsidRDefault="004E3070" w:rsidP="00DF4C94">
      <w:pPr>
        <w:ind w:firstLine="567"/>
        <w:jc w:val="center"/>
        <w:rPr>
          <w:b/>
          <w:bCs/>
          <w:sz w:val="28"/>
          <w:szCs w:val="28"/>
        </w:rPr>
      </w:pPr>
      <w:r w:rsidRPr="00DF4C94">
        <w:rPr>
          <w:b/>
          <w:sz w:val="28"/>
          <w:szCs w:val="28"/>
        </w:rPr>
        <w:t>по организации и проведению публичных слушаний по</w:t>
      </w:r>
      <w:r w:rsidR="003E3BAC" w:rsidRPr="00DF4C94">
        <w:rPr>
          <w:b/>
          <w:sz w:val="28"/>
          <w:szCs w:val="28"/>
        </w:rPr>
        <w:t xml:space="preserve"> </w:t>
      </w:r>
      <w:r w:rsidR="0064234E" w:rsidRPr="00DF4C94">
        <w:rPr>
          <w:b/>
          <w:sz w:val="28"/>
          <w:szCs w:val="28"/>
        </w:rPr>
        <w:t xml:space="preserve">рассмотрению </w:t>
      </w:r>
      <w:r w:rsidR="005E6565" w:rsidRPr="00DF4C94">
        <w:rPr>
          <w:b/>
          <w:sz w:val="28"/>
          <w:szCs w:val="28"/>
        </w:rPr>
        <w:t xml:space="preserve">Проекта </w:t>
      </w:r>
      <w:r w:rsidR="00054C00" w:rsidRPr="00DF4C94">
        <w:rPr>
          <w:b/>
          <w:sz w:val="28"/>
          <w:szCs w:val="28"/>
        </w:rPr>
        <w:t xml:space="preserve">решения </w:t>
      </w:r>
      <w:r w:rsidR="00DF4C94" w:rsidRPr="00DF4C94">
        <w:rPr>
          <w:b/>
          <w:bCs/>
          <w:sz w:val="28"/>
          <w:szCs w:val="28"/>
        </w:rPr>
        <w:t>«Об утверждении схемы теплоснабжения Апраксинского сельского поселения Чамзинского муниципального района Республики Мордовия на период до 2035г.»</w:t>
      </w:r>
    </w:p>
    <w:p w14:paraId="533CA9BB" w14:textId="77019217" w:rsidR="003E3BAC" w:rsidRDefault="003E3BAC" w:rsidP="005E6565">
      <w:pPr>
        <w:jc w:val="center"/>
        <w:rPr>
          <w:b/>
          <w:sz w:val="28"/>
          <w:szCs w:val="28"/>
        </w:rPr>
      </w:pPr>
    </w:p>
    <w:p w14:paraId="59483F00" w14:textId="77777777" w:rsidR="00054C00" w:rsidRPr="00272133" w:rsidRDefault="00054C00" w:rsidP="005E6565">
      <w:pPr>
        <w:jc w:val="center"/>
        <w:rPr>
          <w:sz w:val="28"/>
          <w:szCs w:val="28"/>
        </w:rPr>
      </w:pPr>
    </w:p>
    <w:p w14:paraId="43A5DB8F" w14:textId="615E1BE6" w:rsidR="004E3070" w:rsidRPr="00272133" w:rsidRDefault="00EB7A3B" w:rsidP="004E3070">
      <w:pPr>
        <w:jc w:val="both"/>
        <w:rPr>
          <w:sz w:val="28"/>
          <w:szCs w:val="28"/>
        </w:rPr>
      </w:pPr>
      <w:r>
        <w:rPr>
          <w:sz w:val="28"/>
          <w:szCs w:val="28"/>
        </w:rPr>
        <w:t>Гле</w:t>
      </w:r>
      <w:r w:rsidR="00DC4974">
        <w:rPr>
          <w:sz w:val="28"/>
          <w:szCs w:val="28"/>
        </w:rPr>
        <w:t>бова Т.А.</w:t>
      </w:r>
      <w:r w:rsidR="004E3070" w:rsidRPr="00272133">
        <w:rPr>
          <w:sz w:val="28"/>
          <w:szCs w:val="28"/>
        </w:rPr>
        <w:t xml:space="preserve"> – </w:t>
      </w:r>
      <w:r w:rsidR="00DC4974">
        <w:rPr>
          <w:sz w:val="28"/>
          <w:szCs w:val="28"/>
        </w:rPr>
        <w:t>Глава администрации Апраксинского сельского поселения, пр</w:t>
      </w:r>
      <w:r w:rsidR="004E3070" w:rsidRPr="00272133">
        <w:rPr>
          <w:sz w:val="28"/>
          <w:szCs w:val="28"/>
        </w:rPr>
        <w:t>едседатель рабочей группы;</w:t>
      </w:r>
    </w:p>
    <w:p w14:paraId="4CE4E0C1" w14:textId="77777777" w:rsidR="004E3070" w:rsidRPr="00272133" w:rsidRDefault="004E3070" w:rsidP="004E3070">
      <w:pPr>
        <w:jc w:val="both"/>
        <w:rPr>
          <w:sz w:val="28"/>
          <w:szCs w:val="28"/>
        </w:rPr>
      </w:pPr>
    </w:p>
    <w:p w14:paraId="038F23DC" w14:textId="5B06B1C7" w:rsidR="004E3070" w:rsidRDefault="00DC4974" w:rsidP="004E3070">
      <w:pPr>
        <w:jc w:val="both"/>
        <w:rPr>
          <w:sz w:val="28"/>
          <w:szCs w:val="28"/>
        </w:rPr>
      </w:pPr>
      <w:r>
        <w:rPr>
          <w:sz w:val="28"/>
          <w:szCs w:val="28"/>
        </w:rPr>
        <w:t>Алякина Ю.И.</w:t>
      </w:r>
      <w:r w:rsidR="004E3070" w:rsidRPr="00272133">
        <w:rPr>
          <w:sz w:val="28"/>
          <w:szCs w:val="28"/>
        </w:rPr>
        <w:t xml:space="preserve"> –</w:t>
      </w:r>
      <w:r w:rsidR="00C82182">
        <w:rPr>
          <w:sz w:val="28"/>
          <w:szCs w:val="28"/>
        </w:rPr>
        <w:t>Председатель</w:t>
      </w:r>
      <w:r w:rsidR="005E1482">
        <w:rPr>
          <w:sz w:val="28"/>
          <w:szCs w:val="28"/>
        </w:rPr>
        <w:t xml:space="preserve"> </w:t>
      </w:r>
      <w:r w:rsidR="004E3070" w:rsidRPr="00272133">
        <w:rPr>
          <w:sz w:val="28"/>
          <w:szCs w:val="28"/>
        </w:rPr>
        <w:t xml:space="preserve">Совета депутатов </w:t>
      </w:r>
      <w:r>
        <w:rPr>
          <w:sz w:val="28"/>
          <w:szCs w:val="28"/>
        </w:rPr>
        <w:t>Апраксинского</w:t>
      </w:r>
      <w:r w:rsidR="005E1482">
        <w:rPr>
          <w:sz w:val="28"/>
          <w:szCs w:val="28"/>
        </w:rPr>
        <w:t xml:space="preserve"> сельского </w:t>
      </w:r>
      <w:r w:rsidR="004E3070" w:rsidRPr="00272133">
        <w:rPr>
          <w:sz w:val="28"/>
          <w:szCs w:val="28"/>
        </w:rPr>
        <w:t>поселения</w:t>
      </w:r>
      <w:r>
        <w:rPr>
          <w:sz w:val="28"/>
          <w:szCs w:val="28"/>
        </w:rPr>
        <w:t>, заместитель председателя рабочей группы;</w:t>
      </w:r>
    </w:p>
    <w:p w14:paraId="37767CFF" w14:textId="77777777" w:rsidR="00DC4974" w:rsidRPr="00272133" w:rsidRDefault="00DC4974" w:rsidP="004E3070">
      <w:pPr>
        <w:jc w:val="both"/>
        <w:rPr>
          <w:sz w:val="28"/>
          <w:szCs w:val="28"/>
        </w:rPr>
      </w:pPr>
    </w:p>
    <w:p w14:paraId="4E684662" w14:textId="2EBEFD92" w:rsidR="00DC4974" w:rsidRDefault="00DC4974" w:rsidP="00DC4974">
      <w:pPr>
        <w:jc w:val="both"/>
        <w:rPr>
          <w:sz w:val="28"/>
          <w:szCs w:val="28"/>
        </w:rPr>
      </w:pPr>
      <w:r>
        <w:rPr>
          <w:sz w:val="28"/>
          <w:szCs w:val="28"/>
        </w:rPr>
        <w:t>Фирулева Е.К.</w:t>
      </w:r>
      <w:r w:rsidRPr="00272133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специалист 1-ой категории Апраксинского сельского </w:t>
      </w:r>
      <w:r w:rsidRPr="00272133">
        <w:rPr>
          <w:sz w:val="28"/>
          <w:szCs w:val="28"/>
        </w:rPr>
        <w:t>поселения</w:t>
      </w:r>
      <w:r>
        <w:rPr>
          <w:sz w:val="28"/>
          <w:szCs w:val="28"/>
        </w:rPr>
        <w:t>, секретарь рабочей группы.</w:t>
      </w:r>
    </w:p>
    <w:p w14:paraId="255F56EF" w14:textId="77777777" w:rsidR="005E1482" w:rsidRDefault="005E1482" w:rsidP="005E1482">
      <w:pPr>
        <w:jc w:val="both"/>
        <w:rPr>
          <w:sz w:val="28"/>
          <w:szCs w:val="28"/>
        </w:rPr>
      </w:pPr>
    </w:p>
    <w:p w14:paraId="5596E883" w14:textId="77777777" w:rsidR="005E1482" w:rsidRPr="00DC4974" w:rsidRDefault="005E1482" w:rsidP="005E1482">
      <w:pPr>
        <w:jc w:val="both"/>
        <w:rPr>
          <w:b/>
          <w:bCs/>
          <w:sz w:val="28"/>
          <w:szCs w:val="28"/>
        </w:rPr>
      </w:pPr>
      <w:r w:rsidRPr="00DC4974">
        <w:rPr>
          <w:b/>
          <w:bCs/>
          <w:sz w:val="28"/>
          <w:szCs w:val="28"/>
        </w:rPr>
        <w:t>Члены рабочей группы</w:t>
      </w:r>
    </w:p>
    <w:p w14:paraId="1962D3B1" w14:textId="77777777" w:rsidR="004E3070" w:rsidRPr="00272133" w:rsidRDefault="004E3070" w:rsidP="004E3070">
      <w:pPr>
        <w:jc w:val="both"/>
        <w:rPr>
          <w:sz w:val="28"/>
          <w:szCs w:val="28"/>
        </w:rPr>
      </w:pPr>
    </w:p>
    <w:p w14:paraId="634F3451" w14:textId="0908D3F2" w:rsidR="004E3070" w:rsidRDefault="00DC4974" w:rsidP="004E3070">
      <w:pPr>
        <w:jc w:val="both"/>
        <w:rPr>
          <w:sz w:val="28"/>
          <w:szCs w:val="28"/>
        </w:rPr>
      </w:pPr>
      <w:r>
        <w:rPr>
          <w:sz w:val="28"/>
          <w:szCs w:val="28"/>
        </w:rPr>
        <w:t>Кемайкина О.П.</w:t>
      </w:r>
      <w:r w:rsidRPr="00272133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депутат </w:t>
      </w:r>
      <w:r w:rsidRPr="00272133">
        <w:rPr>
          <w:sz w:val="28"/>
          <w:szCs w:val="28"/>
        </w:rPr>
        <w:t xml:space="preserve">Совета депутатов </w:t>
      </w:r>
      <w:r>
        <w:rPr>
          <w:sz w:val="28"/>
          <w:szCs w:val="28"/>
        </w:rPr>
        <w:t xml:space="preserve">Апраксинского сельского </w:t>
      </w:r>
      <w:r w:rsidRPr="00272133">
        <w:rPr>
          <w:sz w:val="28"/>
          <w:szCs w:val="28"/>
        </w:rPr>
        <w:t>поселения</w:t>
      </w:r>
      <w:r>
        <w:rPr>
          <w:sz w:val="28"/>
          <w:szCs w:val="28"/>
        </w:rPr>
        <w:t>;</w:t>
      </w:r>
    </w:p>
    <w:p w14:paraId="3EB0653D" w14:textId="77777777" w:rsidR="00DC4974" w:rsidRDefault="00DC4974" w:rsidP="004E3070">
      <w:pPr>
        <w:jc w:val="both"/>
        <w:rPr>
          <w:sz w:val="28"/>
          <w:szCs w:val="28"/>
        </w:rPr>
      </w:pPr>
    </w:p>
    <w:p w14:paraId="63FFEA46" w14:textId="739538C9" w:rsidR="00DC4974" w:rsidRPr="00272133" w:rsidRDefault="00DC4974" w:rsidP="004E3070">
      <w:pPr>
        <w:jc w:val="both"/>
        <w:rPr>
          <w:sz w:val="28"/>
          <w:szCs w:val="28"/>
        </w:rPr>
      </w:pPr>
      <w:r>
        <w:rPr>
          <w:sz w:val="28"/>
          <w:szCs w:val="28"/>
        </w:rPr>
        <w:t>Базарнова Н.Н.</w:t>
      </w:r>
      <w:r w:rsidRPr="00272133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депутат </w:t>
      </w:r>
      <w:r w:rsidRPr="00272133">
        <w:rPr>
          <w:sz w:val="28"/>
          <w:szCs w:val="28"/>
        </w:rPr>
        <w:t xml:space="preserve">Совета депутатов </w:t>
      </w:r>
      <w:r>
        <w:rPr>
          <w:sz w:val="28"/>
          <w:szCs w:val="28"/>
        </w:rPr>
        <w:t xml:space="preserve">Апраксинского сельского </w:t>
      </w:r>
      <w:r w:rsidRPr="00272133">
        <w:rPr>
          <w:sz w:val="28"/>
          <w:szCs w:val="28"/>
        </w:rPr>
        <w:t>поселения</w:t>
      </w:r>
      <w:r>
        <w:rPr>
          <w:sz w:val="28"/>
          <w:szCs w:val="28"/>
        </w:rPr>
        <w:t>.</w:t>
      </w:r>
    </w:p>
    <w:p w14:paraId="7096FFE8" w14:textId="77777777" w:rsidR="004E3070" w:rsidRPr="00272133" w:rsidRDefault="004E3070" w:rsidP="004E3070">
      <w:pPr>
        <w:jc w:val="both"/>
        <w:rPr>
          <w:sz w:val="28"/>
          <w:szCs w:val="28"/>
        </w:rPr>
      </w:pPr>
    </w:p>
    <w:p w14:paraId="6BE46A7A" w14:textId="77777777" w:rsidR="004E3070" w:rsidRDefault="004E3070" w:rsidP="004E3070">
      <w:pPr>
        <w:jc w:val="both"/>
        <w:rPr>
          <w:sz w:val="28"/>
          <w:szCs w:val="28"/>
        </w:rPr>
      </w:pPr>
    </w:p>
    <w:p w14:paraId="34D5CC9F" w14:textId="77777777" w:rsidR="004E3070" w:rsidRDefault="004E3070" w:rsidP="004E3070">
      <w:pPr>
        <w:jc w:val="both"/>
        <w:rPr>
          <w:sz w:val="28"/>
          <w:szCs w:val="28"/>
        </w:rPr>
      </w:pPr>
    </w:p>
    <w:p w14:paraId="0917C4CF" w14:textId="77777777" w:rsidR="004E3070" w:rsidRDefault="004E3070" w:rsidP="004E3070">
      <w:pPr>
        <w:jc w:val="both"/>
        <w:rPr>
          <w:sz w:val="28"/>
          <w:szCs w:val="28"/>
        </w:rPr>
      </w:pPr>
    </w:p>
    <w:p w14:paraId="6FE5F2E4" w14:textId="77777777" w:rsidR="004E3070" w:rsidRDefault="004E3070" w:rsidP="004E3070">
      <w:pPr>
        <w:jc w:val="both"/>
        <w:rPr>
          <w:sz w:val="28"/>
          <w:szCs w:val="28"/>
        </w:rPr>
      </w:pPr>
    </w:p>
    <w:p w14:paraId="63A40FC9" w14:textId="77777777" w:rsidR="004E3070" w:rsidRDefault="004E3070" w:rsidP="004E3070">
      <w:pPr>
        <w:jc w:val="both"/>
        <w:rPr>
          <w:sz w:val="28"/>
          <w:szCs w:val="28"/>
        </w:rPr>
      </w:pPr>
    </w:p>
    <w:p w14:paraId="27FE6EB5" w14:textId="77777777" w:rsidR="004E3070" w:rsidRDefault="004E3070" w:rsidP="004E3070">
      <w:pPr>
        <w:jc w:val="both"/>
        <w:rPr>
          <w:sz w:val="28"/>
          <w:szCs w:val="28"/>
        </w:rPr>
      </w:pPr>
    </w:p>
    <w:p w14:paraId="66E9E3AD" w14:textId="77777777" w:rsidR="004E3070" w:rsidRDefault="004E3070" w:rsidP="004E3070">
      <w:pPr>
        <w:jc w:val="both"/>
        <w:rPr>
          <w:sz w:val="28"/>
          <w:szCs w:val="28"/>
        </w:rPr>
      </w:pPr>
    </w:p>
    <w:p w14:paraId="35D06074" w14:textId="77777777" w:rsidR="004E3070" w:rsidRDefault="004E3070" w:rsidP="004E3070">
      <w:pPr>
        <w:jc w:val="both"/>
        <w:rPr>
          <w:sz w:val="28"/>
          <w:szCs w:val="28"/>
        </w:rPr>
      </w:pPr>
    </w:p>
    <w:p w14:paraId="16111E9B" w14:textId="77777777" w:rsidR="005E1482" w:rsidRDefault="005E1482" w:rsidP="004E3070">
      <w:pPr>
        <w:jc w:val="both"/>
        <w:rPr>
          <w:sz w:val="28"/>
          <w:szCs w:val="28"/>
        </w:rPr>
      </w:pPr>
    </w:p>
    <w:p w14:paraId="29CFD955" w14:textId="77777777" w:rsidR="004E3070" w:rsidRDefault="004E3070" w:rsidP="004E3070">
      <w:pPr>
        <w:jc w:val="both"/>
        <w:rPr>
          <w:sz w:val="28"/>
          <w:szCs w:val="28"/>
        </w:rPr>
      </w:pPr>
    </w:p>
    <w:p w14:paraId="25D14E20" w14:textId="77777777" w:rsidR="004E3070" w:rsidRDefault="004E3070" w:rsidP="004E3070">
      <w:pPr>
        <w:jc w:val="both"/>
        <w:rPr>
          <w:sz w:val="28"/>
          <w:szCs w:val="28"/>
        </w:rPr>
      </w:pPr>
    </w:p>
    <w:p w14:paraId="69AED699" w14:textId="77777777" w:rsidR="004E3070" w:rsidRDefault="004E3070" w:rsidP="004E3070">
      <w:pPr>
        <w:jc w:val="both"/>
        <w:rPr>
          <w:sz w:val="28"/>
          <w:szCs w:val="28"/>
        </w:rPr>
      </w:pPr>
    </w:p>
    <w:p w14:paraId="736B9587" w14:textId="77777777" w:rsidR="004E3070" w:rsidRDefault="004E3070" w:rsidP="004E3070">
      <w:pPr>
        <w:jc w:val="both"/>
        <w:rPr>
          <w:sz w:val="28"/>
          <w:szCs w:val="28"/>
        </w:rPr>
      </w:pPr>
    </w:p>
    <w:p w14:paraId="0154561B" w14:textId="77777777" w:rsidR="004E3070" w:rsidRDefault="004E3070" w:rsidP="004E3070">
      <w:pPr>
        <w:jc w:val="both"/>
        <w:rPr>
          <w:sz w:val="28"/>
          <w:szCs w:val="28"/>
        </w:rPr>
      </w:pPr>
    </w:p>
    <w:p w14:paraId="545F4469" w14:textId="77777777" w:rsidR="00DF4C94" w:rsidRDefault="00DF4C94" w:rsidP="004E3070">
      <w:pPr>
        <w:jc w:val="both"/>
        <w:rPr>
          <w:sz w:val="28"/>
          <w:szCs w:val="28"/>
        </w:rPr>
      </w:pPr>
    </w:p>
    <w:p w14:paraId="043A08A2" w14:textId="77777777" w:rsidR="00DF4C94" w:rsidRDefault="00DF4C94" w:rsidP="004E3070">
      <w:pPr>
        <w:jc w:val="both"/>
        <w:rPr>
          <w:sz w:val="28"/>
          <w:szCs w:val="28"/>
        </w:rPr>
      </w:pPr>
    </w:p>
    <w:p w14:paraId="184A291A" w14:textId="77777777" w:rsidR="00DF4C94" w:rsidRDefault="00DF4C94" w:rsidP="004E3070">
      <w:pPr>
        <w:jc w:val="both"/>
        <w:rPr>
          <w:sz w:val="28"/>
          <w:szCs w:val="28"/>
        </w:rPr>
      </w:pPr>
    </w:p>
    <w:p w14:paraId="51210E94" w14:textId="77777777" w:rsidR="00DF4C94" w:rsidRDefault="00DF4C94" w:rsidP="004E3070">
      <w:pPr>
        <w:jc w:val="both"/>
        <w:rPr>
          <w:sz w:val="28"/>
          <w:szCs w:val="28"/>
        </w:rPr>
      </w:pPr>
    </w:p>
    <w:p w14:paraId="3534A05D" w14:textId="77777777" w:rsidR="00DF4C94" w:rsidRDefault="00DF4C94" w:rsidP="004E3070">
      <w:pPr>
        <w:jc w:val="both"/>
        <w:rPr>
          <w:sz w:val="28"/>
          <w:szCs w:val="28"/>
        </w:rPr>
      </w:pPr>
    </w:p>
    <w:p w14:paraId="64A1722D" w14:textId="77777777" w:rsidR="004E3070" w:rsidRDefault="004E3070" w:rsidP="004E3070">
      <w:pPr>
        <w:jc w:val="both"/>
        <w:rPr>
          <w:sz w:val="28"/>
          <w:szCs w:val="28"/>
        </w:rPr>
      </w:pPr>
    </w:p>
    <w:p w14:paraId="591E5D66" w14:textId="2A0A24B9" w:rsidR="00DF4C94" w:rsidRPr="00A5405F" w:rsidRDefault="00DF4C94" w:rsidP="00DF4C94">
      <w:pPr>
        <w:jc w:val="right"/>
        <w:rPr>
          <w:b/>
          <w:sz w:val="28"/>
          <w:szCs w:val="28"/>
        </w:rPr>
      </w:pPr>
      <w:r w:rsidRPr="00A5405F">
        <w:rPr>
          <w:b/>
          <w:sz w:val="28"/>
          <w:szCs w:val="28"/>
        </w:rPr>
        <w:t xml:space="preserve">Приложение № </w:t>
      </w:r>
      <w:r>
        <w:rPr>
          <w:b/>
          <w:sz w:val="28"/>
          <w:szCs w:val="28"/>
        </w:rPr>
        <w:t>2</w:t>
      </w:r>
    </w:p>
    <w:p w14:paraId="7CF1EE96" w14:textId="77777777" w:rsidR="00DF4C94" w:rsidRDefault="00DF4C94" w:rsidP="00DF4C94">
      <w:pPr>
        <w:jc w:val="right"/>
        <w:rPr>
          <w:sz w:val="28"/>
          <w:szCs w:val="28"/>
        </w:rPr>
      </w:pPr>
    </w:p>
    <w:p w14:paraId="685AFD35" w14:textId="77777777" w:rsidR="00DF4C94" w:rsidRDefault="00DF4C94" w:rsidP="00DF4C9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к Постановлению администрации Апраксинского сельского поселения</w:t>
      </w:r>
    </w:p>
    <w:p w14:paraId="05B0B8E4" w14:textId="77777777" w:rsidR="00DF4C94" w:rsidRDefault="00DF4C94" w:rsidP="00DF4C9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от 01.08.2023 года № 48</w:t>
      </w:r>
    </w:p>
    <w:p w14:paraId="1C318744" w14:textId="77777777" w:rsidR="004E3070" w:rsidRDefault="004E3070" w:rsidP="004E3070">
      <w:pPr>
        <w:jc w:val="both"/>
        <w:rPr>
          <w:sz w:val="28"/>
          <w:szCs w:val="28"/>
        </w:rPr>
      </w:pPr>
    </w:p>
    <w:p w14:paraId="2523876B" w14:textId="77777777" w:rsidR="004E3070" w:rsidRDefault="004E3070" w:rsidP="004E3070">
      <w:pPr>
        <w:jc w:val="both"/>
        <w:rPr>
          <w:sz w:val="28"/>
          <w:szCs w:val="28"/>
        </w:rPr>
      </w:pPr>
    </w:p>
    <w:p w14:paraId="5F0EC76C" w14:textId="77777777" w:rsidR="004E3070" w:rsidRPr="00FC567A" w:rsidRDefault="004E3070" w:rsidP="00D5551B">
      <w:pPr>
        <w:jc w:val="center"/>
        <w:rPr>
          <w:b/>
          <w:sz w:val="28"/>
          <w:szCs w:val="28"/>
        </w:rPr>
      </w:pPr>
      <w:r w:rsidRPr="00FC567A">
        <w:rPr>
          <w:b/>
          <w:sz w:val="28"/>
          <w:szCs w:val="28"/>
        </w:rPr>
        <w:t>Ф О Р М А</w:t>
      </w:r>
    </w:p>
    <w:p w14:paraId="550552E0" w14:textId="77777777" w:rsidR="004E3070" w:rsidRPr="00FC567A" w:rsidRDefault="004E3070" w:rsidP="004E3070">
      <w:pPr>
        <w:jc w:val="both"/>
        <w:rPr>
          <w:b/>
          <w:sz w:val="28"/>
          <w:szCs w:val="28"/>
        </w:rPr>
      </w:pPr>
    </w:p>
    <w:p w14:paraId="3ADBF88B" w14:textId="7C846179" w:rsidR="004E3070" w:rsidRPr="00FC567A" w:rsidRDefault="004E3070" w:rsidP="00766F6D">
      <w:pPr>
        <w:jc w:val="center"/>
        <w:rPr>
          <w:b/>
          <w:sz w:val="28"/>
          <w:szCs w:val="28"/>
        </w:rPr>
      </w:pPr>
      <w:r w:rsidRPr="00FC567A">
        <w:rPr>
          <w:b/>
          <w:sz w:val="28"/>
          <w:szCs w:val="28"/>
        </w:rPr>
        <w:t xml:space="preserve"> внесения предложений по </w:t>
      </w:r>
      <w:r w:rsidR="00766F6D" w:rsidRPr="005E6565">
        <w:rPr>
          <w:b/>
          <w:sz w:val="28"/>
          <w:szCs w:val="28"/>
        </w:rPr>
        <w:t>Проект</w:t>
      </w:r>
      <w:r w:rsidR="00766F6D">
        <w:rPr>
          <w:b/>
          <w:sz w:val="28"/>
          <w:szCs w:val="28"/>
        </w:rPr>
        <w:t>у</w:t>
      </w:r>
      <w:r w:rsidR="00766F6D" w:rsidRPr="005E6565">
        <w:rPr>
          <w:b/>
          <w:sz w:val="28"/>
          <w:szCs w:val="28"/>
        </w:rPr>
        <w:t xml:space="preserve"> </w:t>
      </w:r>
      <w:r w:rsidR="00054C00" w:rsidRPr="00054C00">
        <w:rPr>
          <w:b/>
          <w:sz w:val="28"/>
          <w:szCs w:val="28"/>
        </w:rPr>
        <w:t xml:space="preserve">решения </w:t>
      </w:r>
      <w:r w:rsidR="00DF4C94" w:rsidRPr="00DF4C94">
        <w:rPr>
          <w:b/>
          <w:bCs/>
          <w:sz w:val="28"/>
          <w:szCs w:val="28"/>
        </w:rPr>
        <w:t>«Об утверждении схемы теплоснабжения Апраксинского сельского поселения Чамзинского муниципального района Республики Мордовия на период до 2035г.»</w:t>
      </w:r>
    </w:p>
    <w:p w14:paraId="23DAB4BB" w14:textId="77777777" w:rsidR="004E3070" w:rsidRDefault="004E3070" w:rsidP="004E3070">
      <w:pPr>
        <w:jc w:val="both"/>
        <w:rPr>
          <w:sz w:val="28"/>
          <w:szCs w:val="28"/>
        </w:rPr>
      </w:pPr>
    </w:p>
    <w:tbl>
      <w:tblPr>
        <w:tblStyle w:val="a3"/>
        <w:tblW w:w="0" w:type="auto"/>
        <w:tblLayout w:type="fixed"/>
        <w:tblLook w:val="01E0" w:firstRow="1" w:lastRow="1" w:firstColumn="1" w:lastColumn="1" w:noHBand="0" w:noVBand="0"/>
      </w:tblPr>
      <w:tblGrid>
        <w:gridCol w:w="628"/>
        <w:gridCol w:w="1202"/>
        <w:gridCol w:w="1338"/>
        <w:gridCol w:w="1260"/>
        <w:gridCol w:w="1260"/>
        <w:gridCol w:w="1260"/>
        <w:gridCol w:w="900"/>
        <w:gridCol w:w="858"/>
        <w:gridCol w:w="865"/>
      </w:tblGrid>
      <w:tr w:rsidR="004E3070" w14:paraId="0EB94FBC" w14:textId="77777777" w:rsidTr="00054C00">
        <w:trPr>
          <w:trHeight w:val="495"/>
        </w:trPr>
        <w:tc>
          <w:tcPr>
            <w:tcW w:w="628" w:type="dxa"/>
            <w:vMerge w:val="restart"/>
          </w:tcPr>
          <w:p w14:paraId="1854214F" w14:textId="77777777" w:rsidR="004E3070" w:rsidRDefault="004E3070" w:rsidP="00054C00">
            <w:pPr>
              <w:jc w:val="both"/>
            </w:pPr>
            <w:r>
              <w:t>№</w:t>
            </w:r>
          </w:p>
          <w:p w14:paraId="6E8E9017" w14:textId="77777777" w:rsidR="004E3070" w:rsidRPr="00434405" w:rsidRDefault="004E3070" w:rsidP="00054C00">
            <w:pPr>
              <w:jc w:val="both"/>
            </w:pPr>
            <w:r>
              <w:t>п/п</w:t>
            </w:r>
          </w:p>
        </w:tc>
        <w:tc>
          <w:tcPr>
            <w:tcW w:w="1202" w:type="dxa"/>
            <w:vMerge w:val="restart"/>
          </w:tcPr>
          <w:p w14:paraId="6E3AABA1" w14:textId="77777777" w:rsidR="004E3070" w:rsidRDefault="004E3070" w:rsidP="00054C00">
            <w:pPr>
              <w:jc w:val="both"/>
            </w:pPr>
            <w:r>
              <w:t>Глава,</w:t>
            </w:r>
          </w:p>
          <w:p w14:paraId="5BD72145" w14:textId="77777777" w:rsidR="004E3070" w:rsidRDefault="004E3070" w:rsidP="00054C00">
            <w:pPr>
              <w:jc w:val="both"/>
            </w:pPr>
            <w:r>
              <w:t>статья,</w:t>
            </w:r>
          </w:p>
          <w:p w14:paraId="67242F8D" w14:textId="77777777" w:rsidR="004E3070" w:rsidRDefault="004E3070" w:rsidP="00054C00">
            <w:pPr>
              <w:jc w:val="both"/>
            </w:pPr>
            <w:r>
              <w:t>часть</w:t>
            </w:r>
          </w:p>
          <w:p w14:paraId="72412C1B" w14:textId="77777777" w:rsidR="004E3070" w:rsidRDefault="004E3070" w:rsidP="00054C00">
            <w:pPr>
              <w:jc w:val="both"/>
            </w:pPr>
            <w:r>
              <w:t>статьи,</w:t>
            </w:r>
          </w:p>
          <w:p w14:paraId="4945F9A0" w14:textId="77777777" w:rsidR="004E3070" w:rsidRPr="00434405" w:rsidRDefault="004E3070" w:rsidP="00054C00">
            <w:pPr>
              <w:jc w:val="both"/>
            </w:pPr>
            <w:r>
              <w:t>пункт</w:t>
            </w:r>
          </w:p>
        </w:tc>
        <w:tc>
          <w:tcPr>
            <w:tcW w:w="1338" w:type="dxa"/>
            <w:vMerge w:val="restart"/>
          </w:tcPr>
          <w:p w14:paraId="1C8645AB" w14:textId="77777777" w:rsidR="004E3070" w:rsidRDefault="004E3070" w:rsidP="00054C00">
            <w:pPr>
              <w:jc w:val="both"/>
            </w:pPr>
            <w:r>
              <w:t xml:space="preserve">Текст </w:t>
            </w:r>
          </w:p>
          <w:p w14:paraId="662B8317" w14:textId="77777777" w:rsidR="004E3070" w:rsidRPr="00434405" w:rsidRDefault="004E3070" w:rsidP="00054C00">
            <w:pPr>
              <w:jc w:val="both"/>
            </w:pPr>
            <w:r>
              <w:t xml:space="preserve">Изменения </w:t>
            </w:r>
          </w:p>
        </w:tc>
        <w:tc>
          <w:tcPr>
            <w:tcW w:w="1260" w:type="dxa"/>
            <w:vMerge w:val="restart"/>
          </w:tcPr>
          <w:p w14:paraId="2E50FE9F" w14:textId="77777777" w:rsidR="004E3070" w:rsidRDefault="004E3070" w:rsidP="00054C00">
            <w:pPr>
              <w:jc w:val="both"/>
            </w:pPr>
            <w:r>
              <w:t>Текст</w:t>
            </w:r>
          </w:p>
          <w:p w14:paraId="7444D780" w14:textId="77777777" w:rsidR="004E3070" w:rsidRPr="00434405" w:rsidRDefault="004E3070" w:rsidP="00054C00">
            <w:pPr>
              <w:jc w:val="both"/>
            </w:pPr>
            <w:r>
              <w:t>Внесенных изменений</w:t>
            </w:r>
          </w:p>
        </w:tc>
        <w:tc>
          <w:tcPr>
            <w:tcW w:w="1260" w:type="dxa"/>
            <w:vMerge w:val="restart"/>
          </w:tcPr>
          <w:p w14:paraId="100C3D1E" w14:textId="77777777" w:rsidR="004E3070" w:rsidRDefault="004E3070" w:rsidP="00054C00">
            <w:pPr>
              <w:jc w:val="both"/>
            </w:pPr>
            <w:r>
              <w:t>Текст</w:t>
            </w:r>
          </w:p>
          <w:p w14:paraId="409165DD" w14:textId="77777777" w:rsidR="004E3070" w:rsidRDefault="004E3070" w:rsidP="00054C00">
            <w:pPr>
              <w:jc w:val="both"/>
            </w:pPr>
            <w:r>
              <w:t xml:space="preserve"> с</w:t>
            </w:r>
          </w:p>
          <w:p w14:paraId="24FDB171" w14:textId="77777777" w:rsidR="004E3070" w:rsidRDefault="004E3070" w:rsidP="00054C00">
            <w:pPr>
              <w:jc w:val="both"/>
            </w:pPr>
            <w:r>
              <w:t>учётом</w:t>
            </w:r>
          </w:p>
          <w:p w14:paraId="338D13F1" w14:textId="77777777" w:rsidR="004E3070" w:rsidRPr="00434405" w:rsidRDefault="004E3070" w:rsidP="00054C00">
            <w:pPr>
              <w:jc w:val="both"/>
            </w:pPr>
            <w:r>
              <w:t>изменений</w:t>
            </w:r>
          </w:p>
        </w:tc>
        <w:tc>
          <w:tcPr>
            <w:tcW w:w="3883" w:type="dxa"/>
            <w:gridSpan w:val="4"/>
          </w:tcPr>
          <w:p w14:paraId="4642E0DD" w14:textId="77777777" w:rsidR="004E3070" w:rsidRPr="00434405" w:rsidRDefault="004E3070" w:rsidP="00054C00">
            <w:pPr>
              <w:jc w:val="both"/>
            </w:pPr>
            <w:r>
              <w:t xml:space="preserve">       Кем внесена поправка</w:t>
            </w:r>
          </w:p>
        </w:tc>
      </w:tr>
      <w:tr w:rsidR="004E3070" w14:paraId="402CBC9A" w14:textId="77777777" w:rsidTr="00054C00">
        <w:trPr>
          <w:trHeight w:val="465"/>
        </w:trPr>
        <w:tc>
          <w:tcPr>
            <w:tcW w:w="628" w:type="dxa"/>
            <w:vMerge/>
          </w:tcPr>
          <w:p w14:paraId="7634A3C7" w14:textId="77777777" w:rsidR="004E3070" w:rsidRDefault="004E3070" w:rsidP="00054C0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02" w:type="dxa"/>
            <w:vMerge/>
          </w:tcPr>
          <w:p w14:paraId="5C7C0A3E" w14:textId="77777777" w:rsidR="004E3070" w:rsidRDefault="004E3070" w:rsidP="00054C0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38" w:type="dxa"/>
            <w:vMerge/>
          </w:tcPr>
          <w:p w14:paraId="1DA1DD98" w14:textId="77777777" w:rsidR="004E3070" w:rsidRDefault="004E3070" w:rsidP="00054C0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60" w:type="dxa"/>
            <w:vMerge/>
          </w:tcPr>
          <w:p w14:paraId="65BEC75D" w14:textId="77777777" w:rsidR="004E3070" w:rsidRDefault="004E3070" w:rsidP="00054C0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60" w:type="dxa"/>
            <w:vMerge/>
          </w:tcPr>
          <w:p w14:paraId="62F32EFF" w14:textId="77777777" w:rsidR="004E3070" w:rsidRDefault="004E3070" w:rsidP="00054C0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14:paraId="265EE247" w14:textId="77777777" w:rsidR="004E3070" w:rsidRDefault="004E3070" w:rsidP="00054C00">
            <w:pPr>
              <w:jc w:val="both"/>
            </w:pPr>
            <w:r>
              <w:t>Ф.и.о.</w:t>
            </w:r>
          </w:p>
          <w:p w14:paraId="211B7804" w14:textId="77777777" w:rsidR="004E3070" w:rsidRDefault="004E3070" w:rsidP="00054C00">
            <w:pPr>
              <w:jc w:val="both"/>
            </w:pPr>
            <w:r>
              <w:t>граждани-</w:t>
            </w:r>
          </w:p>
          <w:p w14:paraId="35D7EA1A" w14:textId="77777777" w:rsidR="004E3070" w:rsidRDefault="004E3070" w:rsidP="00054C00">
            <w:pPr>
              <w:jc w:val="both"/>
            </w:pPr>
            <w:r>
              <w:t>на (граж-</w:t>
            </w:r>
          </w:p>
          <w:p w14:paraId="373CA736" w14:textId="77777777" w:rsidR="004E3070" w:rsidRDefault="004E3070" w:rsidP="00054C00">
            <w:pPr>
              <w:jc w:val="both"/>
            </w:pPr>
            <w:r>
              <w:t>дан), внесшего</w:t>
            </w:r>
          </w:p>
          <w:p w14:paraId="2CE78C33" w14:textId="77777777" w:rsidR="004E3070" w:rsidRDefault="004E3070" w:rsidP="00054C00">
            <w:pPr>
              <w:jc w:val="both"/>
            </w:pPr>
            <w:r>
              <w:t>предложе-</w:t>
            </w:r>
          </w:p>
          <w:p w14:paraId="49FA423D" w14:textId="77777777" w:rsidR="004E3070" w:rsidRDefault="004E3070" w:rsidP="00054C00">
            <w:pPr>
              <w:jc w:val="both"/>
            </w:pPr>
            <w:r>
              <w:t>ние</w:t>
            </w:r>
          </w:p>
          <w:p w14:paraId="20CC0377" w14:textId="77777777" w:rsidR="004E3070" w:rsidRPr="00434405" w:rsidRDefault="004E3070" w:rsidP="00054C00">
            <w:pPr>
              <w:jc w:val="both"/>
            </w:pPr>
          </w:p>
        </w:tc>
        <w:tc>
          <w:tcPr>
            <w:tcW w:w="900" w:type="dxa"/>
          </w:tcPr>
          <w:p w14:paraId="4DADB5E2" w14:textId="77777777" w:rsidR="004E3070" w:rsidRDefault="004E3070" w:rsidP="00054C00">
            <w:pPr>
              <w:jc w:val="both"/>
            </w:pPr>
            <w:r>
              <w:t>Дом.</w:t>
            </w:r>
          </w:p>
          <w:p w14:paraId="1C278E26" w14:textId="77777777" w:rsidR="004E3070" w:rsidRDefault="004E3070" w:rsidP="00054C00">
            <w:pPr>
              <w:jc w:val="both"/>
            </w:pPr>
            <w:r>
              <w:t>адрес,</w:t>
            </w:r>
          </w:p>
          <w:p w14:paraId="348502A0" w14:textId="77777777" w:rsidR="004E3070" w:rsidRDefault="004E3070" w:rsidP="00054C00">
            <w:pPr>
              <w:jc w:val="both"/>
            </w:pPr>
            <w:r>
              <w:t>теле-</w:t>
            </w:r>
          </w:p>
          <w:p w14:paraId="6DC27E27" w14:textId="77777777" w:rsidR="004E3070" w:rsidRPr="00434405" w:rsidRDefault="004E3070" w:rsidP="00054C00">
            <w:pPr>
              <w:jc w:val="both"/>
            </w:pPr>
            <w:r>
              <w:t>фон</w:t>
            </w:r>
          </w:p>
        </w:tc>
        <w:tc>
          <w:tcPr>
            <w:tcW w:w="858" w:type="dxa"/>
          </w:tcPr>
          <w:p w14:paraId="596E89B0" w14:textId="77777777" w:rsidR="004E3070" w:rsidRDefault="004E3070" w:rsidP="00054C00">
            <w:pPr>
              <w:jc w:val="both"/>
            </w:pPr>
            <w:r>
              <w:t>Данные</w:t>
            </w:r>
          </w:p>
          <w:p w14:paraId="00A517F5" w14:textId="77777777" w:rsidR="004E3070" w:rsidRDefault="004E3070" w:rsidP="00054C00">
            <w:pPr>
              <w:jc w:val="both"/>
            </w:pPr>
            <w:r>
              <w:t>о</w:t>
            </w:r>
          </w:p>
          <w:p w14:paraId="5894BE83" w14:textId="77777777" w:rsidR="004E3070" w:rsidRDefault="004E3070" w:rsidP="00054C00">
            <w:pPr>
              <w:jc w:val="both"/>
            </w:pPr>
            <w:r>
              <w:t>документе</w:t>
            </w:r>
          </w:p>
          <w:p w14:paraId="5D5D7D62" w14:textId="77777777" w:rsidR="004E3070" w:rsidRPr="00434405" w:rsidRDefault="004E3070" w:rsidP="00054C00">
            <w:pPr>
              <w:jc w:val="both"/>
            </w:pPr>
            <w:r>
              <w:t>удостоверяющем личность.</w:t>
            </w:r>
          </w:p>
        </w:tc>
        <w:tc>
          <w:tcPr>
            <w:tcW w:w="865" w:type="dxa"/>
          </w:tcPr>
          <w:p w14:paraId="669FFD14" w14:textId="77777777" w:rsidR="004E3070" w:rsidRDefault="004E3070" w:rsidP="00054C00">
            <w:pPr>
              <w:jc w:val="both"/>
            </w:pPr>
            <w:r>
              <w:t>Место</w:t>
            </w:r>
          </w:p>
          <w:p w14:paraId="22BCD85C" w14:textId="77777777" w:rsidR="004E3070" w:rsidRDefault="004E3070" w:rsidP="00054C00">
            <w:pPr>
              <w:jc w:val="both"/>
            </w:pPr>
            <w:r>
              <w:t>Работы,</w:t>
            </w:r>
          </w:p>
          <w:p w14:paraId="41C51112" w14:textId="77777777" w:rsidR="004E3070" w:rsidRPr="00434405" w:rsidRDefault="004E3070" w:rsidP="00054C00">
            <w:pPr>
              <w:jc w:val="both"/>
            </w:pPr>
            <w:r>
              <w:t>учёбы</w:t>
            </w:r>
          </w:p>
        </w:tc>
      </w:tr>
      <w:tr w:rsidR="004E3070" w14:paraId="4BE988D2" w14:textId="77777777" w:rsidTr="00054C00">
        <w:tc>
          <w:tcPr>
            <w:tcW w:w="628" w:type="dxa"/>
          </w:tcPr>
          <w:p w14:paraId="0F4C2A5A" w14:textId="77777777" w:rsidR="004E3070" w:rsidRDefault="004E3070" w:rsidP="00054C00">
            <w:pPr>
              <w:jc w:val="both"/>
              <w:rPr>
                <w:sz w:val="28"/>
                <w:szCs w:val="28"/>
              </w:rPr>
            </w:pPr>
          </w:p>
          <w:p w14:paraId="78018054" w14:textId="77777777" w:rsidR="004E3070" w:rsidRDefault="004E3070" w:rsidP="00054C00">
            <w:pPr>
              <w:jc w:val="both"/>
              <w:rPr>
                <w:sz w:val="28"/>
                <w:szCs w:val="28"/>
              </w:rPr>
            </w:pPr>
          </w:p>
          <w:p w14:paraId="6CA51B36" w14:textId="77777777" w:rsidR="004E3070" w:rsidRDefault="004E3070" w:rsidP="00054C00">
            <w:pPr>
              <w:jc w:val="both"/>
              <w:rPr>
                <w:sz w:val="28"/>
                <w:szCs w:val="28"/>
              </w:rPr>
            </w:pPr>
          </w:p>
          <w:p w14:paraId="1511DAD5" w14:textId="77777777" w:rsidR="004E3070" w:rsidRDefault="004E3070" w:rsidP="00054C00">
            <w:pPr>
              <w:jc w:val="both"/>
              <w:rPr>
                <w:sz w:val="28"/>
                <w:szCs w:val="28"/>
              </w:rPr>
            </w:pPr>
          </w:p>
          <w:p w14:paraId="6904ECBA" w14:textId="77777777" w:rsidR="004E3070" w:rsidRDefault="004E3070" w:rsidP="00054C0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02" w:type="dxa"/>
          </w:tcPr>
          <w:p w14:paraId="7CFA831E" w14:textId="77777777" w:rsidR="004E3070" w:rsidRDefault="004E3070" w:rsidP="00054C0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38" w:type="dxa"/>
          </w:tcPr>
          <w:p w14:paraId="31851727" w14:textId="77777777" w:rsidR="004E3070" w:rsidRDefault="004E3070" w:rsidP="00054C0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14:paraId="59D5F361" w14:textId="77777777" w:rsidR="004E3070" w:rsidRDefault="004E3070" w:rsidP="00054C0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14:paraId="7FE6C3A0" w14:textId="77777777" w:rsidR="004E3070" w:rsidRDefault="004E3070" w:rsidP="00054C0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14:paraId="52EBC6D6" w14:textId="77777777" w:rsidR="004E3070" w:rsidRDefault="004E3070" w:rsidP="00054C0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14:paraId="3A37E75E" w14:textId="77777777" w:rsidR="004E3070" w:rsidRDefault="004E3070" w:rsidP="00054C0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8" w:type="dxa"/>
          </w:tcPr>
          <w:p w14:paraId="0DB3E302" w14:textId="77777777" w:rsidR="004E3070" w:rsidRDefault="004E3070" w:rsidP="00054C0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65" w:type="dxa"/>
          </w:tcPr>
          <w:p w14:paraId="49187FBE" w14:textId="77777777" w:rsidR="004E3070" w:rsidRDefault="004E3070" w:rsidP="00054C00">
            <w:pPr>
              <w:jc w:val="both"/>
              <w:rPr>
                <w:sz w:val="28"/>
                <w:szCs w:val="28"/>
              </w:rPr>
            </w:pPr>
          </w:p>
        </w:tc>
      </w:tr>
    </w:tbl>
    <w:p w14:paraId="5932B03D" w14:textId="77777777" w:rsidR="004E3070" w:rsidRDefault="004E3070" w:rsidP="004E3070">
      <w:pPr>
        <w:jc w:val="both"/>
        <w:rPr>
          <w:sz w:val="28"/>
          <w:szCs w:val="28"/>
        </w:rPr>
      </w:pPr>
    </w:p>
    <w:p w14:paraId="089FE6BC" w14:textId="77777777" w:rsidR="004E3070" w:rsidRDefault="004E3070" w:rsidP="004E3070">
      <w:pPr>
        <w:jc w:val="both"/>
        <w:rPr>
          <w:sz w:val="28"/>
          <w:szCs w:val="28"/>
        </w:rPr>
      </w:pPr>
    </w:p>
    <w:p w14:paraId="79637437" w14:textId="77777777" w:rsidR="004E3070" w:rsidRDefault="004E3070" w:rsidP="004E3070">
      <w:pPr>
        <w:jc w:val="both"/>
        <w:rPr>
          <w:sz w:val="28"/>
          <w:szCs w:val="28"/>
        </w:rPr>
      </w:pPr>
    </w:p>
    <w:p w14:paraId="776E4B7A" w14:textId="77777777" w:rsidR="004E3070" w:rsidRDefault="004E3070" w:rsidP="004E3070">
      <w:pPr>
        <w:jc w:val="both"/>
        <w:rPr>
          <w:sz w:val="28"/>
          <w:szCs w:val="28"/>
        </w:rPr>
      </w:pPr>
    </w:p>
    <w:p w14:paraId="5D527DEE" w14:textId="77777777" w:rsidR="004E3070" w:rsidRDefault="004E3070" w:rsidP="004E30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Подпись гражданина (граждан). </w:t>
      </w:r>
    </w:p>
    <w:p w14:paraId="40B601FB" w14:textId="77777777" w:rsidR="004E3070" w:rsidRDefault="004E3070" w:rsidP="004E3070">
      <w:pPr>
        <w:jc w:val="both"/>
        <w:rPr>
          <w:sz w:val="28"/>
          <w:szCs w:val="28"/>
        </w:rPr>
      </w:pPr>
    </w:p>
    <w:p w14:paraId="2176D0F4" w14:textId="77777777" w:rsidR="004E3070" w:rsidRDefault="004E3070" w:rsidP="004E3070">
      <w:pPr>
        <w:jc w:val="both"/>
        <w:rPr>
          <w:sz w:val="28"/>
          <w:szCs w:val="28"/>
        </w:rPr>
      </w:pPr>
    </w:p>
    <w:p w14:paraId="663AE127" w14:textId="77777777" w:rsidR="004E3070" w:rsidRDefault="004E3070" w:rsidP="004E3070">
      <w:pPr>
        <w:jc w:val="both"/>
        <w:rPr>
          <w:sz w:val="28"/>
          <w:szCs w:val="28"/>
        </w:rPr>
      </w:pPr>
    </w:p>
    <w:p w14:paraId="7BDC7E10" w14:textId="77777777" w:rsidR="004E3070" w:rsidRDefault="004E3070" w:rsidP="004E3070">
      <w:pPr>
        <w:jc w:val="both"/>
        <w:rPr>
          <w:sz w:val="28"/>
          <w:szCs w:val="28"/>
        </w:rPr>
      </w:pPr>
    </w:p>
    <w:p w14:paraId="54DD3767" w14:textId="77777777" w:rsidR="00CE6167" w:rsidRDefault="00CE6167" w:rsidP="004E3070">
      <w:pPr>
        <w:jc w:val="both"/>
        <w:rPr>
          <w:sz w:val="28"/>
          <w:szCs w:val="28"/>
        </w:rPr>
      </w:pPr>
    </w:p>
    <w:p w14:paraId="45A3538B" w14:textId="77777777" w:rsidR="00CE6167" w:rsidRDefault="00CE6167" w:rsidP="004E3070">
      <w:pPr>
        <w:jc w:val="both"/>
        <w:rPr>
          <w:sz w:val="28"/>
          <w:szCs w:val="28"/>
        </w:rPr>
      </w:pPr>
    </w:p>
    <w:p w14:paraId="25C8CF45" w14:textId="77777777" w:rsidR="00CE6167" w:rsidRDefault="00CE6167" w:rsidP="004E3070">
      <w:pPr>
        <w:jc w:val="both"/>
        <w:rPr>
          <w:sz w:val="28"/>
          <w:szCs w:val="28"/>
        </w:rPr>
      </w:pPr>
    </w:p>
    <w:p w14:paraId="23C44064" w14:textId="77777777" w:rsidR="004E3070" w:rsidRDefault="004E3070" w:rsidP="004E3070">
      <w:pPr>
        <w:jc w:val="both"/>
        <w:rPr>
          <w:sz w:val="28"/>
          <w:szCs w:val="28"/>
        </w:rPr>
      </w:pPr>
    </w:p>
    <w:p w14:paraId="0E007369" w14:textId="77777777" w:rsidR="004131A7" w:rsidRDefault="004131A7" w:rsidP="004E3070">
      <w:pPr>
        <w:jc w:val="both"/>
        <w:rPr>
          <w:sz w:val="28"/>
          <w:szCs w:val="28"/>
        </w:rPr>
      </w:pPr>
    </w:p>
    <w:p w14:paraId="7DB150F7" w14:textId="77777777" w:rsidR="00DF4C94" w:rsidRDefault="00DF4C94" w:rsidP="004E3070">
      <w:pPr>
        <w:jc w:val="both"/>
        <w:rPr>
          <w:sz w:val="28"/>
          <w:szCs w:val="28"/>
        </w:rPr>
      </w:pPr>
    </w:p>
    <w:p w14:paraId="3C43A56A" w14:textId="77777777" w:rsidR="00DC4974" w:rsidRDefault="00DC4974" w:rsidP="004E3070">
      <w:pPr>
        <w:jc w:val="both"/>
        <w:rPr>
          <w:sz w:val="28"/>
          <w:szCs w:val="28"/>
        </w:rPr>
      </w:pPr>
    </w:p>
    <w:p w14:paraId="30E78BA4" w14:textId="77777777" w:rsidR="00DF4C94" w:rsidRDefault="00DF4C94" w:rsidP="004E3070">
      <w:pPr>
        <w:jc w:val="both"/>
        <w:rPr>
          <w:sz w:val="28"/>
          <w:szCs w:val="28"/>
        </w:rPr>
      </w:pPr>
    </w:p>
    <w:p w14:paraId="1C2E9746" w14:textId="664E7C87" w:rsidR="004131A7" w:rsidRDefault="004131A7" w:rsidP="004131A7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проект</w:t>
      </w:r>
    </w:p>
    <w:p w14:paraId="363584A4" w14:textId="77777777" w:rsidR="00DF4C94" w:rsidRPr="003758F9" w:rsidRDefault="00DF4C94" w:rsidP="00DF4C94">
      <w:pPr>
        <w:ind w:firstLine="567"/>
        <w:jc w:val="center"/>
        <w:rPr>
          <w:sz w:val="27"/>
          <w:szCs w:val="27"/>
        </w:rPr>
      </w:pPr>
      <w:r w:rsidRPr="003758F9">
        <w:rPr>
          <w:sz w:val="27"/>
          <w:szCs w:val="27"/>
        </w:rPr>
        <w:t>Республика Мордовия</w:t>
      </w:r>
    </w:p>
    <w:p w14:paraId="3E2E483E" w14:textId="77777777" w:rsidR="00DF4C94" w:rsidRPr="003758F9" w:rsidRDefault="00DF4C94" w:rsidP="00DF4C94">
      <w:pPr>
        <w:ind w:firstLine="567"/>
        <w:jc w:val="center"/>
        <w:rPr>
          <w:sz w:val="27"/>
          <w:szCs w:val="27"/>
        </w:rPr>
      </w:pPr>
      <w:r w:rsidRPr="003758F9">
        <w:rPr>
          <w:sz w:val="27"/>
          <w:szCs w:val="27"/>
        </w:rPr>
        <w:t>Чамзинский муниципальный район</w:t>
      </w:r>
    </w:p>
    <w:p w14:paraId="10965163" w14:textId="77777777" w:rsidR="00DF4C94" w:rsidRPr="003758F9" w:rsidRDefault="00DF4C94" w:rsidP="00DF4C94">
      <w:pPr>
        <w:ind w:firstLine="567"/>
        <w:jc w:val="center"/>
        <w:rPr>
          <w:sz w:val="27"/>
          <w:szCs w:val="27"/>
        </w:rPr>
      </w:pPr>
      <w:r w:rsidRPr="003758F9">
        <w:rPr>
          <w:sz w:val="27"/>
          <w:szCs w:val="27"/>
        </w:rPr>
        <w:t>Администрация Апраксинского сельского поселения</w:t>
      </w:r>
    </w:p>
    <w:p w14:paraId="2A9AAD81" w14:textId="77777777" w:rsidR="00054C00" w:rsidRDefault="00054C00" w:rsidP="00054C00">
      <w:pPr>
        <w:jc w:val="center"/>
        <w:rPr>
          <w:sz w:val="28"/>
          <w:szCs w:val="28"/>
        </w:rPr>
      </w:pPr>
    </w:p>
    <w:p w14:paraId="0AFF004A" w14:textId="77777777" w:rsidR="00054C00" w:rsidRDefault="00054C00" w:rsidP="00054C00">
      <w:pPr>
        <w:jc w:val="center"/>
        <w:rPr>
          <w:sz w:val="28"/>
          <w:szCs w:val="28"/>
        </w:rPr>
      </w:pPr>
    </w:p>
    <w:p w14:paraId="73BAC2DD" w14:textId="77777777" w:rsidR="00054C00" w:rsidRPr="00D12BD1" w:rsidRDefault="00054C00" w:rsidP="00054C00">
      <w:pPr>
        <w:jc w:val="center"/>
        <w:rPr>
          <w:sz w:val="28"/>
          <w:szCs w:val="28"/>
        </w:rPr>
      </w:pPr>
      <w:r w:rsidRPr="00D12BD1">
        <w:rPr>
          <w:sz w:val="28"/>
          <w:szCs w:val="28"/>
        </w:rPr>
        <w:t>РЕШЕНИЕ</w:t>
      </w:r>
    </w:p>
    <w:p w14:paraId="5ED28A06" w14:textId="6450AEED" w:rsidR="00054C00" w:rsidRDefault="00054C00" w:rsidP="00054C00">
      <w:pPr>
        <w:jc w:val="center"/>
        <w:rPr>
          <w:sz w:val="28"/>
          <w:szCs w:val="28"/>
        </w:rPr>
      </w:pPr>
      <w:r>
        <w:rPr>
          <w:sz w:val="28"/>
          <w:szCs w:val="28"/>
        </w:rPr>
        <w:t>(______-я сессия)</w:t>
      </w:r>
    </w:p>
    <w:p w14:paraId="4E05FE31" w14:textId="77777777" w:rsidR="00054C00" w:rsidRDefault="00054C00" w:rsidP="00054C00">
      <w:pPr>
        <w:jc w:val="center"/>
        <w:rPr>
          <w:sz w:val="28"/>
          <w:szCs w:val="28"/>
        </w:rPr>
      </w:pPr>
    </w:p>
    <w:p w14:paraId="56F57ADC" w14:textId="24950D60" w:rsidR="00054C00" w:rsidRPr="00D12BD1" w:rsidRDefault="00054C00" w:rsidP="00054C00">
      <w:pPr>
        <w:jc w:val="center"/>
        <w:rPr>
          <w:sz w:val="28"/>
          <w:szCs w:val="28"/>
        </w:rPr>
      </w:pPr>
      <w:r w:rsidRPr="00D12BD1">
        <w:rPr>
          <w:sz w:val="28"/>
          <w:szCs w:val="28"/>
        </w:rPr>
        <w:t>___</w:t>
      </w:r>
      <w:r w:rsidR="004131A7">
        <w:rPr>
          <w:sz w:val="28"/>
          <w:szCs w:val="28"/>
        </w:rPr>
        <w:t>.0</w:t>
      </w:r>
      <w:r w:rsidR="00DF4C94">
        <w:rPr>
          <w:sz w:val="28"/>
          <w:szCs w:val="28"/>
        </w:rPr>
        <w:t>9</w:t>
      </w:r>
      <w:r w:rsidRPr="00D12BD1">
        <w:rPr>
          <w:sz w:val="28"/>
          <w:szCs w:val="28"/>
        </w:rPr>
        <w:t>.2023 г.</w:t>
      </w:r>
      <w:r w:rsidRPr="00D12BD1">
        <w:rPr>
          <w:sz w:val="28"/>
          <w:szCs w:val="28"/>
        </w:rPr>
        <w:tab/>
      </w:r>
      <w:r w:rsidRPr="00D12BD1">
        <w:rPr>
          <w:sz w:val="28"/>
          <w:szCs w:val="28"/>
        </w:rPr>
        <w:tab/>
      </w:r>
      <w:r w:rsidRPr="00D12BD1">
        <w:rPr>
          <w:sz w:val="28"/>
          <w:szCs w:val="28"/>
        </w:rPr>
        <w:tab/>
      </w:r>
      <w:r w:rsidRPr="00D12BD1">
        <w:rPr>
          <w:sz w:val="28"/>
          <w:szCs w:val="28"/>
        </w:rPr>
        <w:tab/>
        <w:t xml:space="preserve">          </w:t>
      </w:r>
      <w:r w:rsidRPr="00D12BD1">
        <w:rPr>
          <w:sz w:val="28"/>
          <w:szCs w:val="28"/>
        </w:rPr>
        <w:tab/>
      </w:r>
      <w:r w:rsidRPr="00D12BD1">
        <w:rPr>
          <w:sz w:val="28"/>
          <w:szCs w:val="28"/>
        </w:rPr>
        <w:tab/>
      </w:r>
      <w:r w:rsidRPr="00D12BD1">
        <w:rPr>
          <w:sz w:val="28"/>
          <w:szCs w:val="28"/>
        </w:rPr>
        <w:tab/>
        <w:t xml:space="preserve">                           № </w:t>
      </w:r>
      <w:r w:rsidR="004131A7">
        <w:rPr>
          <w:sz w:val="28"/>
          <w:szCs w:val="28"/>
        </w:rPr>
        <w:t>__</w:t>
      </w:r>
      <w:r w:rsidRPr="00D12BD1">
        <w:rPr>
          <w:sz w:val="28"/>
          <w:szCs w:val="28"/>
        </w:rPr>
        <w:t>_</w:t>
      </w:r>
    </w:p>
    <w:p w14:paraId="22773AB1" w14:textId="6481EF8C" w:rsidR="00054C00" w:rsidRDefault="005E1482" w:rsidP="00054C0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r w:rsidR="00DF4C94">
        <w:rPr>
          <w:sz w:val="28"/>
          <w:szCs w:val="28"/>
        </w:rPr>
        <w:t>Апраксино</w:t>
      </w:r>
    </w:p>
    <w:p w14:paraId="531359F0" w14:textId="77777777" w:rsidR="00054C00" w:rsidRDefault="00054C00" w:rsidP="00054C00">
      <w:pPr>
        <w:jc w:val="center"/>
        <w:rPr>
          <w:sz w:val="28"/>
          <w:szCs w:val="28"/>
        </w:rPr>
      </w:pPr>
    </w:p>
    <w:p w14:paraId="0FB21EE4" w14:textId="77777777" w:rsidR="00A7668E" w:rsidRDefault="00A7668E" w:rsidP="00054C00">
      <w:pPr>
        <w:jc w:val="center"/>
        <w:rPr>
          <w:sz w:val="28"/>
          <w:szCs w:val="28"/>
        </w:rPr>
      </w:pPr>
    </w:p>
    <w:p w14:paraId="25622475" w14:textId="2C9C9E8B" w:rsidR="00054C00" w:rsidRDefault="00DF4C94" w:rsidP="00D5551B">
      <w:pPr>
        <w:jc w:val="center"/>
        <w:rPr>
          <w:b/>
          <w:sz w:val="28"/>
          <w:szCs w:val="28"/>
        </w:rPr>
      </w:pPr>
      <w:r w:rsidRPr="00DF4C94">
        <w:rPr>
          <w:b/>
          <w:bCs/>
          <w:sz w:val="28"/>
          <w:szCs w:val="28"/>
        </w:rPr>
        <w:t>Об утверждении схемы теплоснабжения Апраксинского сельского поселения Чамзинского муниципального района Республики Мордовия на период до 2035г.</w:t>
      </w:r>
    </w:p>
    <w:p w14:paraId="411D64CF" w14:textId="77777777" w:rsidR="00054C00" w:rsidRPr="00A7668E" w:rsidRDefault="00054C00" w:rsidP="00054C00">
      <w:pPr>
        <w:jc w:val="center"/>
        <w:rPr>
          <w:b/>
          <w:sz w:val="28"/>
          <w:szCs w:val="28"/>
        </w:rPr>
      </w:pPr>
    </w:p>
    <w:p w14:paraId="1FB13DE8" w14:textId="7C20BA70" w:rsidR="00054C00" w:rsidRDefault="00054C00" w:rsidP="00054C0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На основании Ф</w:t>
      </w:r>
      <w:r w:rsidRPr="00013136">
        <w:rPr>
          <w:sz w:val="28"/>
          <w:szCs w:val="28"/>
        </w:rPr>
        <w:t>едеральн</w:t>
      </w:r>
      <w:r w:rsidR="00A7668E">
        <w:rPr>
          <w:sz w:val="28"/>
          <w:szCs w:val="28"/>
        </w:rPr>
        <w:t>ого</w:t>
      </w:r>
      <w:r w:rsidRPr="00013136">
        <w:rPr>
          <w:sz w:val="28"/>
          <w:szCs w:val="28"/>
        </w:rPr>
        <w:t xml:space="preserve"> закон</w:t>
      </w:r>
      <w:r w:rsidR="00A7668E">
        <w:rPr>
          <w:sz w:val="28"/>
          <w:szCs w:val="28"/>
        </w:rPr>
        <w:t>а</w:t>
      </w:r>
      <w:r w:rsidRPr="00013136">
        <w:rPr>
          <w:sz w:val="28"/>
          <w:szCs w:val="28"/>
        </w:rPr>
        <w:t xml:space="preserve"> "О </w:t>
      </w:r>
      <w:r w:rsidR="00DF4C94">
        <w:rPr>
          <w:sz w:val="28"/>
          <w:szCs w:val="28"/>
        </w:rPr>
        <w:t>теплоснабжении</w:t>
      </w:r>
      <w:r w:rsidRPr="00013136">
        <w:rPr>
          <w:sz w:val="28"/>
          <w:szCs w:val="28"/>
        </w:rPr>
        <w:t xml:space="preserve">" от </w:t>
      </w:r>
      <w:r w:rsidR="00DF4C94">
        <w:rPr>
          <w:sz w:val="28"/>
          <w:szCs w:val="28"/>
        </w:rPr>
        <w:t>2</w:t>
      </w:r>
      <w:r w:rsidRPr="00013136">
        <w:rPr>
          <w:sz w:val="28"/>
          <w:szCs w:val="28"/>
        </w:rPr>
        <w:t>7.</w:t>
      </w:r>
      <w:r w:rsidR="00DF4C94">
        <w:rPr>
          <w:sz w:val="28"/>
          <w:szCs w:val="28"/>
        </w:rPr>
        <w:t>07</w:t>
      </w:r>
      <w:r w:rsidRPr="00013136">
        <w:rPr>
          <w:sz w:val="28"/>
          <w:szCs w:val="28"/>
        </w:rPr>
        <w:t>.201</w:t>
      </w:r>
      <w:r w:rsidR="00DF4C94">
        <w:rPr>
          <w:sz w:val="28"/>
          <w:szCs w:val="28"/>
        </w:rPr>
        <w:t>0</w:t>
      </w:r>
      <w:r w:rsidRPr="00013136">
        <w:rPr>
          <w:sz w:val="28"/>
          <w:szCs w:val="28"/>
        </w:rPr>
        <w:t xml:space="preserve"> N </w:t>
      </w:r>
      <w:r w:rsidR="00DF4C94">
        <w:rPr>
          <w:sz w:val="28"/>
          <w:szCs w:val="28"/>
        </w:rPr>
        <w:t>190</w:t>
      </w:r>
      <w:r w:rsidRPr="00013136">
        <w:rPr>
          <w:sz w:val="28"/>
          <w:szCs w:val="28"/>
        </w:rPr>
        <w:t>-ФЗ</w:t>
      </w:r>
      <w:r>
        <w:rPr>
          <w:sz w:val="28"/>
          <w:szCs w:val="28"/>
        </w:rPr>
        <w:t xml:space="preserve">, руководствуясь </w:t>
      </w:r>
      <w:r w:rsidRPr="00013136">
        <w:rPr>
          <w:sz w:val="28"/>
          <w:szCs w:val="28"/>
        </w:rPr>
        <w:t>Постановление</w:t>
      </w:r>
      <w:r>
        <w:rPr>
          <w:sz w:val="28"/>
          <w:szCs w:val="28"/>
        </w:rPr>
        <w:t>м</w:t>
      </w:r>
      <w:r w:rsidRPr="00013136">
        <w:rPr>
          <w:sz w:val="28"/>
          <w:szCs w:val="28"/>
        </w:rPr>
        <w:t xml:space="preserve"> Правительства РФ от </w:t>
      </w:r>
      <w:r w:rsidR="00DF4C94">
        <w:rPr>
          <w:sz w:val="28"/>
          <w:szCs w:val="28"/>
        </w:rPr>
        <w:t>22</w:t>
      </w:r>
      <w:r w:rsidRPr="00013136">
        <w:rPr>
          <w:sz w:val="28"/>
          <w:szCs w:val="28"/>
        </w:rPr>
        <w:t xml:space="preserve"> </w:t>
      </w:r>
      <w:r w:rsidR="00DF4C94">
        <w:rPr>
          <w:sz w:val="28"/>
          <w:szCs w:val="28"/>
        </w:rPr>
        <w:t>февраля</w:t>
      </w:r>
      <w:r w:rsidRPr="00013136">
        <w:rPr>
          <w:sz w:val="28"/>
          <w:szCs w:val="28"/>
        </w:rPr>
        <w:t xml:space="preserve"> 201</w:t>
      </w:r>
      <w:r w:rsidR="00DF4C94">
        <w:rPr>
          <w:sz w:val="28"/>
          <w:szCs w:val="28"/>
        </w:rPr>
        <w:t>12</w:t>
      </w:r>
      <w:r w:rsidRPr="00013136">
        <w:rPr>
          <w:sz w:val="28"/>
          <w:szCs w:val="28"/>
        </w:rPr>
        <w:t xml:space="preserve">г. N </w:t>
      </w:r>
      <w:r w:rsidR="00DF4C94">
        <w:rPr>
          <w:sz w:val="28"/>
          <w:szCs w:val="28"/>
        </w:rPr>
        <w:t>154</w:t>
      </w:r>
      <w:r w:rsidRPr="00013136">
        <w:rPr>
          <w:sz w:val="28"/>
          <w:szCs w:val="28"/>
        </w:rPr>
        <w:t xml:space="preserve"> </w:t>
      </w:r>
      <w:r w:rsidR="00DF4C94" w:rsidRPr="00DF4C94">
        <w:rPr>
          <w:sz w:val="28"/>
          <w:szCs w:val="28"/>
        </w:rPr>
        <w:t>"О требованиях к</w:t>
      </w:r>
      <w:r w:rsidR="00DF4C94">
        <w:rPr>
          <w:sz w:val="28"/>
          <w:szCs w:val="28"/>
        </w:rPr>
        <w:t xml:space="preserve"> </w:t>
      </w:r>
      <w:r w:rsidR="00DF4C94" w:rsidRPr="00DF4C94">
        <w:rPr>
          <w:sz w:val="28"/>
          <w:szCs w:val="28"/>
        </w:rPr>
        <w:t>схемам</w:t>
      </w:r>
      <w:r w:rsidR="00DF4C94">
        <w:rPr>
          <w:sz w:val="28"/>
          <w:szCs w:val="28"/>
        </w:rPr>
        <w:t xml:space="preserve"> </w:t>
      </w:r>
      <w:r w:rsidR="00DF4C94" w:rsidRPr="00DF4C94">
        <w:rPr>
          <w:sz w:val="28"/>
          <w:szCs w:val="28"/>
        </w:rPr>
        <w:t>теплоснабжения, порядку их разработки и утверждения"</w:t>
      </w:r>
      <w:r w:rsidRPr="00DF4C94">
        <w:rPr>
          <w:sz w:val="28"/>
          <w:szCs w:val="28"/>
        </w:rPr>
        <w:t>,</w:t>
      </w:r>
      <w:r>
        <w:rPr>
          <w:sz w:val="28"/>
          <w:szCs w:val="28"/>
        </w:rPr>
        <w:t xml:space="preserve"> Уставом </w:t>
      </w:r>
      <w:r w:rsidR="00DF4C94">
        <w:rPr>
          <w:sz w:val="28"/>
          <w:szCs w:val="28"/>
        </w:rPr>
        <w:t>Апраксин</w:t>
      </w:r>
      <w:r w:rsidR="00D5551B">
        <w:rPr>
          <w:sz w:val="28"/>
          <w:szCs w:val="28"/>
        </w:rPr>
        <w:t>ского сельского</w:t>
      </w:r>
      <w:r w:rsidR="00D5551B" w:rsidRPr="00F62D4A">
        <w:rPr>
          <w:sz w:val="28"/>
          <w:szCs w:val="28"/>
        </w:rPr>
        <w:t xml:space="preserve"> </w:t>
      </w:r>
      <w:r>
        <w:rPr>
          <w:sz w:val="28"/>
          <w:szCs w:val="28"/>
        </w:rPr>
        <w:t>поселения Чамзинского муниципального района Республики Мордовия</w:t>
      </w:r>
      <w:r w:rsidR="00A7668E">
        <w:rPr>
          <w:sz w:val="28"/>
          <w:szCs w:val="28"/>
        </w:rPr>
        <w:t>,</w:t>
      </w:r>
    </w:p>
    <w:p w14:paraId="6DA0A58D" w14:textId="77777777" w:rsidR="00054C00" w:rsidRPr="00A7668E" w:rsidRDefault="00054C00" w:rsidP="00054C00">
      <w:pPr>
        <w:jc w:val="both"/>
        <w:rPr>
          <w:sz w:val="28"/>
          <w:szCs w:val="28"/>
        </w:rPr>
      </w:pPr>
    </w:p>
    <w:p w14:paraId="4BFA7859" w14:textId="5D5717F2" w:rsidR="00054C00" w:rsidRPr="00A7668E" w:rsidRDefault="00054C00" w:rsidP="00A7668E">
      <w:pPr>
        <w:jc w:val="center"/>
        <w:rPr>
          <w:b/>
          <w:sz w:val="28"/>
          <w:szCs w:val="28"/>
        </w:rPr>
      </w:pPr>
      <w:r w:rsidRPr="00A7668E">
        <w:rPr>
          <w:b/>
          <w:sz w:val="28"/>
          <w:szCs w:val="28"/>
        </w:rPr>
        <w:t xml:space="preserve">Совет депутатов </w:t>
      </w:r>
      <w:r w:rsidR="00DF4C94">
        <w:rPr>
          <w:b/>
          <w:sz w:val="28"/>
          <w:szCs w:val="28"/>
        </w:rPr>
        <w:t>Апраксинского</w:t>
      </w:r>
      <w:r w:rsidR="00D5551B" w:rsidRPr="00A7668E">
        <w:rPr>
          <w:b/>
          <w:sz w:val="28"/>
          <w:szCs w:val="28"/>
        </w:rPr>
        <w:t xml:space="preserve"> сельского </w:t>
      </w:r>
      <w:r w:rsidRPr="00A7668E">
        <w:rPr>
          <w:b/>
          <w:sz w:val="28"/>
          <w:szCs w:val="28"/>
        </w:rPr>
        <w:t>поселения</w:t>
      </w:r>
      <w:r w:rsidR="00A7668E" w:rsidRPr="00A7668E">
        <w:rPr>
          <w:b/>
          <w:sz w:val="28"/>
          <w:szCs w:val="28"/>
        </w:rPr>
        <w:t xml:space="preserve"> </w:t>
      </w:r>
      <w:r w:rsidRPr="00A7668E">
        <w:rPr>
          <w:b/>
          <w:sz w:val="28"/>
          <w:szCs w:val="28"/>
        </w:rPr>
        <w:t>РЕШИЛ:</w:t>
      </w:r>
    </w:p>
    <w:p w14:paraId="62E7BC1B" w14:textId="77777777" w:rsidR="00054C00" w:rsidRDefault="00054C00" w:rsidP="00054C00">
      <w:pPr>
        <w:pStyle w:val="a9"/>
        <w:ind w:left="0"/>
        <w:jc w:val="both"/>
        <w:rPr>
          <w:rFonts w:eastAsia="Calibri"/>
          <w:b/>
          <w:sz w:val="28"/>
          <w:szCs w:val="28"/>
          <w:lang w:eastAsia="en-US"/>
        </w:rPr>
      </w:pPr>
    </w:p>
    <w:p w14:paraId="6F28467A" w14:textId="6382DBAC" w:rsidR="00054C00" w:rsidRPr="00CC7D19" w:rsidRDefault="00054C00" w:rsidP="00D12BD1">
      <w:pPr>
        <w:pStyle w:val="a9"/>
        <w:numPr>
          <w:ilvl w:val="0"/>
          <w:numId w:val="2"/>
        </w:numPr>
        <w:ind w:left="0" w:firstLine="567"/>
        <w:jc w:val="both"/>
        <w:rPr>
          <w:sz w:val="28"/>
          <w:szCs w:val="28"/>
        </w:rPr>
      </w:pPr>
      <w:r w:rsidRPr="00CC7D19">
        <w:rPr>
          <w:sz w:val="28"/>
          <w:szCs w:val="28"/>
        </w:rPr>
        <w:t xml:space="preserve">Утвердить схему </w:t>
      </w:r>
      <w:r w:rsidR="00DF4C94">
        <w:rPr>
          <w:sz w:val="28"/>
          <w:szCs w:val="28"/>
        </w:rPr>
        <w:t>теплоснабжения Апраксинского</w:t>
      </w:r>
      <w:r w:rsidR="00D5551B">
        <w:rPr>
          <w:sz w:val="28"/>
          <w:szCs w:val="28"/>
        </w:rPr>
        <w:t xml:space="preserve"> сельского</w:t>
      </w:r>
      <w:r w:rsidR="00D5551B" w:rsidRPr="00F62D4A">
        <w:rPr>
          <w:sz w:val="28"/>
          <w:szCs w:val="28"/>
        </w:rPr>
        <w:t xml:space="preserve"> </w:t>
      </w:r>
      <w:r w:rsidRPr="00CC7D19">
        <w:rPr>
          <w:sz w:val="28"/>
          <w:szCs w:val="28"/>
        </w:rPr>
        <w:t xml:space="preserve">поселения Чамзинского муниципального района Республики Мордовия на период </w:t>
      </w:r>
      <w:r w:rsidR="00DF4C94">
        <w:rPr>
          <w:sz w:val="28"/>
          <w:szCs w:val="28"/>
        </w:rPr>
        <w:t>д</w:t>
      </w:r>
      <w:r w:rsidRPr="00CC7D19">
        <w:rPr>
          <w:sz w:val="28"/>
          <w:szCs w:val="28"/>
        </w:rPr>
        <w:t>о 203</w:t>
      </w:r>
      <w:r w:rsidR="00DF4C94">
        <w:rPr>
          <w:sz w:val="28"/>
          <w:szCs w:val="28"/>
        </w:rPr>
        <w:t>5</w:t>
      </w:r>
      <w:r w:rsidR="004131A7">
        <w:rPr>
          <w:sz w:val="28"/>
          <w:szCs w:val="28"/>
        </w:rPr>
        <w:t>г.</w:t>
      </w:r>
      <w:r w:rsidRPr="00CC7D19">
        <w:rPr>
          <w:sz w:val="28"/>
          <w:szCs w:val="28"/>
        </w:rPr>
        <w:t>, согласно приложению №1.</w:t>
      </w:r>
    </w:p>
    <w:p w14:paraId="3170FC4A" w14:textId="05328301" w:rsidR="00054C00" w:rsidRPr="00A42FB3" w:rsidRDefault="00054C00" w:rsidP="00D12BD1">
      <w:pPr>
        <w:pStyle w:val="a9"/>
        <w:numPr>
          <w:ilvl w:val="0"/>
          <w:numId w:val="2"/>
        </w:numPr>
        <w:spacing w:line="252" w:lineRule="auto"/>
        <w:ind w:left="0" w:firstLine="567"/>
        <w:jc w:val="both"/>
        <w:rPr>
          <w:sz w:val="28"/>
          <w:szCs w:val="28"/>
        </w:rPr>
      </w:pPr>
      <w:r w:rsidRPr="00A42FB3">
        <w:rPr>
          <w:sz w:val="28"/>
          <w:szCs w:val="28"/>
        </w:rPr>
        <w:t xml:space="preserve">Настоящее решение </w:t>
      </w:r>
      <w:r w:rsidRPr="00A42FB3">
        <w:rPr>
          <w:sz w:val="28"/>
          <w:szCs w:val="28"/>
          <w:shd w:val="clear" w:color="auto" w:fill="FFFFFF"/>
        </w:rPr>
        <w:t>вступает в силу со дня его официального опубликования</w:t>
      </w:r>
      <w:r w:rsidR="00A7668E">
        <w:rPr>
          <w:sz w:val="28"/>
          <w:szCs w:val="28"/>
          <w:shd w:val="clear" w:color="auto" w:fill="FFFFFF"/>
        </w:rPr>
        <w:t xml:space="preserve"> в Информационном бюллетене </w:t>
      </w:r>
      <w:r w:rsidR="00DF4C94">
        <w:rPr>
          <w:sz w:val="28"/>
          <w:szCs w:val="28"/>
        </w:rPr>
        <w:t>Апраксинского</w:t>
      </w:r>
      <w:r w:rsidR="00A7668E">
        <w:rPr>
          <w:sz w:val="28"/>
          <w:szCs w:val="28"/>
        </w:rPr>
        <w:t xml:space="preserve"> сельского</w:t>
      </w:r>
      <w:r w:rsidR="00A7668E" w:rsidRPr="00F62D4A">
        <w:rPr>
          <w:sz w:val="28"/>
          <w:szCs w:val="28"/>
        </w:rPr>
        <w:t xml:space="preserve"> </w:t>
      </w:r>
      <w:r w:rsidR="00A7668E" w:rsidRPr="00CC7D19">
        <w:rPr>
          <w:sz w:val="28"/>
          <w:szCs w:val="28"/>
        </w:rPr>
        <w:t>поселения</w:t>
      </w:r>
      <w:r w:rsidR="00A7668E">
        <w:rPr>
          <w:sz w:val="28"/>
          <w:szCs w:val="28"/>
        </w:rPr>
        <w:t>.</w:t>
      </w:r>
    </w:p>
    <w:p w14:paraId="568B61AC" w14:textId="77777777" w:rsidR="005E1482" w:rsidRPr="005E1482" w:rsidRDefault="005E1482" w:rsidP="005E1482">
      <w:pPr>
        <w:pStyle w:val="a9"/>
        <w:tabs>
          <w:tab w:val="left" w:pos="6315"/>
        </w:tabs>
        <w:spacing w:line="252" w:lineRule="auto"/>
        <w:ind w:left="360"/>
        <w:rPr>
          <w:sz w:val="28"/>
          <w:szCs w:val="28"/>
        </w:rPr>
      </w:pPr>
    </w:p>
    <w:p w14:paraId="3C2EE591" w14:textId="77777777" w:rsidR="00054C00" w:rsidRDefault="00054C00" w:rsidP="00054C00">
      <w:pPr>
        <w:jc w:val="both"/>
        <w:rPr>
          <w:sz w:val="28"/>
          <w:szCs w:val="28"/>
        </w:rPr>
      </w:pPr>
    </w:p>
    <w:p w14:paraId="4AEB7117" w14:textId="77777777" w:rsidR="00A42FB3" w:rsidRDefault="00A42FB3" w:rsidP="00054C00">
      <w:pPr>
        <w:jc w:val="both"/>
        <w:rPr>
          <w:sz w:val="28"/>
          <w:szCs w:val="28"/>
        </w:rPr>
      </w:pPr>
    </w:p>
    <w:p w14:paraId="538BA99D" w14:textId="77777777" w:rsidR="00C82182" w:rsidRDefault="00C82182" w:rsidP="00054C00">
      <w:pPr>
        <w:jc w:val="both"/>
        <w:rPr>
          <w:sz w:val="28"/>
          <w:szCs w:val="28"/>
        </w:rPr>
      </w:pPr>
    </w:p>
    <w:p w14:paraId="6E29BC99" w14:textId="77777777" w:rsidR="00054C00" w:rsidRPr="00DC4974" w:rsidRDefault="00054C00" w:rsidP="00054C00">
      <w:pPr>
        <w:jc w:val="both"/>
        <w:rPr>
          <w:sz w:val="28"/>
          <w:szCs w:val="28"/>
        </w:rPr>
      </w:pPr>
    </w:p>
    <w:p w14:paraId="767FFAE0" w14:textId="613C56DE" w:rsidR="00DC4974" w:rsidRPr="00DC4974" w:rsidRDefault="00C82182" w:rsidP="00DC4974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Совета депутатов</w:t>
      </w:r>
    </w:p>
    <w:p w14:paraId="26C84E99" w14:textId="3D74C00D" w:rsidR="00DC4974" w:rsidRPr="00DC4974" w:rsidRDefault="00DC4974" w:rsidP="00DC4974">
      <w:pPr>
        <w:jc w:val="both"/>
        <w:rPr>
          <w:sz w:val="28"/>
          <w:szCs w:val="28"/>
        </w:rPr>
      </w:pPr>
      <w:r w:rsidRPr="00DC4974">
        <w:rPr>
          <w:sz w:val="28"/>
          <w:szCs w:val="28"/>
        </w:rPr>
        <w:t xml:space="preserve">Апраксинского сельского поселения                                                               </w:t>
      </w:r>
      <w:r w:rsidR="00C82182">
        <w:rPr>
          <w:sz w:val="28"/>
          <w:szCs w:val="28"/>
        </w:rPr>
        <w:t>Ю.И. Алякина</w:t>
      </w:r>
    </w:p>
    <w:p w14:paraId="12A2CEEC" w14:textId="77777777" w:rsidR="005E1482" w:rsidRDefault="005E1482" w:rsidP="005E1482">
      <w:pPr>
        <w:jc w:val="right"/>
        <w:rPr>
          <w:sz w:val="28"/>
          <w:szCs w:val="28"/>
        </w:rPr>
      </w:pPr>
    </w:p>
    <w:p w14:paraId="0AE8F872" w14:textId="77777777" w:rsidR="00054C00" w:rsidRDefault="00054C00" w:rsidP="00054C00">
      <w:pPr>
        <w:widowControl w:val="0"/>
        <w:autoSpaceDE w:val="0"/>
        <w:autoSpaceDN w:val="0"/>
        <w:adjustRightInd w:val="0"/>
      </w:pPr>
    </w:p>
    <w:p w14:paraId="43C14ACD" w14:textId="77777777" w:rsidR="005B2CB8" w:rsidRDefault="005B2CB8" w:rsidP="00054C00"/>
    <w:p w14:paraId="5248458A" w14:textId="77777777" w:rsidR="00A42FB3" w:rsidRDefault="00A42FB3" w:rsidP="00054C00"/>
    <w:p w14:paraId="5612CB8E" w14:textId="77777777" w:rsidR="005E1482" w:rsidRDefault="005E1482" w:rsidP="00054C00"/>
    <w:p w14:paraId="5542D5E8" w14:textId="77777777" w:rsidR="00DF4C94" w:rsidRDefault="00DF4C94" w:rsidP="00054C00"/>
    <w:p w14:paraId="445DD12D" w14:textId="77777777" w:rsidR="00DF4C94" w:rsidRDefault="00DF4C94" w:rsidP="00054C00"/>
    <w:p w14:paraId="3BEE9AA2" w14:textId="77777777" w:rsidR="00DF4C94" w:rsidRDefault="00DF4C94" w:rsidP="00054C00"/>
    <w:p w14:paraId="156D0D7C" w14:textId="77777777" w:rsidR="00DF4C94" w:rsidRDefault="00DF4C94" w:rsidP="00054C00"/>
    <w:p w14:paraId="258DFF03" w14:textId="77777777" w:rsidR="00DF4C94" w:rsidRDefault="00DF4C94" w:rsidP="00054C00"/>
    <w:p w14:paraId="4210287A" w14:textId="77777777" w:rsidR="00DF4C94" w:rsidRDefault="00DF4C94" w:rsidP="00054C00"/>
    <w:p w14:paraId="5B7D568A" w14:textId="77777777" w:rsidR="00A7668E" w:rsidRDefault="00A7668E" w:rsidP="00054C00"/>
    <w:p w14:paraId="7B27F268" w14:textId="77777777" w:rsidR="00A7668E" w:rsidRDefault="00A7668E" w:rsidP="00054C00"/>
    <w:p w14:paraId="71378533" w14:textId="77777777" w:rsidR="00054C00" w:rsidRDefault="00054C00" w:rsidP="00054C00">
      <w:pPr>
        <w:jc w:val="right"/>
      </w:pPr>
      <w:r>
        <w:t xml:space="preserve">Приложение </w:t>
      </w:r>
    </w:p>
    <w:p w14:paraId="79FDD9B4" w14:textId="77777777" w:rsidR="00054C00" w:rsidRDefault="00054C00" w:rsidP="00054C00">
      <w:pPr>
        <w:jc w:val="right"/>
      </w:pPr>
      <w:r>
        <w:t>к решению Совета депутатов</w:t>
      </w:r>
    </w:p>
    <w:p w14:paraId="1A95C90D" w14:textId="20CCFD5E" w:rsidR="00054C00" w:rsidRDefault="00DF4C94" w:rsidP="00054C00">
      <w:pPr>
        <w:jc w:val="right"/>
      </w:pPr>
      <w:r>
        <w:t>Апраксинского</w:t>
      </w:r>
      <w:r w:rsidR="005E1482" w:rsidRPr="005E1482">
        <w:t xml:space="preserve"> сельского </w:t>
      </w:r>
      <w:r w:rsidR="00054C00">
        <w:t>поселения</w:t>
      </w:r>
    </w:p>
    <w:p w14:paraId="7F4EB888" w14:textId="355A169A" w:rsidR="00054C00" w:rsidRDefault="00054C00" w:rsidP="00054C00">
      <w:pPr>
        <w:jc w:val="right"/>
      </w:pPr>
      <w:r>
        <w:t>от ____</w:t>
      </w:r>
      <w:r w:rsidR="00DF4C94">
        <w:t>.09</w:t>
      </w:r>
      <w:r w:rsidR="00A7668E">
        <w:t>.</w:t>
      </w:r>
      <w:r>
        <w:t>2023г. № ______</w:t>
      </w:r>
    </w:p>
    <w:p w14:paraId="2A3A81F7" w14:textId="77777777" w:rsidR="00DC4974" w:rsidRDefault="00DC4974" w:rsidP="00E0247F">
      <w:pPr>
        <w:spacing w:line="360" w:lineRule="auto"/>
        <w:ind w:right="51"/>
        <w:rPr>
          <w:b/>
          <w:bCs/>
          <w:sz w:val="40"/>
          <w:szCs w:val="40"/>
        </w:rPr>
      </w:pPr>
      <w:bookmarkStart w:id="1" w:name="_Toc356979288"/>
      <w:bookmarkStart w:id="2" w:name="_Hlk522700876"/>
    </w:p>
    <w:p w14:paraId="21989DB9" w14:textId="77777777" w:rsidR="00DC4974" w:rsidRDefault="00DC4974" w:rsidP="00DC4974">
      <w:pPr>
        <w:spacing w:line="360" w:lineRule="auto"/>
        <w:ind w:left="141" w:right="51"/>
        <w:jc w:val="center"/>
        <w:rPr>
          <w:b/>
          <w:bCs/>
          <w:sz w:val="32"/>
          <w:szCs w:val="32"/>
        </w:rPr>
      </w:pPr>
    </w:p>
    <w:p w14:paraId="4C87F0E3" w14:textId="77777777" w:rsidR="00EA7CE8" w:rsidRDefault="00EA7CE8" w:rsidP="00DC4974">
      <w:pPr>
        <w:spacing w:line="360" w:lineRule="auto"/>
        <w:ind w:left="141" w:right="51"/>
        <w:jc w:val="center"/>
        <w:rPr>
          <w:b/>
          <w:bCs/>
          <w:sz w:val="32"/>
          <w:szCs w:val="32"/>
        </w:rPr>
      </w:pPr>
    </w:p>
    <w:p w14:paraId="7579DB6C" w14:textId="77777777" w:rsidR="00EA7CE8" w:rsidRDefault="00EA7CE8" w:rsidP="00DC4974">
      <w:pPr>
        <w:spacing w:line="360" w:lineRule="auto"/>
        <w:ind w:left="141" w:right="51"/>
        <w:jc w:val="center"/>
        <w:rPr>
          <w:b/>
          <w:bCs/>
          <w:sz w:val="32"/>
          <w:szCs w:val="32"/>
        </w:rPr>
      </w:pPr>
    </w:p>
    <w:p w14:paraId="637AB015" w14:textId="77777777" w:rsidR="00EA7CE8" w:rsidRDefault="00EA7CE8" w:rsidP="00DC4974">
      <w:pPr>
        <w:spacing w:line="360" w:lineRule="auto"/>
        <w:ind w:left="141" w:right="51"/>
        <w:jc w:val="center"/>
        <w:rPr>
          <w:b/>
          <w:bCs/>
          <w:sz w:val="32"/>
          <w:szCs w:val="32"/>
        </w:rPr>
      </w:pPr>
    </w:p>
    <w:p w14:paraId="53201152" w14:textId="77777777" w:rsidR="00EA7CE8" w:rsidRDefault="00EA7CE8" w:rsidP="00DC4974">
      <w:pPr>
        <w:spacing w:line="360" w:lineRule="auto"/>
        <w:ind w:left="141" w:right="51"/>
        <w:jc w:val="center"/>
        <w:rPr>
          <w:b/>
          <w:bCs/>
          <w:sz w:val="32"/>
          <w:szCs w:val="32"/>
        </w:rPr>
      </w:pPr>
    </w:p>
    <w:p w14:paraId="4E2D426B" w14:textId="77777777" w:rsidR="00EA7CE8" w:rsidRPr="00E0247F" w:rsidRDefault="00EA7CE8" w:rsidP="00DC4974">
      <w:pPr>
        <w:spacing w:line="360" w:lineRule="auto"/>
        <w:ind w:left="141" w:right="51"/>
        <w:jc w:val="center"/>
        <w:rPr>
          <w:b/>
          <w:bCs/>
          <w:sz w:val="32"/>
          <w:szCs w:val="32"/>
        </w:rPr>
      </w:pPr>
    </w:p>
    <w:p w14:paraId="76E79680" w14:textId="77777777" w:rsidR="00DC4974" w:rsidRPr="00E0247F" w:rsidRDefault="00DC4974" w:rsidP="00DC4974">
      <w:pPr>
        <w:tabs>
          <w:tab w:val="left" w:pos="6315"/>
        </w:tabs>
        <w:spacing w:line="256" w:lineRule="auto"/>
        <w:jc w:val="center"/>
        <w:rPr>
          <w:sz w:val="32"/>
          <w:szCs w:val="32"/>
        </w:rPr>
      </w:pPr>
      <w:r w:rsidRPr="00E0247F">
        <w:rPr>
          <w:sz w:val="32"/>
          <w:szCs w:val="32"/>
        </w:rPr>
        <w:t xml:space="preserve">Схема теплоснабжения </w:t>
      </w:r>
      <w:r w:rsidRPr="00E0247F">
        <w:rPr>
          <w:sz w:val="32"/>
          <w:szCs w:val="32"/>
        </w:rPr>
        <w:br/>
        <w:t>Апраксинского сельского поселения Чамзинского муниципального района Республики Мордовия на период до 2035 года</w:t>
      </w:r>
    </w:p>
    <w:p w14:paraId="08AF3D3A" w14:textId="77777777" w:rsidR="00DC4974" w:rsidRDefault="00DC4974" w:rsidP="00DC4974">
      <w:pPr>
        <w:spacing w:line="360" w:lineRule="auto"/>
        <w:rPr>
          <w:sz w:val="40"/>
          <w:szCs w:val="40"/>
        </w:rPr>
      </w:pPr>
    </w:p>
    <w:p w14:paraId="6C6291D5" w14:textId="77777777" w:rsidR="00EA7CE8" w:rsidRDefault="00EA7CE8" w:rsidP="00DC4974">
      <w:pPr>
        <w:spacing w:line="360" w:lineRule="auto"/>
        <w:rPr>
          <w:b/>
          <w:sz w:val="28"/>
          <w:szCs w:val="28"/>
        </w:rPr>
      </w:pPr>
    </w:p>
    <w:p w14:paraId="40F25435" w14:textId="77777777" w:rsidR="00EA7CE8" w:rsidRDefault="00EA7CE8" w:rsidP="00DC4974">
      <w:pPr>
        <w:spacing w:line="360" w:lineRule="auto"/>
        <w:rPr>
          <w:b/>
          <w:sz w:val="28"/>
          <w:szCs w:val="28"/>
        </w:rPr>
      </w:pPr>
    </w:p>
    <w:p w14:paraId="18BD8C44" w14:textId="77777777" w:rsidR="00EA7CE8" w:rsidRDefault="00EA7CE8" w:rsidP="00DC4974">
      <w:pPr>
        <w:spacing w:line="360" w:lineRule="auto"/>
        <w:rPr>
          <w:b/>
          <w:sz w:val="28"/>
          <w:szCs w:val="28"/>
        </w:rPr>
      </w:pPr>
    </w:p>
    <w:p w14:paraId="2B627FC1" w14:textId="77777777" w:rsidR="00EA7CE8" w:rsidRDefault="00EA7CE8" w:rsidP="00DC4974">
      <w:pPr>
        <w:spacing w:line="360" w:lineRule="auto"/>
        <w:rPr>
          <w:b/>
          <w:sz w:val="28"/>
          <w:szCs w:val="28"/>
        </w:rPr>
      </w:pPr>
    </w:p>
    <w:p w14:paraId="310BBFFC" w14:textId="77777777" w:rsidR="00EA7CE8" w:rsidRDefault="00EA7CE8" w:rsidP="00DC4974">
      <w:pPr>
        <w:spacing w:line="360" w:lineRule="auto"/>
        <w:rPr>
          <w:b/>
          <w:sz w:val="28"/>
          <w:szCs w:val="28"/>
        </w:rPr>
      </w:pPr>
    </w:p>
    <w:p w14:paraId="2C904417" w14:textId="77777777" w:rsidR="00EA7CE8" w:rsidRDefault="00EA7CE8" w:rsidP="00DC4974">
      <w:pPr>
        <w:spacing w:line="360" w:lineRule="auto"/>
        <w:rPr>
          <w:b/>
          <w:sz w:val="28"/>
          <w:szCs w:val="28"/>
        </w:rPr>
      </w:pPr>
    </w:p>
    <w:p w14:paraId="1493A8EE" w14:textId="77777777" w:rsidR="00EA7CE8" w:rsidRDefault="00EA7CE8" w:rsidP="00DC4974">
      <w:pPr>
        <w:spacing w:line="360" w:lineRule="auto"/>
        <w:rPr>
          <w:b/>
          <w:sz w:val="28"/>
          <w:szCs w:val="28"/>
        </w:rPr>
      </w:pPr>
    </w:p>
    <w:p w14:paraId="2B8A853E" w14:textId="77777777" w:rsidR="00EA7CE8" w:rsidRDefault="00EA7CE8" w:rsidP="00DC4974">
      <w:pPr>
        <w:spacing w:line="360" w:lineRule="auto"/>
        <w:rPr>
          <w:b/>
          <w:sz w:val="28"/>
          <w:szCs w:val="28"/>
        </w:rPr>
      </w:pPr>
    </w:p>
    <w:p w14:paraId="6740E72F" w14:textId="77777777" w:rsidR="00EA7CE8" w:rsidRDefault="00EA7CE8" w:rsidP="00DC4974">
      <w:pPr>
        <w:spacing w:line="360" w:lineRule="auto"/>
        <w:rPr>
          <w:b/>
          <w:sz w:val="28"/>
          <w:szCs w:val="28"/>
        </w:rPr>
      </w:pPr>
    </w:p>
    <w:p w14:paraId="33671630" w14:textId="77777777" w:rsidR="00EA7CE8" w:rsidRDefault="00EA7CE8" w:rsidP="00DC4974">
      <w:pPr>
        <w:spacing w:line="360" w:lineRule="auto"/>
        <w:rPr>
          <w:b/>
          <w:sz w:val="28"/>
          <w:szCs w:val="28"/>
        </w:rPr>
      </w:pPr>
    </w:p>
    <w:p w14:paraId="4BE50C37" w14:textId="77777777" w:rsidR="00EA7CE8" w:rsidRDefault="00EA7CE8" w:rsidP="00DC4974">
      <w:pPr>
        <w:spacing w:line="360" w:lineRule="auto"/>
        <w:rPr>
          <w:b/>
          <w:sz w:val="28"/>
          <w:szCs w:val="28"/>
        </w:rPr>
      </w:pPr>
    </w:p>
    <w:p w14:paraId="35F827B9" w14:textId="77777777" w:rsidR="00EA7CE8" w:rsidRDefault="00EA7CE8" w:rsidP="00DC4974">
      <w:pPr>
        <w:spacing w:line="360" w:lineRule="auto"/>
        <w:rPr>
          <w:b/>
          <w:sz w:val="28"/>
          <w:szCs w:val="28"/>
        </w:rPr>
      </w:pPr>
    </w:p>
    <w:p w14:paraId="2BA46B04" w14:textId="77777777" w:rsidR="00EA7CE8" w:rsidRDefault="00EA7CE8" w:rsidP="00DC4974">
      <w:pPr>
        <w:spacing w:line="360" w:lineRule="auto"/>
        <w:rPr>
          <w:b/>
          <w:sz w:val="28"/>
          <w:szCs w:val="28"/>
        </w:rPr>
      </w:pPr>
    </w:p>
    <w:p w14:paraId="68ED66E2" w14:textId="77777777" w:rsidR="00EA7CE8" w:rsidRDefault="00EA7CE8" w:rsidP="00DC4974">
      <w:pPr>
        <w:spacing w:line="360" w:lineRule="auto"/>
        <w:rPr>
          <w:b/>
          <w:sz w:val="28"/>
          <w:szCs w:val="28"/>
        </w:rPr>
      </w:pPr>
    </w:p>
    <w:p w14:paraId="2E6A992B" w14:textId="77777777" w:rsidR="00EA7CE8" w:rsidRPr="008F78EB" w:rsidRDefault="00EA7CE8" w:rsidP="00DC4974">
      <w:pPr>
        <w:spacing w:line="360" w:lineRule="auto"/>
        <w:rPr>
          <w:b/>
          <w:sz w:val="28"/>
          <w:szCs w:val="28"/>
        </w:rPr>
      </w:pPr>
    </w:p>
    <w:p w14:paraId="3605ADA6" w14:textId="4A82CF14" w:rsidR="00EA7CE8" w:rsidRPr="00EA7CE8" w:rsidRDefault="00DC4974" w:rsidP="00EA7CE8">
      <w:pPr>
        <w:spacing w:line="360" w:lineRule="auto"/>
        <w:jc w:val="center"/>
        <w:rPr>
          <w:bCs/>
        </w:rPr>
      </w:pPr>
      <w:r w:rsidRPr="00EA7CE8">
        <w:rPr>
          <w:bCs/>
        </w:rPr>
        <w:t>202</w:t>
      </w:r>
      <w:r w:rsidRPr="00EA7CE8">
        <w:rPr>
          <w:bCs/>
          <w:color w:val="262626" w:themeColor="text1" w:themeTint="D9"/>
        </w:rPr>
        <w:t>3</w:t>
      </w:r>
      <w:r w:rsidR="00E0247F" w:rsidRPr="00EA7CE8">
        <w:rPr>
          <w:bCs/>
          <w:color w:val="262626" w:themeColor="text1" w:themeTint="D9"/>
        </w:rPr>
        <w:t xml:space="preserve"> </w:t>
      </w:r>
      <w:r w:rsidRPr="00EA7CE8">
        <w:rPr>
          <w:bCs/>
        </w:rPr>
        <w:t>г</w:t>
      </w:r>
      <w:r w:rsidR="00E0247F" w:rsidRPr="00EA7CE8">
        <w:rPr>
          <w:bCs/>
        </w:rPr>
        <w:t>од</w:t>
      </w:r>
    </w:p>
    <w:sdt>
      <w:sdtPr>
        <w:rPr>
          <w:b/>
          <w:bCs/>
        </w:rPr>
        <w:id w:val="120199089"/>
        <w:docPartObj>
          <w:docPartGallery w:val="Table of Contents"/>
          <w:docPartUnique/>
        </w:docPartObj>
      </w:sdtPr>
      <w:sdtEndPr>
        <w:rPr>
          <w:b w:val="0"/>
          <w:bCs w:val="0"/>
        </w:rPr>
      </w:sdtEndPr>
      <w:sdtContent>
        <w:p w14:paraId="55982BEC" w14:textId="77777777" w:rsidR="00DC4974" w:rsidRPr="00E0247F" w:rsidRDefault="00DC4974" w:rsidP="00E0247F">
          <w:pPr>
            <w:spacing w:line="360" w:lineRule="auto"/>
            <w:ind w:firstLine="567"/>
            <w:jc w:val="center"/>
            <w:rPr>
              <w:b/>
              <w:bCs/>
            </w:rPr>
          </w:pPr>
          <w:r w:rsidRPr="00E0247F">
            <w:rPr>
              <w:b/>
              <w:bCs/>
            </w:rPr>
            <w:t>Оглавление</w:t>
          </w:r>
          <w:r w:rsidRPr="00E0247F">
            <w:rPr>
              <w:b/>
              <w:bCs/>
            </w:rPr>
            <w:tab/>
          </w:r>
        </w:p>
        <w:p w14:paraId="71951355" w14:textId="7D189C5E" w:rsidR="00E0247F" w:rsidRDefault="00DC4974">
          <w:pPr>
            <w:pStyle w:val="1a"/>
            <w:tabs>
              <w:tab w:val="right" w:leader="dot" w:pos="10196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kern w:val="2"/>
              <w:sz w:val="22"/>
              <w:szCs w:val="22"/>
              <w:lang w:eastAsia="ru-RU"/>
              <w14:ligatures w14:val="standardContextual"/>
            </w:rPr>
          </w:pPr>
          <w:r w:rsidRPr="00E0247F">
            <w:rPr>
              <w:rFonts w:ascii="Times New Roman" w:hAnsi="Times New Roman" w:cs="Times New Roman"/>
              <w:bCs/>
              <w:sz w:val="24"/>
              <w:szCs w:val="24"/>
              <w:lang w:eastAsia="ru-RU"/>
            </w:rPr>
            <w:fldChar w:fldCharType="begin"/>
          </w:r>
          <w:r w:rsidRPr="00E0247F">
            <w:rPr>
              <w:rFonts w:ascii="Times New Roman" w:hAnsi="Times New Roman" w:cs="Times New Roman"/>
              <w:bCs/>
              <w:sz w:val="24"/>
              <w:szCs w:val="24"/>
              <w:lang w:eastAsia="ru-RU"/>
            </w:rPr>
            <w:instrText xml:space="preserve"> TOC \o "1-3" \h \z \u </w:instrText>
          </w:r>
          <w:r w:rsidRPr="00E0247F">
            <w:rPr>
              <w:rFonts w:ascii="Times New Roman" w:hAnsi="Times New Roman" w:cs="Times New Roman"/>
              <w:bCs/>
              <w:sz w:val="24"/>
              <w:szCs w:val="24"/>
              <w:lang w:eastAsia="ru-RU"/>
            </w:rPr>
            <w:fldChar w:fldCharType="separate"/>
          </w:r>
          <w:hyperlink w:anchor="_Toc142474235" w:history="1">
            <w:r w:rsidR="00E0247F" w:rsidRPr="000A19D0">
              <w:rPr>
                <w:rStyle w:val="af2"/>
                <w:noProof/>
              </w:rPr>
              <w:t>Раздел 1 «Показатели существующего и перспективного спроса на тепловую энергию (мощность) и теплоноситель в установленных границах территории поселения, городского округа, города федерального значения»</w:t>
            </w:r>
            <w:r w:rsidR="00E0247F">
              <w:rPr>
                <w:noProof/>
                <w:webHidden/>
              </w:rPr>
              <w:tab/>
            </w:r>
            <w:r w:rsidR="00E0247F">
              <w:rPr>
                <w:noProof/>
                <w:webHidden/>
              </w:rPr>
              <w:fldChar w:fldCharType="begin"/>
            </w:r>
            <w:r w:rsidR="00E0247F">
              <w:rPr>
                <w:noProof/>
                <w:webHidden/>
              </w:rPr>
              <w:instrText xml:space="preserve"> PAGEREF _Toc142474235 \h </w:instrText>
            </w:r>
            <w:r w:rsidR="00E0247F">
              <w:rPr>
                <w:noProof/>
                <w:webHidden/>
              </w:rPr>
            </w:r>
            <w:r w:rsidR="00E0247F">
              <w:rPr>
                <w:noProof/>
                <w:webHidden/>
              </w:rPr>
              <w:fldChar w:fldCharType="separate"/>
            </w:r>
            <w:r w:rsidR="00E0247F">
              <w:rPr>
                <w:noProof/>
                <w:webHidden/>
              </w:rPr>
              <w:t>9</w:t>
            </w:r>
            <w:r w:rsidR="00E0247F">
              <w:rPr>
                <w:noProof/>
                <w:webHidden/>
              </w:rPr>
              <w:fldChar w:fldCharType="end"/>
            </w:r>
          </w:hyperlink>
        </w:p>
        <w:p w14:paraId="7F13A7E6" w14:textId="09815B88" w:rsidR="00E0247F" w:rsidRDefault="00174F56">
          <w:pPr>
            <w:pStyle w:val="26"/>
            <w:tabs>
              <w:tab w:val="left" w:pos="1680"/>
              <w:tab w:val="right" w:leader="dot" w:pos="10196"/>
            </w:tabs>
            <w:rPr>
              <w:rFonts w:asciiTheme="minorHAnsi" w:eastAsiaTheme="minorEastAsia" w:hAnsiTheme="minorHAnsi" w:cstheme="minorBidi"/>
              <w:i w:val="0"/>
              <w:noProof/>
              <w:color w:val="auto"/>
              <w:kern w:val="2"/>
              <w:sz w:val="22"/>
              <w:szCs w:val="22"/>
              <w:lang w:eastAsia="ru-RU"/>
              <w14:ligatures w14:val="standardContextual"/>
            </w:rPr>
          </w:pPr>
          <w:hyperlink w:anchor="_Toc142474236" w:history="1">
            <w:r w:rsidR="00E0247F" w:rsidRPr="000A19D0">
              <w:rPr>
                <w:rStyle w:val="af2"/>
                <w:rFonts w:ascii="Times New Roman" w:hAnsi="Times New Roman"/>
                <w:noProof/>
                <w:lang w:eastAsia="ru-RU"/>
              </w:rPr>
              <w:t>1.1.</w:t>
            </w:r>
            <w:r w:rsidR="00E0247F">
              <w:rPr>
                <w:rFonts w:asciiTheme="minorHAnsi" w:eastAsiaTheme="minorEastAsia" w:hAnsiTheme="minorHAnsi" w:cstheme="minorBidi"/>
                <w:i w:val="0"/>
                <w:noProof/>
                <w:color w:val="auto"/>
                <w:kern w:val="2"/>
                <w:sz w:val="22"/>
                <w:szCs w:val="22"/>
                <w:lang w:eastAsia="ru-RU"/>
                <w14:ligatures w14:val="standardContextual"/>
              </w:rPr>
              <w:tab/>
            </w:r>
            <w:r w:rsidR="00E0247F" w:rsidRPr="000A19D0">
              <w:rPr>
                <w:rStyle w:val="af2"/>
                <w:rFonts w:ascii="Times New Roman" w:hAnsi="Times New Roman"/>
                <w:noProof/>
                <w:lang w:eastAsia="ru-RU"/>
              </w:rPr>
              <w:t>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дома, индивидуальные жилые дома, общественные здания и производственные здания промышленных предприятий по этапам - на каждый год первого 5-летнего периода и на последующие 5-летние периоды (далее - этапы)</w:t>
            </w:r>
            <w:r w:rsidR="00E0247F">
              <w:rPr>
                <w:noProof/>
                <w:webHidden/>
              </w:rPr>
              <w:tab/>
            </w:r>
            <w:r w:rsidR="00E0247F">
              <w:rPr>
                <w:noProof/>
                <w:webHidden/>
              </w:rPr>
              <w:fldChar w:fldCharType="begin"/>
            </w:r>
            <w:r w:rsidR="00E0247F">
              <w:rPr>
                <w:noProof/>
                <w:webHidden/>
              </w:rPr>
              <w:instrText xml:space="preserve"> PAGEREF _Toc142474236 \h </w:instrText>
            </w:r>
            <w:r w:rsidR="00E0247F">
              <w:rPr>
                <w:noProof/>
                <w:webHidden/>
              </w:rPr>
            </w:r>
            <w:r w:rsidR="00E0247F">
              <w:rPr>
                <w:noProof/>
                <w:webHidden/>
              </w:rPr>
              <w:fldChar w:fldCharType="separate"/>
            </w:r>
            <w:r w:rsidR="00E0247F">
              <w:rPr>
                <w:noProof/>
                <w:webHidden/>
              </w:rPr>
              <w:t>9</w:t>
            </w:r>
            <w:r w:rsidR="00E0247F">
              <w:rPr>
                <w:noProof/>
                <w:webHidden/>
              </w:rPr>
              <w:fldChar w:fldCharType="end"/>
            </w:r>
          </w:hyperlink>
        </w:p>
        <w:p w14:paraId="301D24DB" w14:textId="244DBAE9" w:rsidR="00E0247F" w:rsidRDefault="00174F56">
          <w:pPr>
            <w:pStyle w:val="26"/>
            <w:tabs>
              <w:tab w:val="left" w:pos="1680"/>
              <w:tab w:val="right" w:leader="dot" w:pos="10196"/>
            </w:tabs>
            <w:rPr>
              <w:rFonts w:asciiTheme="minorHAnsi" w:eastAsiaTheme="minorEastAsia" w:hAnsiTheme="minorHAnsi" w:cstheme="minorBidi"/>
              <w:i w:val="0"/>
              <w:noProof/>
              <w:color w:val="auto"/>
              <w:kern w:val="2"/>
              <w:sz w:val="22"/>
              <w:szCs w:val="22"/>
              <w:lang w:eastAsia="ru-RU"/>
              <w14:ligatures w14:val="standardContextual"/>
            </w:rPr>
          </w:pPr>
          <w:hyperlink w:anchor="_Toc142474237" w:history="1">
            <w:r w:rsidR="00E0247F" w:rsidRPr="000A19D0">
              <w:rPr>
                <w:rStyle w:val="af2"/>
                <w:rFonts w:ascii="Times New Roman" w:hAnsi="Times New Roman"/>
                <w:noProof/>
                <w:lang w:eastAsia="ru-RU"/>
              </w:rPr>
              <w:t>1.2.</w:t>
            </w:r>
            <w:r w:rsidR="00E0247F">
              <w:rPr>
                <w:rFonts w:asciiTheme="minorHAnsi" w:eastAsiaTheme="minorEastAsia" w:hAnsiTheme="minorHAnsi" w:cstheme="minorBidi"/>
                <w:i w:val="0"/>
                <w:noProof/>
                <w:color w:val="auto"/>
                <w:kern w:val="2"/>
                <w:sz w:val="22"/>
                <w:szCs w:val="22"/>
                <w:lang w:eastAsia="ru-RU"/>
                <w14:ligatures w14:val="standardContextual"/>
              </w:rPr>
              <w:tab/>
            </w:r>
            <w:r w:rsidR="00E0247F" w:rsidRPr="000A19D0">
              <w:rPr>
                <w:rStyle w:val="af2"/>
                <w:rFonts w:ascii="Times New Roman" w:hAnsi="Times New Roman"/>
                <w:noProof/>
                <w:lang w:eastAsia="ru-RU"/>
              </w:rPr>
              <w:t>Существующие и перспективные объемы потребления тепловой энергии (мощности) и теплоносителя с разделением по видам теплопотребления в каждом расчетном элементе территориального деления на каждом этапе</w:t>
            </w:r>
            <w:r w:rsidR="00E0247F">
              <w:rPr>
                <w:noProof/>
                <w:webHidden/>
              </w:rPr>
              <w:tab/>
            </w:r>
            <w:r w:rsidR="00E0247F">
              <w:rPr>
                <w:noProof/>
                <w:webHidden/>
              </w:rPr>
              <w:fldChar w:fldCharType="begin"/>
            </w:r>
            <w:r w:rsidR="00E0247F">
              <w:rPr>
                <w:noProof/>
                <w:webHidden/>
              </w:rPr>
              <w:instrText xml:space="preserve"> PAGEREF _Toc142474237 \h </w:instrText>
            </w:r>
            <w:r w:rsidR="00E0247F">
              <w:rPr>
                <w:noProof/>
                <w:webHidden/>
              </w:rPr>
            </w:r>
            <w:r w:rsidR="00E0247F">
              <w:rPr>
                <w:noProof/>
                <w:webHidden/>
              </w:rPr>
              <w:fldChar w:fldCharType="separate"/>
            </w:r>
            <w:r w:rsidR="00E0247F">
              <w:rPr>
                <w:noProof/>
                <w:webHidden/>
              </w:rPr>
              <w:t>11</w:t>
            </w:r>
            <w:r w:rsidR="00E0247F">
              <w:rPr>
                <w:noProof/>
                <w:webHidden/>
              </w:rPr>
              <w:fldChar w:fldCharType="end"/>
            </w:r>
          </w:hyperlink>
        </w:p>
        <w:p w14:paraId="691BBA9A" w14:textId="2E287126" w:rsidR="00E0247F" w:rsidRDefault="00174F56">
          <w:pPr>
            <w:pStyle w:val="26"/>
            <w:tabs>
              <w:tab w:val="left" w:pos="1680"/>
              <w:tab w:val="right" w:leader="dot" w:pos="10196"/>
            </w:tabs>
            <w:rPr>
              <w:rFonts w:asciiTheme="minorHAnsi" w:eastAsiaTheme="minorEastAsia" w:hAnsiTheme="minorHAnsi" w:cstheme="minorBidi"/>
              <w:i w:val="0"/>
              <w:noProof/>
              <w:color w:val="auto"/>
              <w:kern w:val="2"/>
              <w:sz w:val="22"/>
              <w:szCs w:val="22"/>
              <w:lang w:eastAsia="ru-RU"/>
              <w14:ligatures w14:val="standardContextual"/>
            </w:rPr>
          </w:pPr>
          <w:hyperlink w:anchor="_Toc142474238" w:history="1">
            <w:r w:rsidR="00E0247F" w:rsidRPr="000A19D0">
              <w:rPr>
                <w:rStyle w:val="af2"/>
                <w:rFonts w:ascii="Times New Roman" w:hAnsi="Times New Roman"/>
                <w:noProof/>
                <w:lang w:eastAsia="ru-RU"/>
              </w:rPr>
              <w:t>1.3.</w:t>
            </w:r>
            <w:r w:rsidR="00E0247F">
              <w:rPr>
                <w:rFonts w:asciiTheme="minorHAnsi" w:eastAsiaTheme="minorEastAsia" w:hAnsiTheme="minorHAnsi" w:cstheme="minorBidi"/>
                <w:i w:val="0"/>
                <w:noProof/>
                <w:color w:val="auto"/>
                <w:kern w:val="2"/>
                <w:sz w:val="22"/>
                <w:szCs w:val="22"/>
                <w:lang w:eastAsia="ru-RU"/>
                <w14:ligatures w14:val="standardContextual"/>
              </w:rPr>
              <w:tab/>
            </w:r>
            <w:r w:rsidR="00E0247F" w:rsidRPr="000A19D0">
              <w:rPr>
                <w:rStyle w:val="af2"/>
                <w:rFonts w:ascii="Times New Roman" w:hAnsi="Times New Roman"/>
                <w:noProof/>
                <w:lang w:eastAsia="ru-RU"/>
              </w:rPr>
              <w:t>Существующие и перспективные объемы потребления тепловой энергии (мощности) и теплоносителя объектами, расположенными в производственных зонах, на каждом этапе</w:t>
            </w:r>
            <w:r w:rsidR="00E0247F">
              <w:rPr>
                <w:noProof/>
                <w:webHidden/>
              </w:rPr>
              <w:tab/>
            </w:r>
            <w:r w:rsidR="00E0247F">
              <w:rPr>
                <w:noProof/>
                <w:webHidden/>
              </w:rPr>
              <w:fldChar w:fldCharType="begin"/>
            </w:r>
            <w:r w:rsidR="00E0247F">
              <w:rPr>
                <w:noProof/>
                <w:webHidden/>
              </w:rPr>
              <w:instrText xml:space="preserve"> PAGEREF _Toc142474238 \h </w:instrText>
            </w:r>
            <w:r w:rsidR="00E0247F">
              <w:rPr>
                <w:noProof/>
                <w:webHidden/>
              </w:rPr>
            </w:r>
            <w:r w:rsidR="00E0247F">
              <w:rPr>
                <w:noProof/>
                <w:webHidden/>
              </w:rPr>
              <w:fldChar w:fldCharType="separate"/>
            </w:r>
            <w:r w:rsidR="00E0247F">
              <w:rPr>
                <w:noProof/>
                <w:webHidden/>
              </w:rPr>
              <w:t>13</w:t>
            </w:r>
            <w:r w:rsidR="00E0247F">
              <w:rPr>
                <w:noProof/>
                <w:webHidden/>
              </w:rPr>
              <w:fldChar w:fldCharType="end"/>
            </w:r>
          </w:hyperlink>
        </w:p>
        <w:p w14:paraId="67D28600" w14:textId="0CC3DEFE" w:rsidR="00E0247F" w:rsidRDefault="00174F56">
          <w:pPr>
            <w:pStyle w:val="1a"/>
            <w:tabs>
              <w:tab w:val="right" w:leader="dot" w:pos="10196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kern w:val="2"/>
              <w:sz w:val="22"/>
              <w:szCs w:val="22"/>
              <w:lang w:eastAsia="ru-RU"/>
              <w14:ligatures w14:val="standardContextual"/>
            </w:rPr>
          </w:pPr>
          <w:hyperlink w:anchor="_Toc142474239" w:history="1">
            <w:r w:rsidR="00E0247F" w:rsidRPr="000A19D0">
              <w:rPr>
                <w:rStyle w:val="af2"/>
                <w:noProof/>
                <w:lang w:eastAsia="en-US"/>
              </w:rPr>
              <w:t>Раздел 2 «Существующие и перспективные балансы тепловой мощности источников тепловой энергии и тепловой нагрузки потребителей»</w:t>
            </w:r>
            <w:r w:rsidR="00E0247F">
              <w:rPr>
                <w:noProof/>
                <w:webHidden/>
              </w:rPr>
              <w:tab/>
            </w:r>
            <w:r w:rsidR="00E0247F">
              <w:rPr>
                <w:noProof/>
                <w:webHidden/>
              </w:rPr>
              <w:fldChar w:fldCharType="begin"/>
            </w:r>
            <w:r w:rsidR="00E0247F">
              <w:rPr>
                <w:noProof/>
                <w:webHidden/>
              </w:rPr>
              <w:instrText xml:space="preserve"> PAGEREF _Toc142474239 \h </w:instrText>
            </w:r>
            <w:r w:rsidR="00E0247F">
              <w:rPr>
                <w:noProof/>
                <w:webHidden/>
              </w:rPr>
            </w:r>
            <w:r w:rsidR="00E0247F">
              <w:rPr>
                <w:noProof/>
                <w:webHidden/>
              </w:rPr>
              <w:fldChar w:fldCharType="separate"/>
            </w:r>
            <w:r w:rsidR="00E0247F">
              <w:rPr>
                <w:noProof/>
                <w:webHidden/>
              </w:rPr>
              <w:t>14</w:t>
            </w:r>
            <w:r w:rsidR="00E0247F">
              <w:rPr>
                <w:noProof/>
                <w:webHidden/>
              </w:rPr>
              <w:fldChar w:fldCharType="end"/>
            </w:r>
          </w:hyperlink>
        </w:p>
        <w:p w14:paraId="126BA8F6" w14:textId="0F967D63" w:rsidR="00E0247F" w:rsidRDefault="00174F56">
          <w:pPr>
            <w:pStyle w:val="26"/>
            <w:tabs>
              <w:tab w:val="left" w:pos="1680"/>
              <w:tab w:val="right" w:leader="dot" w:pos="10196"/>
            </w:tabs>
            <w:rPr>
              <w:rFonts w:asciiTheme="minorHAnsi" w:eastAsiaTheme="minorEastAsia" w:hAnsiTheme="minorHAnsi" w:cstheme="minorBidi"/>
              <w:i w:val="0"/>
              <w:noProof/>
              <w:color w:val="auto"/>
              <w:kern w:val="2"/>
              <w:sz w:val="22"/>
              <w:szCs w:val="22"/>
              <w:lang w:eastAsia="ru-RU"/>
              <w14:ligatures w14:val="standardContextual"/>
            </w:rPr>
          </w:pPr>
          <w:hyperlink w:anchor="_Toc142474240" w:history="1">
            <w:r w:rsidR="00E0247F" w:rsidRPr="000A19D0">
              <w:rPr>
                <w:rStyle w:val="af2"/>
                <w:rFonts w:ascii="Times New Roman" w:hAnsi="Times New Roman"/>
                <w:noProof/>
                <w:lang w:eastAsia="ru-RU"/>
              </w:rPr>
              <w:t>2.1.</w:t>
            </w:r>
            <w:r w:rsidR="00E0247F">
              <w:rPr>
                <w:rFonts w:asciiTheme="minorHAnsi" w:eastAsiaTheme="minorEastAsia" w:hAnsiTheme="minorHAnsi" w:cstheme="minorBidi"/>
                <w:i w:val="0"/>
                <w:noProof/>
                <w:color w:val="auto"/>
                <w:kern w:val="2"/>
                <w:sz w:val="22"/>
                <w:szCs w:val="22"/>
                <w:lang w:eastAsia="ru-RU"/>
                <w14:ligatures w14:val="standardContextual"/>
              </w:rPr>
              <w:tab/>
            </w:r>
            <w:r w:rsidR="00E0247F" w:rsidRPr="000A19D0">
              <w:rPr>
                <w:rStyle w:val="af2"/>
                <w:rFonts w:ascii="Times New Roman" w:hAnsi="Times New Roman"/>
                <w:noProof/>
                <w:lang w:eastAsia="ru-RU"/>
              </w:rPr>
              <w:t>Описание существующих и перспективных зон действия систем теплоснабжения и источников тепловой энергии</w:t>
            </w:r>
            <w:r w:rsidR="00E0247F">
              <w:rPr>
                <w:noProof/>
                <w:webHidden/>
              </w:rPr>
              <w:tab/>
            </w:r>
            <w:r w:rsidR="00E0247F">
              <w:rPr>
                <w:noProof/>
                <w:webHidden/>
              </w:rPr>
              <w:fldChar w:fldCharType="begin"/>
            </w:r>
            <w:r w:rsidR="00E0247F">
              <w:rPr>
                <w:noProof/>
                <w:webHidden/>
              </w:rPr>
              <w:instrText xml:space="preserve"> PAGEREF _Toc142474240 \h </w:instrText>
            </w:r>
            <w:r w:rsidR="00E0247F">
              <w:rPr>
                <w:noProof/>
                <w:webHidden/>
              </w:rPr>
            </w:r>
            <w:r w:rsidR="00E0247F">
              <w:rPr>
                <w:noProof/>
                <w:webHidden/>
              </w:rPr>
              <w:fldChar w:fldCharType="separate"/>
            </w:r>
            <w:r w:rsidR="00E0247F">
              <w:rPr>
                <w:noProof/>
                <w:webHidden/>
              </w:rPr>
              <w:t>14</w:t>
            </w:r>
            <w:r w:rsidR="00E0247F">
              <w:rPr>
                <w:noProof/>
                <w:webHidden/>
              </w:rPr>
              <w:fldChar w:fldCharType="end"/>
            </w:r>
          </w:hyperlink>
        </w:p>
        <w:p w14:paraId="473D9B9D" w14:textId="2B2F9363" w:rsidR="00E0247F" w:rsidRDefault="00174F56">
          <w:pPr>
            <w:pStyle w:val="26"/>
            <w:tabs>
              <w:tab w:val="left" w:pos="1680"/>
              <w:tab w:val="right" w:leader="dot" w:pos="10196"/>
            </w:tabs>
            <w:rPr>
              <w:rFonts w:asciiTheme="minorHAnsi" w:eastAsiaTheme="minorEastAsia" w:hAnsiTheme="minorHAnsi" w:cstheme="minorBidi"/>
              <w:i w:val="0"/>
              <w:noProof/>
              <w:color w:val="auto"/>
              <w:kern w:val="2"/>
              <w:sz w:val="22"/>
              <w:szCs w:val="22"/>
              <w:lang w:eastAsia="ru-RU"/>
              <w14:ligatures w14:val="standardContextual"/>
            </w:rPr>
          </w:pPr>
          <w:hyperlink w:anchor="_Toc142474241" w:history="1">
            <w:r w:rsidR="00E0247F" w:rsidRPr="000A19D0">
              <w:rPr>
                <w:rStyle w:val="af2"/>
                <w:rFonts w:ascii="Times New Roman" w:hAnsi="Times New Roman"/>
                <w:noProof/>
                <w:lang w:eastAsia="ru-RU"/>
              </w:rPr>
              <w:t>2.2.</w:t>
            </w:r>
            <w:r w:rsidR="00E0247F">
              <w:rPr>
                <w:rFonts w:asciiTheme="minorHAnsi" w:eastAsiaTheme="minorEastAsia" w:hAnsiTheme="minorHAnsi" w:cstheme="minorBidi"/>
                <w:i w:val="0"/>
                <w:noProof/>
                <w:color w:val="auto"/>
                <w:kern w:val="2"/>
                <w:sz w:val="22"/>
                <w:szCs w:val="22"/>
                <w:lang w:eastAsia="ru-RU"/>
                <w14:ligatures w14:val="standardContextual"/>
              </w:rPr>
              <w:tab/>
            </w:r>
            <w:r w:rsidR="00E0247F" w:rsidRPr="000A19D0">
              <w:rPr>
                <w:rStyle w:val="af2"/>
                <w:rFonts w:ascii="Times New Roman" w:hAnsi="Times New Roman"/>
                <w:noProof/>
                <w:lang w:eastAsia="ru-RU"/>
              </w:rPr>
              <w:t>Описание существующих и перспективных зон действия индивидуальных источников тепловой энергии</w:t>
            </w:r>
            <w:r w:rsidR="00E0247F">
              <w:rPr>
                <w:noProof/>
                <w:webHidden/>
              </w:rPr>
              <w:tab/>
            </w:r>
            <w:r w:rsidR="00E0247F">
              <w:rPr>
                <w:noProof/>
                <w:webHidden/>
              </w:rPr>
              <w:fldChar w:fldCharType="begin"/>
            </w:r>
            <w:r w:rsidR="00E0247F">
              <w:rPr>
                <w:noProof/>
                <w:webHidden/>
              </w:rPr>
              <w:instrText xml:space="preserve"> PAGEREF _Toc142474241 \h </w:instrText>
            </w:r>
            <w:r w:rsidR="00E0247F">
              <w:rPr>
                <w:noProof/>
                <w:webHidden/>
              </w:rPr>
            </w:r>
            <w:r w:rsidR="00E0247F">
              <w:rPr>
                <w:noProof/>
                <w:webHidden/>
              </w:rPr>
              <w:fldChar w:fldCharType="separate"/>
            </w:r>
            <w:r w:rsidR="00E0247F">
              <w:rPr>
                <w:noProof/>
                <w:webHidden/>
              </w:rPr>
              <w:t>14</w:t>
            </w:r>
            <w:r w:rsidR="00E0247F">
              <w:rPr>
                <w:noProof/>
                <w:webHidden/>
              </w:rPr>
              <w:fldChar w:fldCharType="end"/>
            </w:r>
          </w:hyperlink>
        </w:p>
        <w:p w14:paraId="2187C35C" w14:textId="64581777" w:rsidR="00E0247F" w:rsidRDefault="00174F56">
          <w:pPr>
            <w:pStyle w:val="26"/>
            <w:tabs>
              <w:tab w:val="left" w:pos="1680"/>
              <w:tab w:val="right" w:leader="dot" w:pos="10196"/>
            </w:tabs>
            <w:rPr>
              <w:rFonts w:asciiTheme="minorHAnsi" w:eastAsiaTheme="minorEastAsia" w:hAnsiTheme="minorHAnsi" w:cstheme="minorBidi"/>
              <w:i w:val="0"/>
              <w:noProof/>
              <w:color w:val="auto"/>
              <w:kern w:val="2"/>
              <w:sz w:val="22"/>
              <w:szCs w:val="22"/>
              <w:lang w:eastAsia="ru-RU"/>
              <w14:ligatures w14:val="standardContextual"/>
            </w:rPr>
          </w:pPr>
          <w:hyperlink w:anchor="_Toc142474242" w:history="1">
            <w:r w:rsidR="00E0247F" w:rsidRPr="000A19D0">
              <w:rPr>
                <w:rStyle w:val="af2"/>
                <w:rFonts w:ascii="Times New Roman" w:hAnsi="Times New Roman"/>
                <w:noProof/>
                <w:lang w:eastAsia="ru-RU"/>
              </w:rPr>
              <w:t>2.3.</w:t>
            </w:r>
            <w:r w:rsidR="00E0247F">
              <w:rPr>
                <w:rFonts w:asciiTheme="minorHAnsi" w:eastAsiaTheme="minorEastAsia" w:hAnsiTheme="minorHAnsi" w:cstheme="minorBidi"/>
                <w:i w:val="0"/>
                <w:noProof/>
                <w:color w:val="auto"/>
                <w:kern w:val="2"/>
                <w:sz w:val="22"/>
                <w:szCs w:val="22"/>
                <w:lang w:eastAsia="ru-RU"/>
                <w14:ligatures w14:val="standardContextual"/>
              </w:rPr>
              <w:tab/>
            </w:r>
            <w:r w:rsidR="00E0247F" w:rsidRPr="000A19D0">
              <w:rPr>
                <w:rStyle w:val="af2"/>
                <w:rFonts w:ascii="Times New Roman" w:hAnsi="Times New Roman"/>
                <w:noProof/>
                <w:lang w:eastAsia="ru-RU"/>
              </w:rPr>
              <w:t>Существующие и перспективные балансы тепловой мощности и тепловой нагрузки в зонах действия источников тепловой энергии, в том числе работающих на единую тепловую сеть, на каждом этапе</w:t>
            </w:r>
            <w:r w:rsidR="00E0247F">
              <w:rPr>
                <w:noProof/>
                <w:webHidden/>
              </w:rPr>
              <w:tab/>
            </w:r>
            <w:r w:rsidR="00E0247F">
              <w:rPr>
                <w:noProof/>
                <w:webHidden/>
              </w:rPr>
              <w:fldChar w:fldCharType="begin"/>
            </w:r>
            <w:r w:rsidR="00E0247F">
              <w:rPr>
                <w:noProof/>
                <w:webHidden/>
              </w:rPr>
              <w:instrText xml:space="preserve"> PAGEREF _Toc142474242 \h </w:instrText>
            </w:r>
            <w:r w:rsidR="00E0247F">
              <w:rPr>
                <w:noProof/>
                <w:webHidden/>
              </w:rPr>
            </w:r>
            <w:r w:rsidR="00E0247F">
              <w:rPr>
                <w:noProof/>
                <w:webHidden/>
              </w:rPr>
              <w:fldChar w:fldCharType="separate"/>
            </w:r>
            <w:r w:rsidR="00E0247F">
              <w:rPr>
                <w:noProof/>
                <w:webHidden/>
              </w:rPr>
              <w:t>15</w:t>
            </w:r>
            <w:r w:rsidR="00E0247F">
              <w:rPr>
                <w:noProof/>
                <w:webHidden/>
              </w:rPr>
              <w:fldChar w:fldCharType="end"/>
            </w:r>
          </w:hyperlink>
        </w:p>
        <w:p w14:paraId="705E546B" w14:textId="39B5BA45" w:rsidR="00E0247F" w:rsidRDefault="00174F56">
          <w:pPr>
            <w:pStyle w:val="26"/>
            <w:tabs>
              <w:tab w:val="left" w:pos="1680"/>
              <w:tab w:val="right" w:leader="dot" w:pos="10196"/>
            </w:tabs>
            <w:rPr>
              <w:rFonts w:asciiTheme="minorHAnsi" w:eastAsiaTheme="minorEastAsia" w:hAnsiTheme="minorHAnsi" w:cstheme="minorBidi"/>
              <w:i w:val="0"/>
              <w:noProof/>
              <w:color w:val="auto"/>
              <w:kern w:val="2"/>
              <w:sz w:val="22"/>
              <w:szCs w:val="22"/>
              <w:lang w:eastAsia="ru-RU"/>
              <w14:ligatures w14:val="standardContextual"/>
            </w:rPr>
          </w:pPr>
          <w:hyperlink w:anchor="_Toc142474243" w:history="1">
            <w:r w:rsidR="00E0247F" w:rsidRPr="000A19D0">
              <w:rPr>
                <w:rStyle w:val="af2"/>
                <w:rFonts w:ascii="Times New Roman" w:hAnsi="Times New Roman"/>
                <w:noProof/>
                <w:lang w:eastAsia="ru-RU"/>
              </w:rPr>
              <w:t>2.4.</w:t>
            </w:r>
            <w:r w:rsidR="00E0247F">
              <w:rPr>
                <w:rFonts w:asciiTheme="minorHAnsi" w:eastAsiaTheme="minorEastAsia" w:hAnsiTheme="minorHAnsi" w:cstheme="minorBidi"/>
                <w:i w:val="0"/>
                <w:noProof/>
                <w:color w:val="auto"/>
                <w:kern w:val="2"/>
                <w:sz w:val="22"/>
                <w:szCs w:val="22"/>
                <w:lang w:eastAsia="ru-RU"/>
                <w14:ligatures w14:val="standardContextual"/>
              </w:rPr>
              <w:tab/>
            </w:r>
            <w:r w:rsidR="00E0247F" w:rsidRPr="000A19D0">
              <w:rPr>
                <w:rStyle w:val="af2"/>
                <w:rFonts w:ascii="Times New Roman" w:hAnsi="Times New Roman"/>
                <w:noProof/>
                <w:lang w:eastAsia="ru-RU"/>
              </w:rPr>
              <w:t>Существующие и перспективные значения установленной тепловой мощности основного оборудования источника (источников) тепловой энергии</w:t>
            </w:r>
            <w:r w:rsidR="00E0247F">
              <w:rPr>
                <w:noProof/>
                <w:webHidden/>
              </w:rPr>
              <w:tab/>
            </w:r>
            <w:r w:rsidR="00E0247F">
              <w:rPr>
                <w:noProof/>
                <w:webHidden/>
              </w:rPr>
              <w:fldChar w:fldCharType="begin"/>
            </w:r>
            <w:r w:rsidR="00E0247F">
              <w:rPr>
                <w:noProof/>
                <w:webHidden/>
              </w:rPr>
              <w:instrText xml:space="preserve"> PAGEREF _Toc142474243 \h </w:instrText>
            </w:r>
            <w:r w:rsidR="00E0247F">
              <w:rPr>
                <w:noProof/>
                <w:webHidden/>
              </w:rPr>
            </w:r>
            <w:r w:rsidR="00E0247F">
              <w:rPr>
                <w:noProof/>
                <w:webHidden/>
              </w:rPr>
              <w:fldChar w:fldCharType="separate"/>
            </w:r>
            <w:r w:rsidR="00E0247F">
              <w:rPr>
                <w:noProof/>
                <w:webHidden/>
              </w:rPr>
              <w:t>16</w:t>
            </w:r>
            <w:r w:rsidR="00E0247F">
              <w:rPr>
                <w:noProof/>
                <w:webHidden/>
              </w:rPr>
              <w:fldChar w:fldCharType="end"/>
            </w:r>
          </w:hyperlink>
        </w:p>
        <w:p w14:paraId="6DD98F52" w14:textId="6D85C887" w:rsidR="00E0247F" w:rsidRDefault="00174F56">
          <w:pPr>
            <w:pStyle w:val="26"/>
            <w:tabs>
              <w:tab w:val="left" w:pos="1680"/>
              <w:tab w:val="right" w:leader="dot" w:pos="10196"/>
            </w:tabs>
            <w:rPr>
              <w:rFonts w:asciiTheme="minorHAnsi" w:eastAsiaTheme="minorEastAsia" w:hAnsiTheme="minorHAnsi" w:cstheme="minorBidi"/>
              <w:i w:val="0"/>
              <w:noProof/>
              <w:color w:val="auto"/>
              <w:kern w:val="2"/>
              <w:sz w:val="22"/>
              <w:szCs w:val="22"/>
              <w:lang w:eastAsia="ru-RU"/>
              <w14:ligatures w14:val="standardContextual"/>
            </w:rPr>
          </w:pPr>
          <w:hyperlink w:anchor="_Toc142474244" w:history="1">
            <w:r w:rsidR="00E0247F" w:rsidRPr="000A19D0">
              <w:rPr>
                <w:rStyle w:val="af2"/>
                <w:rFonts w:ascii="Times New Roman" w:hAnsi="Times New Roman"/>
                <w:noProof/>
                <w:lang w:eastAsia="ru-RU"/>
              </w:rPr>
              <w:t>2.5.</w:t>
            </w:r>
            <w:r w:rsidR="00E0247F">
              <w:rPr>
                <w:rFonts w:asciiTheme="minorHAnsi" w:eastAsiaTheme="minorEastAsia" w:hAnsiTheme="minorHAnsi" w:cstheme="minorBidi"/>
                <w:i w:val="0"/>
                <w:noProof/>
                <w:color w:val="auto"/>
                <w:kern w:val="2"/>
                <w:sz w:val="22"/>
                <w:szCs w:val="22"/>
                <w:lang w:eastAsia="ru-RU"/>
                <w14:ligatures w14:val="standardContextual"/>
              </w:rPr>
              <w:tab/>
            </w:r>
            <w:r w:rsidR="00E0247F" w:rsidRPr="000A19D0">
              <w:rPr>
                <w:rStyle w:val="af2"/>
                <w:rFonts w:ascii="Times New Roman" w:hAnsi="Times New Roman"/>
                <w:noProof/>
                <w:lang w:eastAsia="ru-RU"/>
              </w:rPr>
              <w:t>Существующие и перспективные технические ограничения на использование установленной тепловой мощности и значения располагаемой мощности основного оборудования источников тепловой энергии</w:t>
            </w:r>
            <w:r w:rsidR="00E0247F">
              <w:rPr>
                <w:noProof/>
                <w:webHidden/>
              </w:rPr>
              <w:tab/>
            </w:r>
            <w:r w:rsidR="00E0247F">
              <w:rPr>
                <w:noProof/>
                <w:webHidden/>
              </w:rPr>
              <w:fldChar w:fldCharType="begin"/>
            </w:r>
            <w:r w:rsidR="00E0247F">
              <w:rPr>
                <w:noProof/>
                <w:webHidden/>
              </w:rPr>
              <w:instrText xml:space="preserve"> PAGEREF _Toc142474244 \h </w:instrText>
            </w:r>
            <w:r w:rsidR="00E0247F">
              <w:rPr>
                <w:noProof/>
                <w:webHidden/>
              </w:rPr>
            </w:r>
            <w:r w:rsidR="00E0247F">
              <w:rPr>
                <w:noProof/>
                <w:webHidden/>
              </w:rPr>
              <w:fldChar w:fldCharType="separate"/>
            </w:r>
            <w:r w:rsidR="00E0247F">
              <w:rPr>
                <w:noProof/>
                <w:webHidden/>
              </w:rPr>
              <w:t>16</w:t>
            </w:r>
            <w:r w:rsidR="00E0247F">
              <w:rPr>
                <w:noProof/>
                <w:webHidden/>
              </w:rPr>
              <w:fldChar w:fldCharType="end"/>
            </w:r>
          </w:hyperlink>
        </w:p>
        <w:p w14:paraId="4E5C1FC5" w14:textId="61CB2C18" w:rsidR="00E0247F" w:rsidRDefault="00174F56">
          <w:pPr>
            <w:pStyle w:val="26"/>
            <w:tabs>
              <w:tab w:val="left" w:pos="1680"/>
              <w:tab w:val="right" w:leader="dot" w:pos="10196"/>
            </w:tabs>
            <w:rPr>
              <w:rFonts w:asciiTheme="minorHAnsi" w:eastAsiaTheme="minorEastAsia" w:hAnsiTheme="minorHAnsi" w:cstheme="minorBidi"/>
              <w:i w:val="0"/>
              <w:noProof/>
              <w:color w:val="auto"/>
              <w:kern w:val="2"/>
              <w:sz w:val="22"/>
              <w:szCs w:val="22"/>
              <w:lang w:eastAsia="ru-RU"/>
              <w14:ligatures w14:val="standardContextual"/>
            </w:rPr>
          </w:pPr>
          <w:hyperlink w:anchor="_Toc142474245" w:history="1">
            <w:r w:rsidR="00E0247F" w:rsidRPr="000A19D0">
              <w:rPr>
                <w:rStyle w:val="af2"/>
                <w:rFonts w:ascii="Times New Roman" w:hAnsi="Times New Roman"/>
                <w:noProof/>
                <w:lang w:eastAsia="ru-RU"/>
              </w:rPr>
              <w:t>2.6.</w:t>
            </w:r>
            <w:r w:rsidR="00E0247F">
              <w:rPr>
                <w:rFonts w:asciiTheme="minorHAnsi" w:eastAsiaTheme="minorEastAsia" w:hAnsiTheme="minorHAnsi" w:cstheme="minorBidi"/>
                <w:i w:val="0"/>
                <w:noProof/>
                <w:color w:val="auto"/>
                <w:kern w:val="2"/>
                <w:sz w:val="22"/>
                <w:szCs w:val="22"/>
                <w:lang w:eastAsia="ru-RU"/>
                <w14:ligatures w14:val="standardContextual"/>
              </w:rPr>
              <w:tab/>
            </w:r>
            <w:r w:rsidR="00E0247F" w:rsidRPr="000A19D0">
              <w:rPr>
                <w:rStyle w:val="af2"/>
                <w:rFonts w:ascii="Times New Roman" w:hAnsi="Times New Roman"/>
                <w:noProof/>
                <w:lang w:eastAsia="ru-RU"/>
              </w:rPr>
              <w:t>Существующие и перспективные затраты тепловой мощности на собственные и хозяйственные нужды источников тепловой энергии</w:t>
            </w:r>
            <w:r w:rsidR="00E0247F">
              <w:rPr>
                <w:noProof/>
                <w:webHidden/>
              </w:rPr>
              <w:tab/>
            </w:r>
            <w:r w:rsidR="00E0247F">
              <w:rPr>
                <w:noProof/>
                <w:webHidden/>
              </w:rPr>
              <w:fldChar w:fldCharType="begin"/>
            </w:r>
            <w:r w:rsidR="00E0247F">
              <w:rPr>
                <w:noProof/>
                <w:webHidden/>
              </w:rPr>
              <w:instrText xml:space="preserve"> PAGEREF _Toc142474245 \h </w:instrText>
            </w:r>
            <w:r w:rsidR="00E0247F">
              <w:rPr>
                <w:noProof/>
                <w:webHidden/>
              </w:rPr>
            </w:r>
            <w:r w:rsidR="00E0247F">
              <w:rPr>
                <w:noProof/>
                <w:webHidden/>
              </w:rPr>
              <w:fldChar w:fldCharType="separate"/>
            </w:r>
            <w:r w:rsidR="00E0247F">
              <w:rPr>
                <w:noProof/>
                <w:webHidden/>
              </w:rPr>
              <w:t>16</w:t>
            </w:r>
            <w:r w:rsidR="00E0247F">
              <w:rPr>
                <w:noProof/>
                <w:webHidden/>
              </w:rPr>
              <w:fldChar w:fldCharType="end"/>
            </w:r>
          </w:hyperlink>
        </w:p>
        <w:p w14:paraId="3F3BA075" w14:textId="2B8697F3" w:rsidR="00E0247F" w:rsidRDefault="00174F56">
          <w:pPr>
            <w:pStyle w:val="26"/>
            <w:tabs>
              <w:tab w:val="right" w:leader="dot" w:pos="10196"/>
            </w:tabs>
            <w:rPr>
              <w:rFonts w:asciiTheme="minorHAnsi" w:eastAsiaTheme="minorEastAsia" w:hAnsiTheme="minorHAnsi" w:cstheme="minorBidi"/>
              <w:i w:val="0"/>
              <w:noProof/>
              <w:color w:val="auto"/>
              <w:kern w:val="2"/>
              <w:sz w:val="22"/>
              <w:szCs w:val="22"/>
              <w:lang w:eastAsia="ru-RU"/>
              <w14:ligatures w14:val="standardContextual"/>
            </w:rPr>
          </w:pPr>
          <w:hyperlink w:anchor="_Toc142474246" w:history="1">
            <w:r w:rsidR="00E0247F" w:rsidRPr="000A19D0">
              <w:rPr>
                <w:rStyle w:val="af2"/>
                <w:rFonts w:ascii="Times New Roman" w:hAnsi="Times New Roman"/>
                <w:noProof/>
                <w:lang w:eastAsia="ru-RU"/>
              </w:rPr>
              <w:t>2.7. Значения существующей и перспективной тепловой мощности источников тепловой энергии нетто</w:t>
            </w:r>
            <w:r w:rsidR="00E0247F">
              <w:rPr>
                <w:noProof/>
                <w:webHidden/>
              </w:rPr>
              <w:tab/>
            </w:r>
            <w:r w:rsidR="00E0247F">
              <w:rPr>
                <w:noProof/>
                <w:webHidden/>
              </w:rPr>
              <w:fldChar w:fldCharType="begin"/>
            </w:r>
            <w:r w:rsidR="00E0247F">
              <w:rPr>
                <w:noProof/>
                <w:webHidden/>
              </w:rPr>
              <w:instrText xml:space="preserve"> PAGEREF _Toc142474246 \h </w:instrText>
            </w:r>
            <w:r w:rsidR="00E0247F">
              <w:rPr>
                <w:noProof/>
                <w:webHidden/>
              </w:rPr>
            </w:r>
            <w:r w:rsidR="00E0247F">
              <w:rPr>
                <w:noProof/>
                <w:webHidden/>
              </w:rPr>
              <w:fldChar w:fldCharType="separate"/>
            </w:r>
            <w:r w:rsidR="00E0247F">
              <w:rPr>
                <w:noProof/>
                <w:webHidden/>
              </w:rPr>
              <w:t>16</w:t>
            </w:r>
            <w:r w:rsidR="00E0247F">
              <w:rPr>
                <w:noProof/>
                <w:webHidden/>
              </w:rPr>
              <w:fldChar w:fldCharType="end"/>
            </w:r>
          </w:hyperlink>
        </w:p>
        <w:p w14:paraId="6D8784D0" w14:textId="546A7176" w:rsidR="00E0247F" w:rsidRDefault="00174F56">
          <w:pPr>
            <w:pStyle w:val="26"/>
            <w:tabs>
              <w:tab w:val="left" w:pos="1680"/>
              <w:tab w:val="right" w:leader="dot" w:pos="10196"/>
            </w:tabs>
            <w:rPr>
              <w:rFonts w:asciiTheme="minorHAnsi" w:eastAsiaTheme="minorEastAsia" w:hAnsiTheme="minorHAnsi" w:cstheme="minorBidi"/>
              <w:i w:val="0"/>
              <w:noProof/>
              <w:color w:val="auto"/>
              <w:kern w:val="2"/>
              <w:sz w:val="22"/>
              <w:szCs w:val="22"/>
              <w:lang w:eastAsia="ru-RU"/>
              <w14:ligatures w14:val="standardContextual"/>
            </w:rPr>
          </w:pPr>
          <w:hyperlink w:anchor="_Toc142474247" w:history="1">
            <w:r w:rsidR="00E0247F" w:rsidRPr="000A19D0">
              <w:rPr>
                <w:rStyle w:val="af2"/>
                <w:rFonts w:ascii="Times New Roman" w:hAnsi="Times New Roman"/>
                <w:noProof/>
                <w:lang w:eastAsia="ru-RU"/>
              </w:rPr>
              <w:t>2.8.</w:t>
            </w:r>
            <w:r w:rsidR="00E0247F">
              <w:rPr>
                <w:rFonts w:asciiTheme="minorHAnsi" w:eastAsiaTheme="minorEastAsia" w:hAnsiTheme="minorHAnsi" w:cstheme="minorBidi"/>
                <w:i w:val="0"/>
                <w:noProof/>
                <w:color w:val="auto"/>
                <w:kern w:val="2"/>
                <w:sz w:val="22"/>
                <w:szCs w:val="22"/>
                <w:lang w:eastAsia="ru-RU"/>
                <w14:ligatures w14:val="standardContextual"/>
              </w:rPr>
              <w:tab/>
            </w:r>
            <w:r w:rsidR="00E0247F" w:rsidRPr="000A19D0">
              <w:rPr>
                <w:rStyle w:val="af2"/>
                <w:rFonts w:ascii="Times New Roman" w:hAnsi="Times New Roman"/>
                <w:noProof/>
                <w:lang w:eastAsia="ru-RU"/>
              </w:rPr>
              <w:t>Значения существующих и перспективных потерь тепловой энергии при ее передаче по тепловым сетям, включая потери тепловой энергии в тепловых сетях теплопередачей через теплоизоляционные конструкции теплопроводов и потери теплоносителя, с указанием затрат теплоносителя на компенсацию этих потерь</w:t>
            </w:r>
            <w:r w:rsidR="00E0247F">
              <w:rPr>
                <w:noProof/>
                <w:webHidden/>
              </w:rPr>
              <w:tab/>
            </w:r>
            <w:r w:rsidR="00E0247F">
              <w:rPr>
                <w:noProof/>
                <w:webHidden/>
              </w:rPr>
              <w:fldChar w:fldCharType="begin"/>
            </w:r>
            <w:r w:rsidR="00E0247F">
              <w:rPr>
                <w:noProof/>
                <w:webHidden/>
              </w:rPr>
              <w:instrText xml:space="preserve"> PAGEREF _Toc142474247 \h </w:instrText>
            </w:r>
            <w:r w:rsidR="00E0247F">
              <w:rPr>
                <w:noProof/>
                <w:webHidden/>
              </w:rPr>
            </w:r>
            <w:r w:rsidR="00E0247F">
              <w:rPr>
                <w:noProof/>
                <w:webHidden/>
              </w:rPr>
              <w:fldChar w:fldCharType="separate"/>
            </w:r>
            <w:r w:rsidR="00E0247F">
              <w:rPr>
                <w:noProof/>
                <w:webHidden/>
              </w:rPr>
              <w:t>16</w:t>
            </w:r>
            <w:r w:rsidR="00E0247F">
              <w:rPr>
                <w:noProof/>
                <w:webHidden/>
              </w:rPr>
              <w:fldChar w:fldCharType="end"/>
            </w:r>
          </w:hyperlink>
        </w:p>
        <w:p w14:paraId="02FF1760" w14:textId="3640BD90" w:rsidR="00E0247F" w:rsidRDefault="00174F56">
          <w:pPr>
            <w:pStyle w:val="26"/>
            <w:tabs>
              <w:tab w:val="left" w:pos="1680"/>
              <w:tab w:val="right" w:leader="dot" w:pos="10196"/>
            </w:tabs>
            <w:rPr>
              <w:rFonts w:asciiTheme="minorHAnsi" w:eastAsiaTheme="minorEastAsia" w:hAnsiTheme="minorHAnsi" w:cstheme="minorBidi"/>
              <w:i w:val="0"/>
              <w:noProof/>
              <w:color w:val="auto"/>
              <w:kern w:val="2"/>
              <w:sz w:val="22"/>
              <w:szCs w:val="22"/>
              <w:lang w:eastAsia="ru-RU"/>
              <w14:ligatures w14:val="standardContextual"/>
            </w:rPr>
          </w:pPr>
          <w:hyperlink w:anchor="_Toc142474248" w:history="1">
            <w:r w:rsidR="00E0247F" w:rsidRPr="000A19D0">
              <w:rPr>
                <w:rStyle w:val="af2"/>
                <w:rFonts w:ascii="Times New Roman" w:hAnsi="Times New Roman"/>
                <w:noProof/>
                <w:lang w:eastAsia="ru-RU"/>
              </w:rPr>
              <w:t>2.9.</w:t>
            </w:r>
            <w:r w:rsidR="00E0247F">
              <w:rPr>
                <w:rFonts w:asciiTheme="minorHAnsi" w:eastAsiaTheme="minorEastAsia" w:hAnsiTheme="minorHAnsi" w:cstheme="minorBidi"/>
                <w:i w:val="0"/>
                <w:noProof/>
                <w:color w:val="auto"/>
                <w:kern w:val="2"/>
                <w:sz w:val="22"/>
                <w:szCs w:val="22"/>
                <w:lang w:eastAsia="ru-RU"/>
                <w14:ligatures w14:val="standardContextual"/>
              </w:rPr>
              <w:tab/>
            </w:r>
            <w:r w:rsidR="00E0247F" w:rsidRPr="000A19D0">
              <w:rPr>
                <w:rStyle w:val="af2"/>
                <w:rFonts w:ascii="Times New Roman" w:hAnsi="Times New Roman"/>
                <w:noProof/>
                <w:lang w:eastAsia="ru-RU"/>
              </w:rPr>
              <w:t>Значения существующей и перспективной резервной тепловой мощности источников теплоснабжения, в том числе источников тепловой энергии, принадлежащих потребителям, и источников тепловой энергии теплоснабжающих организаций, с выделением аварийного резерва и резерва по договорам на поддержание резервной тепловой мощности</w:t>
            </w:r>
            <w:r w:rsidR="00E0247F">
              <w:rPr>
                <w:noProof/>
                <w:webHidden/>
              </w:rPr>
              <w:tab/>
            </w:r>
            <w:r w:rsidR="00E0247F">
              <w:rPr>
                <w:noProof/>
                <w:webHidden/>
              </w:rPr>
              <w:fldChar w:fldCharType="begin"/>
            </w:r>
            <w:r w:rsidR="00E0247F">
              <w:rPr>
                <w:noProof/>
                <w:webHidden/>
              </w:rPr>
              <w:instrText xml:space="preserve"> PAGEREF _Toc142474248 \h </w:instrText>
            </w:r>
            <w:r w:rsidR="00E0247F">
              <w:rPr>
                <w:noProof/>
                <w:webHidden/>
              </w:rPr>
            </w:r>
            <w:r w:rsidR="00E0247F">
              <w:rPr>
                <w:noProof/>
                <w:webHidden/>
              </w:rPr>
              <w:fldChar w:fldCharType="separate"/>
            </w:r>
            <w:r w:rsidR="00E0247F">
              <w:rPr>
                <w:noProof/>
                <w:webHidden/>
              </w:rPr>
              <w:t>17</w:t>
            </w:r>
            <w:r w:rsidR="00E0247F">
              <w:rPr>
                <w:noProof/>
                <w:webHidden/>
              </w:rPr>
              <w:fldChar w:fldCharType="end"/>
            </w:r>
          </w:hyperlink>
        </w:p>
        <w:p w14:paraId="0F308270" w14:textId="55AD2755" w:rsidR="00E0247F" w:rsidRDefault="00174F56">
          <w:pPr>
            <w:pStyle w:val="26"/>
            <w:tabs>
              <w:tab w:val="left" w:pos="1680"/>
              <w:tab w:val="right" w:leader="dot" w:pos="10196"/>
            </w:tabs>
            <w:rPr>
              <w:rFonts w:asciiTheme="minorHAnsi" w:eastAsiaTheme="minorEastAsia" w:hAnsiTheme="minorHAnsi" w:cstheme="minorBidi"/>
              <w:i w:val="0"/>
              <w:noProof/>
              <w:color w:val="auto"/>
              <w:kern w:val="2"/>
              <w:sz w:val="22"/>
              <w:szCs w:val="22"/>
              <w:lang w:eastAsia="ru-RU"/>
              <w14:ligatures w14:val="standardContextual"/>
            </w:rPr>
          </w:pPr>
          <w:hyperlink w:anchor="_Toc142474249" w:history="1">
            <w:r w:rsidR="00E0247F" w:rsidRPr="000A19D0">
              <w:rPr>
                <w:rStyle w:val="af2"/>
                <w:rFonts w:ascii="Times New Roman" w:hAnsi="Times New Roman"/>
                <w:noProof/>
                <w:lang w:eastAsia="ru-RU"/>
              </w:rPr>
              <w:t>2.10.</w:t>
            </w:r>
            <w:r w:rsidR="00E0247F">
              <w:rPr>
                <w:rFonts w:asciiTheme="minorHAnsi" w:eastAsiaTheme="minorEastAsia" w:hAnsiTheme="minorHAnsi" w:cstheme="minorBidi"/>
                <w:i w:val="0"/>
                <w:noProof/>
                <w:color w:val="auto"/>
                <w:kern w:val="2"/>
                <w:sz w:val="22"/>
                <w:szCs w:val="22"/>
                <w:lang w:eastAsia="ru-RU"/>
                <w14:ligatures w14:val="standardContextual"/>
              </w:rPr>
              <w:tab/>
            </w:r>
            <w:r w:rsidR="00E0247F" w:rsidRPr="000A19D0">
              <w:rPr>
                <w:rStyle w:val="af2"/>
                <w:rFonts w:ascii="Times New Roman" w:hAnsi="Times New Roman"/>
                <w:noProof/>
                <w:lang w:eastAsia="ru-RU"/>
              </w:rPr>
              <w:t>Значения существующей и перспективной тепловой нагрузки потребителей, устанавливаемые с учетом расчетной тепловой нагрузки</w:t>
            </w:r>
            <w:r w:rsidR="00E0247F">
              <w:rPr>
                <w:noProof/>
                <w:webHidden/>
              </w:rPr>
              <w:tab/>
            </w:r>
            <w:r w:rsidR="00E0247F">
              <w:rPr>
                <w:noProof/>
                <w:webHidden/>
              </w:rPr>
              <w:fldChar w:fldCharType="begin"/>
            </w:r>
            <w:r w:rsidR="00E0247F">
              <w:rPr>
                <w:noProof/>
                <w:webHidden/>
              </w:rPr>
              <w:instrText xml:space="preserve"> PAGEREF _Toc142474249 \h </w:instrText>
            </w:r>
            <w:r w:rsidR="00E0247F">
              <w:rPr>
                <w:noProof/>
                <w:webHidden/>
              </w:rPr>
            </w:r>
            <w:r w:rsidR="00E0247F">
              <w:rPr>
                <w:noProof/>
                <w:webHidden/>
              </w:rPr>
              <w:fldChar w:fldCharType="separate"/>
            </w:r>
            <w:r w:rsidR="00E0247F">
              <w:rPr>
                <w:noProof/>
                <w:webHidden/>
              </w:rPr>
              <w:t>18</w:t>
            </w:r>
            <w:r w:rsidR="00E0247F">
              <w:rPr>
                <w:noProof/>
                <w:webHidden/>
              </w:rPr>
              <w:fldChar w:fldCharType="end"/>
            </w:r>
          </w:hyperlink>
        </w:p>
        <w:p w14:paraId="5308BDE2" w14:textId="7EBB33FE" w:rsidR="00E0247F" w:rsidRDefault="00174F56">
          <w:pPr>
            <w:pStyle w:val="26"/>
            <w:tabs>
              <w:tab w:val="left" w:pos="1680"/>
              <w:tab w:val="right" w:leader="dot" w:pos="10196"/>
            </w:tabs>
            <w:rPr>
              <w:rFonts w:asciiTheme="minorHAnsi" w:eastAsiaTheme="minorEastAsia" w:hAnsiTheme="minorHAnsi" w:cstheme="minorBidi"/>
              <w:i w:val="0"/>
              <w:noProof/>
              <w:color w:val="auto"/>
              <w:kern w:val="2"/>
              <w:sz w:val="22"/>
              <w:szCs w:val="22"/>
              <w:lang w:eastAsia="ru-RU"/>
              <w14:ligatures w14:val="standardContextual"/>
            </w:rPr>
          </w:pPr>
          <w:hyperlink w:anchor="_Toc142474250" w:history="1">
            <w:r w:rsidR="00E0247F" w:rsidRPr="000A19D0">
              <w:rPr>
                <w:rStyle w:val="af2"/>
                <w:rFonts w:ascii="Times New Roman" w:hAnsi="Times New Roman"/>
                <w:noProof/>
                <w:lang w:eastAsia="ru-RU"/>
              </w:rPr>
              <w:t>2.11.</w:t>
            </w:r>
            <w:r w:rsidR="00E0247F">
              <w:rPr>
                <w:rFonts w:asciiTheme="minorHAnsi" w:eastAsiaTheme="minorEastAsia" w:hAnsiTheme="minorHAnsi" w:cstheme="minorBidi"/>
                <w:i w:val="0"/>
                <w:noProof/>
                <w:color w:val="auto"/>
                <w:kern w:val="2"/>
                <w:sz w:val="22"/>
                <w:szCs w:val="22"/>
                <w:lang w:eastAsia="ru-RU"/>
                <w14:ligatures w14:val="standardContextual"/>
              </w:rPr>
              <w:tab/>
            </w:r>
            <w:r w:rsidR="00E0247F" w:rsidRPr="000A19D0">
              <w:rPr>
                <w:rStyle w:val="af2"/>
                <w:rFonts w:ascii="Times New Roman" w:hAnsi="Times New Roman"/>
                <w:noProof/>
                <w:lang w:eastAsia="ru-RU"/>
              </w:rPr>
              <w:t>Радиус эффективного теплоснабжения источников тепловой энергии</w:t>
            </w:r>
            <w:r w:rsidR="00E0247F">
              <w:rPr>
                <w:noProof/>
                <w:webHidden/>
              </w:rPr>
              <w:tab/>
            </w:r>
            <w:r w:rsidR="00E0247F">
              <w:rPr>
                <w:noProof/>
                <w:webHidden/>
              </w:rPr>
              <w:fldChar w:fldCharType="begin"/>
            </w:r>
            <w:r w:rsidR="00E0247F">
              <w:rPr>
                <w:noProof/>
                <w:webHidden/>
              </w:rPr>
              <w:instrText xml:space="preserve"> PAGEREF _Toc142474250 \h </w:instrText>
            </w:r>
            <w:r w:rsidR="00E0247F">
              <w:rPr>
                <w:noProof/>
                <w:webHidden/>
              </w:rPr>
            </w:r>
            <w:r w:rsidR="00E0247F">
              <w:rPr>
                <w:noProof/>
                <w:webHidden/>
              </w:rPr>
              <w:fldChar w:fldCharType="separate"/>
            </w:r>
            <w:r w:rsidR="00E0247F">
              <w:rPr>
                <w:noProof/>
                <w:webHidden/>
              </w:rPr>
              <w:t>18</w:t>
            </w:r>
            <w:r w:rsidR="00E0247F">
              <w:rPr>
                <w:noProof/>
                <w:webHidden/>
              </w:rPr>
              <w:fldChar w:fldCharType="end"/>
            </w:r>
          </w:hyperlink>
        </w:p>
        <w:p w14:paraId="1169649E" w14:textId="539F6D9C" w:rsidR="00E0247F" w:rsidRDefault="00174F56">
          <w:pPr>
            <w:pStyle w:val="1a"/>
            <w:tabs>
              <w:tab w:val="right" w:leader="dot" w:pos="10196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kern w:val="2"/>
              <w:sz w:val="22"/>
              <w:szCs w:val="22"/>
              <w:lang w:eastAsia="ru-RU"/>
              <w14:ligatures w14:val="standardContextual"/>
            </w:rPr>
          </w:pPr>
          <w:hyperlink w:anchor="_Toc142474251" w:history="1">
            <w:r w:rsidR="00E0247F" w:rsidRPr="000A19D0">
              <w:rPr>
                <w:rStyle w:val="af2"/>
                <w:noProof/>
                <w:lang w:eastAsia="en-US"/>
              </w:rPr>
              <w:t>Раздел 3 «Существующие и перспективные балансы теплоносителя»</w:t>
            </w:r>
            <w:r w:rsidR="00E0247F">
              <w:rPr>
                <w:noProof/>
                <w:webHidden/>
              </w:rPr>
              <w:tab/>
            </w:r>
            <w:r w:rsidR="00E0247F">
              <w:rPr>
                <w:noProof/>
                <w:webHidden/>
              </w:rPr>
              <w:fldChar w:fldCharType="begin"/>
            </w:r>
            <w:r w:rsidR="00E0247F">
              <w:rPr>
                <w:noProof/>
                <w:webHidden/>
              </w:rPr>
              <w:instrText xml:space="preserve"> PAGEREF _Toc142474251 \h </w:instrText>
            </w:r>
            <w:r w:rsidR="00E0247F">
              <w:rPr>
                <w:noProof/>
                <w:webHidden/>
              </w:rPr>
            </w:r>
            <w:r w:rsidR="00E0247F">
              <w:rPr>
                <w:noProof/>
                <w:webHidden/>
              </w:rPr>
              <w:fldChar w:fldCharType="separate"/>
            </w:r>
            <w:r w:rsidR="00E0247F">
              <w:rPr>
                <w:noProof/>
                <w:webHidden/>
              </w:rPr>
              <w:t>21</w:t>
            </w:r>
            <w:r w:rsidR="00E0247F">
              <w:rPr>
                <w:noProof/>
                <w:webHidden/>
              </w:rPr>
              <w:fldChar w:fldCharType="end"/>
            </w:r>
          </w:hyperlink>
        </w:p>
        <w:p w14:paraId="1345A8E4" w14:textId="3B4CF086" w:rsidR="00E0247F" w:rsidRDefault="00174F56">
          <w:pPr>
            <w:pStyle w:val="26"/>
            <w:tabs>
              <w:tab w:val="left" w:pos="1680"/>
              <w:tab w:val="right" w:leader="dot" w:pos="10196"/>
            </w:tabs>
            <w:rPr>
              <w:rFonts w:asciiTheme="minorHAnsi" w:eastAsiaTheme="minorEastAsia" w:hAnsiTheme="minorHAnsi" w:cstheme="minorBidi"/>
              <w:i w:val="0"/>
              <w:noProof/>
              <w:color w:val="auto"/>
              <w:kern w:val="2"/>
              <w:sz w:val="22"/>
              <w:szCs w:val="22"/>
              <w:lang w:eastAsia="ru-RU"/>
              <w14:ligatures w14:val="standardContextual"/>
            </w:rPr>
          </w:pPr>
          <w:hyperlink w:anchor="_Toc142474252" w:history="1">
            <w:r w:rsidR="00E0247F" w:rsidRPr="000A19D0">
              <w:rPr>
                <w:rStyle w:val="af2"/>
                <w:rFonts w:ascii="Times New Roman" w:hAnsi="Times New Roman"/>
                <w:noProof/>
                <w:lang w:eastAsia="ru-RU"/>
              </w:rPr>
              <w:t>3.1.</w:t>
            </w:r>
            <w:r w:rsidR="00E0247F">
              <w:rPr>
                <w:rFonts w:asciiTheme="minorHAnsi" w:eastAsiaTheme="minorEastAsia" w:hAnsiTheme="minorHAnsi" w:cstheme="minorBidi"/>
                <w:i w:val="0"/>
                <w:noProof/>
                <w:color w:val="auto"/>
                <w:kern w:val="2"/>
                <w:sz w:val="22"/>
                <w:szCs w:val="22"/>
                <w:lang w:eastAsia="ru-RU"/>
                <w14:ligatures w14:val="standardContextual"/>
              </w:rPr>
              <w:tab/>
            </w:r>
            <w:r w:rsidR="00E0247F" w:rsidRPr="000A19D0">
              <w:rPr>
                <w:rStyle w:val="af2"/>
                <w:rFonts w:ascii="Times New Roman" w:hAnsi="Times New Roman"/>
                <w:noProof/>
                <w:lang w:eastAsia="ru-RU"/>
              </w:rPr>
              <w:t>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</w:t>
            </w:r>
            <w:r w:rsidR="00E0247F">
              <w:rPr>
                <w:noProof/>
                <w:webHidden/>
              </w:rPr>
              <w:tab/>
            </w:r>
            <w:r w:rsidR="00E0247F">
              <w:rPr>
                <w:noProof/>
                <w:webHidden/>
              </w:rPr>
              <w:fldChar w:fldCharType="begin"/>
            </w:r>
            <w:r w:rsidR="00E0247F">
              <w:rPr>
                <w:noProof/>
                <w:webHidden/>
              </w:rPr>
              <w:instrText xml:space="preserve"> PAGEREF _Toc142474252 \h </w:instrText>
            </w:r>
            <w:r w:rsidR="00E0247F">
              <w:rPr>
                <w:noProof/>
                <w:webHidden/>
              </w:rPr>
            </w:r>
            <w:r w:rsidR="00E0247F">
              <w:rPr>
                <w:noProof/>
                <w:webHidden/>
              </w:rPr>
              <w:fldChar w:fldCharType="separate"/>
            </w:r>
            <w:r w:rsidR="00E0247F">
              <w:rPr>
                <w:noProof/>
                <w:webHidden/>
              </w:rPr>
              <w:t>21</w:t>
            </w:r>
            <w:r w:rsidR="00E0247F">
              <w:rPr>
                <w:noProof/>
                <w:webHidden/>
              </w:rPr>
              <w:fldChar w:fldCharType="end"/>
            </w:r>
          </w:hyperlink>
        </w:p>
        <w:p w14:paraId="726CDBBC" w14:textId="5E4D653A" w:rsidR="00E0247F" w:rsidRDefault="00174F56">
          <w:pPr>
            <w:pStyle w:val="26"/>
            <w:tabs>
              <w:tab w:val="left" w:pos="1680"/>
              <w:tab w:val="right" w:leader="dot" w:pos="10196"/>
            </w:tabs>
            <w:rPr>
              <w:rFonts w:asciiTheme="minorHAnsi" w:eastAsiaTheme="minorEastAsia" w:hAnsiTheme="minorHAnsi" w:cstheme="minorBidi"/>
              <w:i w:val="0"/>
              <w:noProof/>
              <w:color w:val="auto"/>
              <w:kern w:val="2"/>
              <w:sz w:val="22"/>
              <w:szCs w:val="22"/>
              <w:lang w:eastAsia="ru-RU"/>
              <w14:ligatures w14:val="standardContextual"/>
            </w:rPr>
          </w:pPr>
          <w:hyperlink w:anchor="_Toc142474253" w:history="1">
            <w:r w:rsidR="00E0247F" w:rsidRPr="000A19D0">
              <w:rPr>
                <w:rStyle w:val="af2"/>
                <w:rFonts w:ascii="Times New Roman" w:hAnsi="Times New Roman"/>
                <w:noProof/>
                <w:lang w:eastAsia="ru-RU"/>
              </w:rPr>
              <w:t>3.2.</w:t>
            </w:r>
            <w:r w:rsidR="00E0247F">
              <w:rPr>
                <w:rFonts w:asciiTheme="minorHAnsi" w:eastAsiaTheme="minorEastAsia" w:hAnsiTheme="minorHAnsi" w:cstheme="minorBidi"/>
                <w:i w:val="0"/>
                <w:noProof/>
                <w:color w:val="auto"/>
                <w:kern w:val="2"/>
                <w:sz w:val="22"/>
                <w:szCs w:val="22"/>
                <w:lang w:eastAsia="ru-RU"/>
                <w14:ligatures w14:val="standardContextual"/>
              </w:rPr>
              <w:tab/>
            </w:r>
            <w:r w:rsidR="00E0247F" w:rsidRPr="000A19D0">
              <w:rPr>
                <w:rStyle w:val="af2"/>
                <w:rFonts w:ascii="Times New Roman" w:hAnsi="Times New Roman"/>
                <w:noProof/>
                <w:lang w:eastAsia="ru-RU"/>
              </w:rPr>
              <w:t>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</w:t>
            </w:r>
            <w:r w:rsidR="00E0247F">
              <w:rPr>
                <w:noProof/>
                <w:webHidden/>
              </w:rPr>
              <w:tab/>
            </w:r>
            <w:r w:rsidR="00E0247F">
              <w:rPr>
                <w:noProof/>
                <w:webHidden/>
              </w:rPr>
              <w:fldChar w:fldCharType="begin"/>
            </w:r>
            <w:r w:rsidR="00E0247F">
              <w:rPr>
                <w:noProof/>
                <w:webHidden/>
              </w:rPr>
              <w:instrText xml:space="preserve"> PAGEREF _Toc142474253 \h </w:instrText>
            </w:r>
            <w:r w:rsidR="00E0247F">
              <w:rPr>
                <w:noProof/>
                <w:webHidden/>
              </w:rPr>
            </w:r>
            <w:r w:rsidR="00E0247F">
              <w:rPr>
                <w:noProof/>
                <w:webHidden/>
              </w:rPr>
              <w:fldChar w:fldCharType="separate"/>
            </w:r>
            <w:r w:rsidR="00E0247F">
              <w:rPr>
                <w:noProof/>
                <w:webHidden/>
              </w:rPr>
              <w:t>21</w:t>
            </w:r>
            <w:r w:rsidR="00E0247F">
              <w:rPr>
                <w:noProof/>
                <w:webHidden/>
              </w:rPr>
              <w:fldChar w:fldCharType="end"/>
            </w:r>
          </w:hyperlink>
        </w:p>
        <w:p w14:paraId="5536C23E" w14:textId="0FD84B78" w:rsidR="00E0247F" w:rsidRDefault="00174F56">
          <w:pPr>
            <w:pStyle w:val="1a"/>
            <w:tabs>
              <w:tab w:val="right" w:leader="dot" w:pos="10196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kern w:val="2"/>
              <w:sz w:val="22"/>
              <w:szCs w:val="22"/>
              <w:lang w:eastAsia="ru-RU"/>
              <w14:ligatures w14:val="standardContextual"/>
            </w:rPr>
          </w:pPr>
          <w:hyperlink w:anchor="_Toc142474254" w:history="1">
            <w:r w:rsidR="00E0247F" w:rsidRPr="000A19D0">
              <w:rPr>
                <w:rStyle w:val="af2"/>
                <w:noProof/>
                <w:lang w:eastAsia="en-US"/>
              </w:rPr>
              <w:t>Раздел 4 «Основные положения мастер-плана развития систем теплоснабжения поселения, городского округа, города федерального значения»</w:t>
            </w:r>
            <w:r w:rsidR="00E0247F">
              <w:rPr>
                <w:noProof/>
                <w:webHidden/>
              </w:rPr>
              <w:tab/>
            </w:r>
            <w:r w:rsidR="00E0247F">
              <w:rPr>
                <w:noProof/>
                <w:webHidden/>
              </w:rPr>
              <w:fldChar w:fldCharType="begin"/>
            </w:r>
            <w:r w:rsidR="00E0247F">
              <w:rPr>
                <w:noProof/>
                <w:webHidden/>
              </w:rPr>
              <w:instrText xml:space="preserve"> PAGEREF _Toc142474254 \h </w:instrText>
            </w:r>
            <w:r w:rsidR="00E0247F">
              <w:rPr>
                <w:noProof/>
                <w:webHidden/>
              </w:rPr>
            </w:r>
            <w:r w:rsidR="00E0247F">
              <w:rPr>
                <w:noProof/>
                <w:webHidden/>
              </w:rPr>
              <w:fldChar w:fldCharType="separate"/>
            </w:r>
            <w:r w:rsidR="00E0247F">
              <w:rPr>
                <w:noProof/>
                <w:webHidden/>
              </w:rPr>
              <w:t>22</w:t>
            </w:r>
            <w:r w:rsidR="00E0247F">
              <w:rPr>
                <w:noProof/>
                <w:webHidden/>
              </w:rPr>
              <w:fldChar w:fldCharType="end"/>
            </w:r>
          </w:hyperlink>
        </w:p>
        <w:p w14:paraId="30C6A39C" w14:textId="0E92842B" w:rsidR="00E0247F" w:rsidRDefault="00174F56">
          <w:pPr>
            <w:pStyle w:val="26"/>
            <w:tabs>
              <w:tab w:val="left" w:pos="1680"/>
              <w:tab w:val="right" w:leader="dot" w:pos="10196"/>
            </w:tabs>
            <w:rPr>
              <w:rFonts w:asciiTheme="minorHAnsi" w:eastAsiaTheme="minorEastAsia" w:hAnsiTheme="minorHAnsi" w:cstheme="minorBidi"/>
              <w:i w:val="0"/>
              <w:noProof/>
              <w:color w:val="auto"/>
              <w:kern w:val="2"/>
              <w:sz w:val="22"/>
              <w:szCs w:val="22"/>
              <w:lang w:eastAsia="ru-RU"/>
              <w14:ligatures w14:val="standardContextual"/>
            </w:rPr>
          </w:pPr>
          <w:hyperlink w:anchor="_Toc142474255" w:history="1">
            <w:r w:rsidR="00E0247F" w:rsidRPr="000A19D0">
              <w:rPr>
                <w:rStyle w:val="af2"/>
                <w:rFonts w:ascii="Times New Roman" w:hAnsi="Times New Roman"/>
                <w:noProof/>
                <w:lang w:eastAsia="ru-RU"/>
              </w:rPr>
              <w:t>4.1.</w:t>
            </w:r>
            <w:r w:rsidR="00E0247F">
              <w:rPr>
                <w:rFonts w:asciiTheme="minorHAnsi" w:eastAsiaTheme="minorEastAsia" w:hAnsiTheme="minorHAnsi" w:cstheme="minorBidi"/>
                <w:i w:val="0"/>
                <w:noProof/>
                <w:color w:val="auto"/>
                <w:kern w:val="2"/>
                <w:sz w:val="22"/>
                <w:szCs w:val="22"/>
                <w:lang w:eastAsia="ru-RU"/>
                <w14:ligatures w14:val="standardContextual"/>
              </w:rPr>
              <w:tab/>
            </w:r>
            <w:r w:rsidR="00E0247F" w:rsidRPr="000A19D0">
              <w:rPr>
                <w:rStyle w:val="af2"/>
                <w:rFonts w:ascii="Times New Roman" w:hAnsi="Times New Roman"/>
                <w:noProof/>
                <w:lang w:eastAsia="ru-RU"/>
              </w:rPr>
              <w:t>Описание сценариев развития системы теплоснабжения поселения, городского округа, города федерального значения</w:t>
            </w:r>
            <w:r w:rsidR="00E0247F">
              <w:rPr>
                <w:noProof/>
                <w:webHidden/>
              </w:rPr>
              <w:tab/>
            </w:r>
            <w:r w:rsidR="00E0247F">
              <w:rPr>
                <w:noProof/>
                <w:webHidden/>
              </w:rPr>
              <w:fldChar w:fldCharType="begin"/>
            </w:r>
            <w:r w:rsidR="00E0247F">
              <w:rPr>
                <w:noProof/>
                <w:webHidden/>
              </w:rPr>
              <w:instrText xml:space="preserve"> PAGEREF _Toc142474255 \h </w:instrText>
            </w:r>
            <w:r w:rsidR="00E0247F">
              <w:rPr>
                <w:noProof/>
                <w:webHidden/>
              </w:rPr>
            </w:r>
            <w:r w:rsidR="00E0247F">
              <w:rPr>
                <w:noProof/>
                <w:webHidden/>
              </w:rPr>
              <w:fldChar w:fldCharType="separate"/>
            </w:r>
            <w:r w:rsidR="00E0247F">
              <w:rPr>
                <w:noProof/>
                <w:webHidden/>
              </w:rPr>
              <w:t>22</w:t>
            </w:r>
            <w:r w:rsidR="00E0247F">
              <w:rPr>
                <w:noProof/>
                <w:webHidden/>
              </w:rPr>
              <w:fldChar w:fldCharType="end"/>
            </w:r>
          </w:hyperlink>
        </w:p>
        <w:p w14:paraId="4F7F5E67" w14:textId="2C035F3D" w:rsidR="00E0247F" w:rsidRDefault="00174F56">
          <w:pPr>
            <w:pStyle w:val="26"/>
            <w:tabs>
              <w:tab w:val="left" w:pos="1680"/>
              <w:tab w:val="right" w:leader="dot" w:pos="10196"/>
            </w:tabs>
            <w:rPr>
              <w:rFonts w:asciiTheme="minorHAnsi" w:eastAsiaTheme="minorEastAsia" w:hAnsiTheme="minorHAnsi" w:cstheme="minorBidi"/>
              <w:i w:val="0"/>
              <w:noProof/>
              <w:color w:val="auto"/>
              <w:kern w:val="2"/>
              <w:sz w:val="22"/>
              <w:szCs w:val="22"/>
              <w:lang w:eastAsia="ru-RU"/>
              <w14:ligatures w14:val="standardContextual"/>
            </w:rPr>
          </w:pPr>
          <w:hyperlink w:anchor="_Toc142474256" w:history="1">
            <w:r w:rsidR="00E0247F" w:rsidRPr="000A19D0">
              <w:rPr>
                <w:rStyle w:val="af2"/>
                <w:rFonts w:ascii="Times New Roman" w:hAnsi="Times New Roman"/>
                <w:noProof/>
                <w:lang w:eastAsia="ru-RU"/>
              </w:rPr>
              <w:t>4.2.</w:t>
            </w:r>
            <w:r w:rsidR="00E0247F">
              <w:rPr>
                <w:rFonts w:asciiTheme="minorHAnsi" w:eastAsiaTheme="minorEastAsia" w:hAnsiTheme="minorHAnsi" w:cstheme="minorBidi"/>
                <w:i w:val="0"/>
                <w:noProof/>
                <w:color w:val="auto"/>
                <w:kern w:val="2"/>
                <w:sz w:val="22"/>
                <w:szCs w:val="22"/>
                <w:lang w:eastAsia="ru-RU"/>
                <w14:ligatures w14:val="standardContextual"/>
              </w:rPr>
              <w:tab/>
            </w:r>
            <w:r w:rsidR="00E0247F" w:rsidRPr="000A19D0">
              <w:rPr>
                <w:rStyle w:val="af2"/>
                <w:rFonts w:ascii="Times New Roman" w:hAnsi="Times New Roman"/>
                <w:noProof/>
                <w:lang w:eastAsia="ru-RU"/>
              </w:rPr>
              <w:t>Обоснование выбора приоритетного сценария развития системы теплоснабжения поселения, городского округа, города федерального значения</w:t>
            </w:r>
            <w:r w:rsidR="00E0247F">
              <w:rPr>
                <w:noProof/>
                <w:webHidden/>
              </w:rPr>
              <w:tab/>
            </w:r>
            <w:r w:rsidR="00E0247F">
              <w:rPr>
                <w:noProof/>
                <w:webHidden/>
              </w:rPr>
              <w:fldChar w:fldCharType="begin"/>
            </w:r>
            <w:r w:rsidR="00E0247F">
              <w:rPr>
                <w:noProof/>
                <w:webHidden/>
              </w:rPr>
              <w:instrText xml:space="preserve"> PAGEREF _Toc142474256 \h </w:instrText>
            </w:r>
            <w:r w:rsidR="00E0247F">
              <w:rPr>
                <w:noProof/>
                <w:webHidden/>
              </w:rPr>
            </w:r>
            <w:r w:rsidR="00E0247F">
              <w:rPr>
                <w:noProof/>
                <w:webHidden/>
              </w:rPr>
              <w:fldChar w:fldCharType="separate"/>
            </w:r>
            <w:r w:rsidR="00E0247F">
              <w:rPr>
                <w:noProof/>
                <w:webHidden/>
              </w:rPr>
              <w:t>22</w:t>
            </w:r>
            <w:r w:rsidR="00E0247F">
              <w:rPr>
                <w:noProof/>
                <w:webHidden/>
              </w:rPr>
              <w:fldChar w:fldCharType="end"/>
            </w:r>
          </w:hyperlink>
        </w:p>
        <w:p w14:paraId="6455813D" w14:textId="06E4047E" w:rsidR="00E0247F" w:rsidRDefault="00174F56">
          <w:pPr>
            <w:pStyle w:val="1a"/>
            <w:tabs>
              <w:tab w:val="right" w:leader="dot" w:pos="10196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kern w:val="2"/>
              <w:sz w:val="22"/>
              <w:szCs w:val="22"/>
              <w:lang w:eastAsia="ru-RU"/>
              <w14:ligatures w14:val="standardContextual"/>
            </w:rPr>
          </w:pPr>
          <w:hyperlink w:anchor="_Toc142474257" w:history="1">
            <w:r w:rsidR="00E0247F" w:rsidRPr="000A19D0">
              <w:rPr>
                <w:rStyle w:val="af2"/>
                <w:noProof/>
                <w:lang w:eastAsia="en-US"/>
              </w:rPr>
              <w:t>Раздел 5 «Предложения по строительству, реконструкции и техническому перевооружению источников тепловой энергии»</w:t>
            </w:r>
            <w:r w:rsidR="00E0247F">
              <w:rPr>
                <w:noProof/>
                <w:webHidden/>
              </w:rPr>
              <w:tab/>
            </w:r>
            <w:r w:rsidR="00E0247F">
              <w:rPr>
                <w:noProof/>
                <w:webHidden/>
              </w:rPr>
              <w:fldChar w:fldCharType="begin"/>
            </w:r>
            <w:r w:rsidR="00E0247F">
              <w:rPr>
                <w:noProof/>
                <w:webHidden/>
              </w:rPr>
              <w:instrText xml:space="preserve"> PAGEREF _Toc142474257 \h </w:instrText>
            </w:r>
            <w:r w:rsidR="00E0247F">
              <w:rPr>
                <w:noProof/>
                <w:webHidden/>
              </w:rPr>
            </w:r>
            <w:r w:rsidR="00E0247F">
              <w:rPr>
                <w:noProof/>
                <w:webHidden/>
              </w:rPr>
              <w:fldChar w:fldCharType="separate"/>
            </w:r>
            <w:r w:rsidR="00E0247F">
              <w:rPr>
                <w:noProof/>
                <w:webHidden/>
              </w:rPr>
              <w:t>23</w:t>
            </w:r>
            <w:r w:rsidR="00E0247F">
              <w:rPr>
                <w:noProof/>
                <w:webHidden/>
              </w:rPr>
              <w:fldChar w:fldCharType="end"/>
            </w:r>
          </w:hyperlink>
        </w:p>
        <w:p w14:paraId="3F4BE99C" w14:textId="6FEB3446" w:rsidR="00E0247F" w:rsidRDefault="00174F56">
          <w:pPr>
            <w:pStyle w:val="26"/>
            <w:tabs>
              <w:tab w:val="left" w:pos="1680"/>
              <w:tab w:val="right" w:leader="dot" w:pos="10196"/>
            </w:tabs>
            <w:rPr>
              <w:rFonts w:asciiTheme="minorHAnsi" w:eastAsiaTheme="minorEastAsia" w:hAnsiTheme="minorHAnsi" w:cstheme="minorBidi"/>
              <w:i w:val="0"/>
              <w:noProof/>
              <w:color w:val="auto"/>
              <w:kern w:val="2"/>
              <w:sz w:val="22"/>
              <w:szCs w:val="22"/>
              <w:lang w:eastAsia="ru-RU"/>
              <w14:ligatures w14:val="standardContextual"/>
            </w:rPr>
          </w:pPr>
          <w:hyperlink w:anchor="_Toc142474258" w:history="1">
            <w:r w:rsidR="00E0247F" w:rsidRPr="000A19D0">
              <w:rPr>
                <w:rStyle w:val="af2"/>
                <w:rFonts w:ascii="Times New Roman" w:hAnsi="Times New Roman"/>
                <w:noProof/>
                <w:lang w:eastAsia="ru-RU"/>
              </w:rPr>
              <w:t>5.1.</w:t>
            </w:r>
            <w:r w:rsidR="00E0247F">
              <w:rPr>
                <w:rFonts w:asciiTheme="minorHAnsi" w:eastAsiaTheme="minorEastAsia" w:hAnsiTheme="minorHAnsi" w:cstheme="minorBidi"/>
                <w:i w:val="0"/>
                <w:noProof/>
                <w:color w:val="auto"/>
                <w:kern w:val="2"/>
                <w:sz w:val="22"/>
                <w:szCs w:val="22"/>
                <w:lang w:eastAsia="ru-RU"/>
                <w14:ligatures w14:val="standardContextual"/>
              </w:rPr>
              <w:tab/>
            </w:r>
            <w:r w:rsidR="00E0247F" w:rsidRPr="000A19D0">
              <w:rPr>
                <w:rStyle w:val="af2"/>
                <w:rFonts w:ascii="Times New Roman" w:hAnsi="Times New Roman"/>
                <w:noProof/>
                <w:lang w:eastAsia="ru-RU"/>
              </w:rPr>
              <w:t>Предложения по строительству источников тепловой энергии, обеспечивающих перспективную тепловую нагрузку на осваиваемых территориях поселения, городского округа, города федерального значения, для которых отсутствует возможность и (или) целесообразность передачи тепловой энергии от существующих или реконструируемых источников тепловой энергии, обоснованная расчетами ценовых (тарифных) последствий для потребителей и радиуса эффективного теплоснабжения</w:t>
            </w:r>
            <w:r w:rsidR="00E0247F">
              <w:rPr>
                <w:noProof/>
                <w:webHidden/>
              </w:rPr>
              <w:tab/>
            </w:r>
            <w:r w:rsidR="00E0247F">
              <w:rPr>
                <w:noProof/>
                <w:webHidden/>
              </w:rPr>
              <w:fldChar w:fldCharType="begin"/>
            </w:r>
            <w:r w:rsidR="00E0247F">
              <w:rPr>
                <w:noProof/>
                <w:webHidden/>
              </w:rPr>
              <w:instrText xml:space="preserve"> PAGEREF _Toc142474258 \h </w:instrText>
            </w:r>
            <w:r w:rsidR="00E0247F">
              <w:rPr>
                <w:noProof/>
                <w:webHidden/>
              </w:rPr>
            </w:r>
            <w:r w:rsidR="00E0247F">
              <w:rPr>
                <w:noProof/>
                <w:webHidden/>
              </w:rPr>
              <w:fldChar w:fldCharType="separate"/>
            </w:r>
            <w:r w:rsidR="00E0247F">
              <w:rPr>
                <w:noProof/>
                <w:webHidden/>
              </w:rPr>
              <w:t>23</w:t>
            </w:r>
            <w:r w:rsidR="00E0247F">
              <w:rPr>
                <w:noProof/>
                <w:webHidden/>
              </w:rPr>
              <w:fldChar w:fldCharType="end"/>
            </w:r>
          </w:hyperlink>
        </w:p>
        <w:p w14:paraId="5E4DE774" w14:textId="03F39DFB" w:rsidR="00E0247F" w:rsidRDefault="00174F56">
          <w:pPr>
            <w:pStyle w:val="26"/>
            <w:tabs>
              <w:tab w:val="left" w:pos="1680"/>
              <w:tab w:val="right" w:leader="dot" w:pos="10196"/>
            </w:tabs>
            <w:rPr>
              <w:rFonts w:asciiTheme="minorHAnsi" w:eastAsiaTheme="minorEastAsia" w:hAnsiTheme="minorHAnsi" w:cstheme="minorBidi"/>
              <w:i w:val="0"/>
              <w:noProof/>
              <w:color w:val="auto"/>
              <w:kern w:val="2"/>
              <w:sz w:val="22"/>
              <w:szCs w:val="22"/>
              <w:lang w:eastAsia="ru-RU"/>
              <w14:ligatures w14:val="standardContextual"/>
            </w:rPr>
          </w:pPr>
          <w:hyperlink w:anchor="_Toc142474259" w:history="1">
            <w:r w:rsidR="00E0247F" w:rsidRPr="000A19D0">
              <w:rPr>
                <w:rStyle w:val="af2"/>
                <w:rFonts w:ascii="Times New Roman" w:hAnsi="Times New Roman"/>
                <w:noProof/>
                <w:lang w:eastAsia="ru-RU"/>
              </w:rPr>
              <w:t>5.2.</w:t>
            </w:r>
            <w:r w:rsidR="00E0247F">
              <w:rPr>
                <w:rFonts w:asciiTheme="minorHAnsi" w:eastAsiaTheme="minorEastAsia" w:hAnsiTheme="minorHAnsi" w:cstheme="minorBidi"/>
                <w:i w:val="0"/>
                <w:noProof/>
                <w:color w:val="auto"/>
                <w:kern w:val="2"/>
                <w:sz w:val="22"/>
                <w:szCs w:val="22"/>
                <w:lang w:eastAsia="ru-RU"/>
                <w14:ligatures w14:val="standardContextual"/>
              </w:rPr>
              <w:tab/>
            </w:r>
            <w:r w:rsidR="00E0247F" w:rsidRPr="000A19D0">
              <w:rPr>
                <w:rStyle w:val="af2"/>
                <w:rFonts w:ascii="Times New Roman" w:hAnsi="Times New Roman"/>
                <w:noProof/>
                <w:lang w:eastAsia="ru-RU"/>
              </w:rPr>
              <w:t>Предложения по реконструкции источников тепловой энергии, обеспечивающих перспективную тепловую нагрузку в существующих и расширяемых зонах действия источников тепловой энергии</w:t>
            </w:r>
            <w:r w:rsidR="00E0247F">
              <w:rPr>
                <w:noProof/>
                <w:webHidden/>
              </w:rPr>
              <w:tab/>
            </w:r>
            <w:r w:rsidR="00E0247F">
              <w:rPr>
                <w:noProof/>
                <w:webHidden/>
              </w:rPr>
              <w:fldChar w:fldCharType="begin"/>
            </w:r>
            <w:r w:rsidR="00E0247F">
              <w:rPr>
                <w:noProof/>
                <w:webHidden/>
              </w:rPr>
              <w:instrText xml:space="preserve"> PAGEREF _Toc142474259 \h </w:instrText>
            </w:r>
            <w:r w:rsidR="00E0247F">
              <w:rPr>
                <w:noProof/>
                <w:webHidden/>
              </w:rPr>
            </w:r>
            <w:r w:rsidR="00E0247F">
              <w:rPr>
                <w:noProof/>
                <w:webHidden/>
              </w:rPr>
              <w:fldChar w:fldCharType="separate"/>
            </w:r>
            <w:r w:rsidR="00E0247F">
              <w:rPr>
                <w:noProof/>
                <w:webHidden/>
              </w:rPr>
              <w:t>23</w:t>
            </w:r>
            <w:r w:rsidR="00E0247F">
              <w:rPr>
                <w:noProof/>
                <w:webHidden/>
              </w:rPr>
              <w:fldChar w:fldCharType="end"/>
            </w:r>
          </w:hyperlink>
        </w:p>
        <w:p w14:paraId="6DB5288D" w14:textId="6B3CF668" w:rsidR="00E0247F" w:rsidRDefault="00174F56">
          <w:pPr>
            <w:pStyle w:val="26"/>
            <w:tabs>
              <w:tab w:val="left" w:pos="1680"/>
              <w:tab w:val="right" w:leader="dot" w:pos="10196"/>
            </w:tabs>
            <w:rPr>
              <w:rFonts w:asciiTheme="minorHAnsi" w:eastAsiaTheme="minorEastAsia" w:hAnsiTheme="minorHAnsi" w:cstheme="minorBidi"/>
              <w:i w:val="0"/>
              <w:noProof/>
              <w:color w:val="auto"/>
              <w:kern w:val="2"/>
              <w:sz w:val="22"/>
              <w:szCs w:val="22"/>
              <w:lang w:eastAsia="ru-RU"/>
              <w14:ligatures w14:val="standardContextual"/>
            </w:rPr>
          </w:pPr>
          <w:hyperlink w:anchor="_Toc142474260" w:history="1">
            <w:r w:rsidR="00E0247F" w:rsidRPr="000A19D0">
              <w:rPr>
                <w:rStyle w:val="af2"/>
                <w:rFonts w:ascii="Times New Roman" w:hAnsi="Times New Roman"/>
                <w:noProof/>
                <w:lang w:eastAsia="ru-RU"/>
              </w:rPr>
              <w:t>5.3.</w:t>
            </w:r>
            <w:r w:rsidR="00E0247F">
              <w:rPr>
                <w:rFonts w:asciiTheme="minorHAnsi" w:eastAsiaTheme="minorEastAsia" w:hAnsiTheme="minorHAnsi" w:cstheme="minorBidi"/>
                <w:i w:val="0"/>
                <w:noProof/>
                <w:color w:val="auto"/>
                <w:kern w:val="2"/>
                <w:sz w:val="22"/>
                <w:szCs w:val="22"/>
                <w:lang w:eastAsia="ru-RU"/>
                <w14:ligatures w14:val="standardContextual"/>
              </w:rPr>
              <w:tab/>
            </w:r>
            <w:r w:rsidR="00E0247F" w:rsidRPr="000A19D0">
              <w:rPr>
                <w:rStyle w:val="af2"/>
                <w:rFonts w:ascii="Times New Roman" w:hAnsi="Times New Roman"/>
                <w:noProof/>
                <w:lang w:eastAsia="ru-RU"/>
              </w:rPr>
              <w:t>Предложения по техническому перевооружению источников тепловой энергии с целью повышения эффективности работы систем теплоснабжения</w:t>
            </w:r>
            <w:r w:rsidR="00E0247F">
              <w:rPr>
                <w:noProof/>
                <w:webHidden/>
              </w:rPr>
              <w:tab/>
            </w:r>
            <w:r w:rsidR="00E0247F">
              <w:rPr>
                <w:noProof/>
                <w:webHidden/>
              </w:rPr>
              <w:fldChar w:fldCharType="begin"/>
            </w:r>
            <w:r w:rsidR="00E0247F">
              <w:rPr>
                <w:noProof/>
                <w:webHidden/>
              </w:rPr>
              <w:instrText xml:space="preserve"> PAGEREF _Toc142474260 \h </w:instrText>
            </w:r>
            <w:r w:rsidR="00E0247F">
              <w:rPr>
                <w:noProof/>
                <w:webHidden/>
              </w:rPr>
            </w:r>
            <w:r w:rsidR="00E0247F">
              <w:rPr>
                <w:noProof/>
                <w:webHidden/>
              </w:rPr>
              <w:fldChar w:fldCharType="separate"/>
            </w:r>
            <w:r w:rsidR="00E0247F">
              <w:rPr>
                <w:noProof/>
                <w:webHidden/>
              </w:rPr>
              <w:t>23</w:t>
            </w:r>
            <w:r w:rsidR="00E0247F">
              <w:rPr>
                <w:noProof/>
                <w:webHidden/>
              </w:rPr>
              <w:fldChar w:fldCharType="end"/>
            </w:r>
          </w:hyperlink>
        </w:p>
        <w:p w14:paraId="59E19A23" w14:textId="430806A3" w:rsidR="00E0247F" w:rsidRDefault="00174F56">
          <w:pPr>
            <w:pStyle w:val="26"/>
            <w:tabs>
              <w:tab w:val="left" w:pos="1680"/>
              <w:tab w:val="right" w:leader="dot" w:pos="10196"/>
            </w:tabs>
            <w:rPr>
              <w:rFonts w:asciiTheme="minorHAnsi" w:eastAsiaTheme="minorEastAsia" w:hAnsiTheme="minorHAnsi" w:cstheme="minorBidi"/>
              <w:i w:val="0"/>
              <w:noProof/>
              <w:color w:val="auto"/>
              <w:kern w:val="2"/>
              <w:sz w:val="22"/>
              <w:szCs w:val="22"/>
              <w:lang w:eastAsia="ru-RU"/>
              <w14:ligatures w14:val="standardContextual"/>
            </w:rPr>
          </w:pPr>
          <w:hyperlink w:anchor="_Toc142474261" w:history="1">
            <w:r w:rsidR="00E0247F" w:rsidRPr="000A19D0">
              <w:rPr>
                <w:rStyle w:val="af2"/>
                <w:rFonts w:ascii="Times New Roman" w:hAnsi="Times New Roman"/>
                <w:noProof/>
                <w:lang w:eastAsia="ru-RU"/>
              </w:rPr>
              <w:t>5.4.</w:t>
            </w:r>
            <w:r w:rsidR="00E0247F">
              <w:rPr>
                <w:rFonts w:asciiTheme="minorHAnsi" w:eastAsiaTheme="minorEastAsia" w:hAnsiTheme="minorHAnsi" w:cstheme="minorBidi"/>
                <w:i w:val="0"/>
                <w:noProof/>
                <w:color w:val="auto"/>
                <w:kern w:val="2"/>
                <w:sz w:val="22"/>
                <w:szCs w:val="22"/>
                <w:lang w:eastAsia="ru-RU"/>
                <w14:ligatures w14:val="standardContextual"/>
              </w:rPr>
              <w:tab/>
            </w:r>
            <w:r w:rsidR="00E0247F" w:rsidRPr="000A19D0">
              <w:rPr>
                <w:rStyle w:val="af2"/>
                <w:rFonts w:ascii="Times New Roman" w:hAnsi="Times New Roman"/>
                <w:noProof/>
                <w:lang w:eastAsia="ru-RU"/>
              </w:rPr>
              <w:t>Графики совместной работы источников тепловой энергии, функционирующих в режиме комбинированной выработки электрической и тепловой энергии и котельных</w:t>
            </w:r>
            <w:r w:rsidR="00E0247F">
              <w:rPr>
                <w:noProof/>
                <w:webHidden/>
              </w:rPr>
              <w:tab/>
            </w:r>
            <w:r w:rsidR="00E0247F">
              <w:rPr>
                <w:noProof/>
                <w:webHidden/>
              </w:rPr>
              <w:fldChar w:fldCharType="begin"/>
            </w:r>
            <w:r w:rsidR="00E0247F">
              <w:rPr>
                <w:noProof/>
                <w:webHidden/>
              </w:rPr>
              <w:instrText xml:space="preserve"> PAGEREF _Toc142474261 \h </w:instrText>
            </w:r>
            <w:r w:rsidR="00E0247F">
              <w:rPr>
                <w:noProof/>
                <w:webHidden/>
              </w:rPr>
            </w:r>
            <w:r w:rsidR="00E0247F">
              <w:rPr>
                <w:noProof/>
                <w:webHidden/>
              </w:rPr>
              <w:fldChar w:fldCharType="separate"/>
            </w:r>
            <w:r w:rsidR="00E0247F">
              <w:rPr>
                <w:noProof/>
                <w:webHidden/>
              </w:rPr>
              <w:t>23</w:t>
            </w:r>
            <w:r w:rsidR="00E0247F">
              <w:rPr>
                <w:noProof/>
                <w:webHidden/>
              </w:rPr>
              <w:fldChar w:fldCharType="end"/>
            </w:r>
          </w:hyperlink>
        </w:p>
        <w:p w14:paraId="3EE326BA" w14:textId="0109EB7D" w:rsidR="00E0247F" w:rsidRDefault="00174F56">
          <w:pPr>
            <w:pStyle w:val="26"/>
            <w:tabs>
              <w:tab w:val="left" w:pos="1680"/>
              <w:tab w:val="right" w:leader="dot" w:pos="10196"/>
            </w:tabs>
            <w:rPr>
              <w:rFonts w:asciiTheme="minorHAnsi" w:eastAsiaTheme="minorEastAsia" w:hAnsiTheme="minorHAnsi" w:cstheme="minorBidi"/>
              <w:i w:val="0"/>
              <w:noProof/>
              <w:color w:val="auto"/>
              <w:kern w:val="2"/>
              <w:sz w:val="22"/>
              <w:szCs w:val="22"/>
              <w:lang w:eastAsia="ru-RU"/>
              <w14:ligatures w14:val="standardContextual"/>
            </w:rPr>
          </w:pPr>
          <w:hyperlink w:anchor="_Toc142474262" w:history="1">
            <w:r w:rsidR="00E0247F" w:rsidRPr="000A19D0">
              <w:rPr>
                <w:rStyle w:val="af2"/>
                <w:rFonts w:ascii="Times New Roman" w:hAnsi="Times New Roman"/>
                <w:noProof/>
                <w:lang w:eastAsia="ru-RU"/>
              </w:rPr>
              <w:t>5.5.</w:t>
            </w:r>
            <w:r w:rsidR="00E0247F">
              <w:rPr>
                <w:rFonts w:asciiTheme="minorHAnsi" w:eastAsiaTheme="minorEastAsia" w:hAnsiTheme="minorHAnsi" w:cstheme="minorBidi"/>
                <w:i w:val="0"/>
                <w:noProof/>
                <w:color w:val="auto"/>
                <w:kern w:val="2"/>
                <w:sz w:val="22"/>
                <w:szCs w:val="22"/>
                <w:lang w:eastAsia="ru-RU"/>
                <w14:ligatures w14:val="standardContextual"/>
              </w:rPr>
              <w:tab/>
            </w:r>
            <w:r w:rsidR="00E0247F" w:rsidRPr="000A19D0">
              <w:rPr>
                <w:rStyle w:val="af2"/>
                <w:rFonts w:ascii="Times New Roman" w:hAnsi="Times New Roman"/>
                <w:noProof/>
                <w:lang w:eastAsia="ru-RU"/>
              </w:rPr>
              <w:t>Меры по выводу из эксплуатации, консервации и демонтажу избыточных источников тепловой энергии, а также источников тепловой энергии, выработавших нормативный срок службы, в случае если продление срока службы технически невозможно или экономически нецелесообразно</w:t>
            </w:r>
            <w:r w:rsidR="00E0247F">
              <w:rPr>
                <w:noProof/>
                <w:webHidden/>
              </w:rPr>
              <w:tab/>
            </w:r>
            <w:r w:rsidR="00E0247F">
              <w:rPr>
                <w:noProof/>
                <w:webHidden/>
              </w:rPr>
              <w:fldChar w:fldCharType="begin"/>
            </w:r>
            <w:r w:rsidR="00E0247F">
              <w:rPr>
                <w:noProof/>
                <w:webHidden/>
              </w:rPr>
              <w:instrText xml:space="preserve"> PAGEREF _Toc142474262 \h </w:instrText>
            </w:r>
            <w:r w:rsidR="00E0247F">
              <w:rPr>
                <w:noProof/>
                <w:webHidden/>
              </w:rPr>
            </w:r>
            <w:r w:rsidR="00E0247F">
              <w:rPr>
                <w:noProof/>
                <w:webHidden/>
              </w:rPr>
              <w:fldChar w:fldCharType="separate"/>
            </w:r>
            <w:r w:rsidR="00E0247F">
              <w:rPr>
                <w:noProof/>
                <w:webHidden/>
              </w:rPr>
              <w:t>24</w:t>
            </w:r>
            <w:r w:rsidR="00E0247F">
              <w:rPr>
                <w:noProof/>
                <w:webHidden/>
              </w:rPr>
              <w:fldChar w:fldCharType="end"/>
            </w:r>
          </w:hyperlink>
        </w:p>
        <w:p w14:paraId="2B518AA2" w14:textId="6A81ECCC" w:rsidR="00E0247F" w:rsidRDefault="00174F56">
          <w:pPr>
            <w:pStyle w:val="26"/>
            <w:tabs>
              <w:tab w:val="left" w:pos="1680"/>
              <w:tab w:val="right" w:leader="dot" w:pos="10196"/>
            </w:tabs>
            <w:rPr>
              <w:rFonts w:asciiTheme="minorHAnsi" w:eastAsiaTheme="minorEastAsia" w:hAnsiTheme="minorHAnsi" w:cstheme="minorBidi"/>
              <w:i w:val="0"/>
              <w:noProof/>
              <w:color w:val="auto"/>
              <w:kern w:val="2"/>
              <w:sz w:val="22"/>
              <w:szCs w:val="22"/>
              <w:lang w:eastAsia="ru-RU"/>
              <w14:ligatures w14:val="standardContextual"/>
            </w:rPr>
          </w:pPr>
          <w:hyperlink w:anchor="_Toc142474263" w:history="1">
            <w:r w:rsidR="00E0247F" w:rsidRPr="000A19D0">
              <w:rPr>
                <w:rStyle w:val="af2"/>
                <w:rFonts w:ascii="Times New Roman" w:hAnsi="Times New Roman"/>
                <w:noProof/>
                <w:lang w:eastAsia="ru-RU"/>
              </w:rPr>
              <w:t>5.6.</w:t>
            </w:r>
            <w:r w:rsidR="00E0247F">
              <w:rPr>
                <w:rFonts w:asciiTheme="minorHAnsi" w:eastAsiaTheme="minorEastAsia" w:hAnsiTheme="minorHAnsi" w:cstheme="minorBidi"/>
                <w:i w:val="0"/>
                <w:noProof/>
                <w:color w:val="auto"/>
                <w:kern w:val="2"/>
                <w:sz w:val="22"/>
                <w:szCs w:val="22"/>
                <w:lang w:eastAsia="ru-RU"/>
                <w14:ligatures w14:val="standardContextual"/>
              </w:rPr>
              <w:tab/>
            </w:r>
            <w:r w:rsidR="00E0247F" w:rsidRPr="000A19D0">
              <w:rPr>
                <w:rStyle w:val="af2"/>
                <w:rFonts w:ascii="Times New Roman" w:hAnsi="Times New Roman"/>
                <w:noProof/>
                <w:lang w:eastAsia="ru-RU"/>
              </w:rPr>
              <w:t>Меры по переоборудованию котельных в источники тепловой энергии, функционирующие в режиме комбинированной выработки электрической и тепловой энергии</w:t>
            </w:r>
            <w:r w:rsidR="00E0247F">
              <w:rPr>
                <w:noProof/>
                <w:webHidden/>
              </w:rPr>
              <w:tab/>
            </w:r>
            <w:r w:rsidR="00E0247F">
              <w:rPr>
                <w:noProof/>
                <w:webHidden/>
              </w:rPr>
              <w:fldChar w:fldCharType="begin"/>
            </w:r>
            <w:r w:rsidR="00E0247F">
              <w:rPr>
                <w:noProof/>
                <w:webHidden/>
              </w:rPr>
              <w:instrText xml:space="preserve"> PAGEREF _Toc142474263 \h </w:instrText>
            </w:r>
            <w:r w:rsidR="00E0247F">
              <w:rPr>
                <w:noProof/>
                <w:webHidden/>
              </w:rPr>
            </w:r>
            <w:r w:rsidR="00E0247F">
              <w:rPr>
                <w:noProof/>
                <w:webHidden/>
              </w:rPr>
              <w:fldChar w:fldCharType="separate"/>
            </w:r>
            <w:r w:rsidR="00E0247F">
              <w:rPr>
                <w:noProof/>
                <w:webHidden/>
              </w:rPr>
              <w:t>24</w:t>
            </w:r>
            <w:r w:rsidR="00E0247F">
              <w:rPr>
                <w:noProof/>
                <w:webHidden/>
              </w:rPr>
              <w:fldChar w:fldCharType="end"/>
            </w:r>
          </w:hyperlink>
        </w:p>
        <w:p w14:paraId="72403341" w14:textId="22D55064" w:rsidR="00E0247F" w:rsidRDefault="00174F56">
          <w:pPr>
            <w:pStyle w:val="26"/>
            <w:tabs>
              <w:tab w:val="left" w:pos="1680"/>
              <w:tab w:val="right" w:leader="dot" w:pos="10196"/>
            </w:tabs>
            <w:rPr>
              <w:rFonts w:asciiTheme="minorHAnsi" w:eastAsiaTheme="minorEastAsia" w:hAnsiTheme="minorHAnsi" w:cstheme="minorBidi"/>
              <w:i w:val="0"/>
              <w:noProof/>
              <w:color w:val="auto"/>
              <w:kern w:val="2"/>
              <w:sz w:val="22"/>
              <w:szCs w:val="22"/>
              <w:lang w:eastAsia="ru-RU"/>
              <w14:ligatures w14:val="standardContextual"/>
            </w:rPr>
          </w:pPr>
          <w:hyperlink w:anchor="_Toc142474264" w:history="1">
            <w:r w:rsidR="00E0247F" w:rsidRPr="000A19D0">
              <w:rPr>
                <w:rStyle w:val="af2"/>
                <w:rFonts w:ascii="Times New Roman" w:hAnsi="Times New Roman"/>
                <w:noProof/>
                <w:lang w:eastAsia="ru-RU"/>
              </w:rPr>
              <w:t>5.7.</w:t>
            </w:r>
            <w:r w:rsidR="00E0247F">
              <w:rPr>
                <w:rFonts w:asciiTheme="minorHAnsi" w:eastAsiaTheme="minorEastAsia" w:hAnsiTheme="minorHAnsi" w:cstheme="minorBidi"/>
                <w:i w:val="0"/>
                <w:noProof/>
                <w:color w:val="auto"/>
                <w:kern w:val="2"/>
                <w:sz w:val="22"/>
                <w:szCs w:val="22"/>
                <w:lang w:eastAsia="ru-RU"/>
                <w14:ligatures w14:val="standardContextual"/>
              </w:rPr>
              <w:tab/>
            </w:r>
            <w:r w:rsidR="00E0247F" w:rsidRPr="000A19D0">
              <w:rPr>
                <w:rStyle w:val="af2"/>
                <w:rFonts w:ascii="Times New Roman" w:hAnsi="Times New Roman"/>
                <w:noProof/>
                <w:lang w:eastAsia="ru-RU"/>
              </w:rPr>
              <w:t>Меры по переводу котельных, размещенных в существующих и расширяемых зонах действия источников тепловой энергии, функционирующих в режиме комбинированной выработки электрической и тепловой энергии, в пиковый режим работы, либо по выводу их из эксплуатации</w:t>
            </w:r>
            <w:r w:rsidR="00E0247F">
              <w:rPr>
                <w:noProof/>
                <w:webHidden/>
              </w:rPr>
              <w:tab/>
            </w:r>
            <w:r w:rsidR="00E0247F">
              <w:rPr>
                <w:noProof/>
                <w:webHidden/>
              </w:rPr>
              <w:fldChar w:fldCharType="begin"/>
            </w:r>
            <w:r w:rsidR="00E0247F">
              <w:rPr>
                <w:noProof/>
                <w:webHidden/>
              </w:rPr>
              <w:instrText xml:space="preserve"> PAGEREF _Toc142474264 \h </w:instrText>
            </w:r>
            <w:r w:rsidR="00E0247F">
              <w:rPr>
                <w:noProof/>
                <w:webHidden/>
              </w:rPr>
            </w:r>
            <w:r w:rsidR="00E0247F">
              <w:rPr>
                <w:noProof/>
                <w:webHidden/>
              </w:rPr>
              <w:fldChar w:fldCharType="separate"/>
            </w:r>
            <w:r w:rsidR="00E0247F">
              <w:rPr>
                <w:noProof/>
                <w:webHidden/>
              </w:rPr>
              <w:t>24</w:t>
            </w:r>
            <w:r w:rsidR="00E0247F">
              <w:rPr>
                <w:noProof/>
                <w:webHidden/>
              </w:rPr>
              <w:fldChar w:fldCharType="end"/>
            </w:r>
          </w:hyperlink>
        </w:p>
        <w:p w14:paraId="23FB2C9E" w14:textId="2FC7F817" w:rsidR="00E0247F" w:rsidRDefault="00174F56">
          <w:pPr>
            <w:pStyle w:val="26"/>
            <w:tabs>
              <w:tab w:val="left" w:pos="1680"/>
              <w:tab w:val="right" w:leader="dot" w:pos="10196"/>
            </w:tabs>
            <w:rPr>
              <w:rFonts w:asciiTheme="minorHAnsi" w:eastAsiaTheme="minorEastAsia" w:hAnsiTheme="minorHAnsi" w:cstheme="minorBidi"/>
              <w:i w:val="0"/>
              <w:noProof/>
              <w:color w:val="auto"/>
              <w:kern w:val="2"/>
              <w:sz w:val="22"/>
              <w:szCs w:val="22"/>
              <w:lang w:eastAsia="ru-RU"/>
              <w14:ligatures w14:val="standardContextual"/>
            </w:rPr>
          </w:pPr>
          <w:hyperlink w:anchor="_Toc142474265" w:history="1">
            <w:r w:rsidR="00E0247F" w:rsidRPr="000A19D0">
              <w:rPr>
                <w:rStyle w:val="af2"/>
                <w:rFonts w:ascii="Times New Roman" w:hAnsi="Times New Roman"/>
                <w:noProof/>
                <w:lang w:eastAsia="ru-RU"/>
              </w:rPr>
              <w:t>5.8.</w:t>
            </w:r>
            <w:r w:rsidR="00E0247F">
              <w:rPr>
                <w:rFonts w:asciiTheme="minorHAnsi" w:eastAsiaTheme="minorEastAsia" w:hAnsiTheme="minorHAnsi" w:cstheme="minorBidi"/>
                <w:i w:val="0"/>
                <w:noProof/>
                <w:color w:val="auto"/>
                <w:kern w:val="2"/>
                <w:sz w:val="22"/>
                <w:szCs w:val="22"/>
                <w:lang w:eastAsia="ru-RU"/>
                <w14:ligatures w14:val="standardContextual"/>
              </w:rPr>
              <w:tab/>
            </w:r>
            <w:r w:rsidR="00E0247F" w:rsidRPr="000A19D0">
              <w:rPr>
                <w:rStyle w:val="af2"/>
                <w:rFonts w:ascii="Times New Roman" w:hAnsi="Times New Roman"/>
                <w:noProof/>
                <w:lang w:eastAsia="ru-RU"/>
              </w:rPr>
              <w:t>Температурный график отпуска тепловой энергии для каждого источника тепловой энергии или группы источников тепловой энергии в системе теплоснабжения, работающей на общую тепловую сеть, и оценку затрат при необходимости его изменения</w:t>
            </w:r>
            <w:r w:rsidR="00E0247F">
              <w:rPr>
                <w:noProof/>
                <w:webHidden/>
              </w:rPr>
              <w:tab/>
            </w:r>
            <w:r w:rsidR="00E0247F">
              <w:rPr>
                <w:noProof/>
                <w:webHidden/>
              </w:rPr>
              <w:fldChar w:fldCharType="begin"/>
            </w:r>
            <w:r w:rsidR="00E0247F">
              <w:rPr>
                <w:noProof/>
                <w:webHidden/>
              </w:rPr>
              <w:instrText xml:space="preserve"> PAGEREF _Toc142474265 \h </w:instrText>
            </w:r>
            <w:r w:rsidR="00E0247F">
              <w:rPr>
                <w:noProof/>
                <w:webHidden/>
              </w:rPr>
            </w:r>
            <w:r w:rsidR="00E0247F">
              <w:rPr>
                <w:noProof/>
                <w:webHidden/>
              </w:rPr>
              <w:fldChar w:fldCharType="separate"/>
            </w:r>
            <w:r w:rsidR="00E0247F">
              <w:rPr>
                <w:noProof/>
                <w:webHidden/>
              </w:rPr>
              <w:t>24</w:t>
            </w:r>
            <w:r w:rsidR="00E0247F">
              <w:rPr>
                <w:noProof/>
                <w:webHidden/>
              </w:rPr>
              <w:fldChar w:fldCharType="end"/>
            </w:r>
          </w:hyperlink>
        </w:p>
        <w:p w14:paraId="75EB615E" w14:textId="07AAEB6F" w:rsidR="00E0247F" w:rsidRDefault="00174F56">
          <w:pPr>
            <w:pStyle w:val="26"/>
            <w:tabs>
              <w:tab w:val="left" w:pos="1680"/>
              <w:tab w:val="right" w:leader="dot" w:pos="10196"/>
            </w:tabs>
            <w:rPr>
              <w:rFonts w:asciiTheme="minorHAnsi" w:eastAsiaTheme="minorEastAsia" w:hAnsiTheme="minorHAnsi" w:cstheme="minorBidi"/>
              <w:i w:val="0"/>
              <w:noProof/>
              <w:color w:val="auto"/>
              <w:kern w:val="2"/>
              <w:sz w:val="22"/>
              <w:szCs w:val="22"/>
              <w:lang w:eastAsia="ru-RU"/>
              <w14:ligatures w14:val="standardContextual"/>
            </w:rPr>
          </w:pPr>
          <w:hyperlink w:anchor="_Toc142474266" w:history="1">
            <w:r w:rsidR="00E0247F" w:rsidRPr="000A19D0">
              <w:rPr>
                <w:rStyle w:val="af2"/>
                <w:rFonts w:ascii="Times New Roman" w:hAnsi="Times New Roman"/>
                <w:noProof/>
                <w:lang w:eastAsia="ru-RU"/>
              </w:rPr>
              <w:t>5.9.</w:t>
            </w:r>
            <w:r w:rsidR="00E0247F">
              <w:rPr>
                <w:rFonts w:asciiTheme="minorHAnsi" w:eastAsiaTheme="minorEastAsia" w:hAnsiTheme="minorHAnsi" w:cstheme="minorBidi"/>
                <w:i w:val="0"/>
                <w:noProof/>
                <w:color w:val="auto"/>
                <w:kern w:val="2"/>
                <w:sz w:val="22"/>
                <w:szCs w:val="22"/>
                <w:lang w:eastAsia="ru-RU"/>
                <w14:ligatures w14:val="standardContextual"/>
              </w:rPr>
              <w:tab/>
            </w:r>
            <w:r w:rsidR="00E0247F" w:rsidRPr="000A19D0">
              <w:rPr>
                <w:rStyle w:val="af2"/>
                <w:rFonts w:ascii="Times New Roman" w:hAnsi="Times New Roman"/>
                <w:noProof/>
                <w:lang w:eastAsia="ru-RU"/>
              </w:rPr>
              <w:t>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</w:t>
            </w:r>
            <w:r w:rsidR="00E0247F">
              <w:rPr>
                <w:noProof/>
                <w:webHidden/>
              </w:rPr>
              <w:tab/>
            </w:r>
            <w:r w:rsidR="00E0247F">
              <w:rPr>
                <w:noProof/>
                <w:webHidden/>
              </w:rPr>
              <w:fldChar w:fldCharType="begin"/>
            </w:r>
            <w:r w:rsidR="00E0247F">
              <w:rPr>
                <w:noProof/>
                <w:webHidden/>
              </w:rPr>
              <w:instrText xml:space="preserve"> PAGEREF _Toc142474266 \h </w:instrText>
            </w:r>
            <w:r w:rsidR="00E0247F">
              <w:rPr>
                <w:noProof/>
                <w:webHidden/>
              </w:rPr>
            </w:r>
            <w:r w:rsidR="00E0247F">
              <w:rPr>
                <w:noProof/>
                <w:webHidden/>
              </w:rPr>
              <w:fldChar w:fldCharType="separate"/>
            </w:r>
            <w:r w:rsidR="00E0247F">
              <w:rPr>
                <w:noProof/>
                <w:webHidden/>
              </w:rPr>
              <w:t>24</w:t>
            </w:r>
            <w:r w:rsidR="00E0247F">
              <w:rPr>
                <w:noProof/>
                <w:webHidden/>
              </w:rPr>
              <w:fldChar w:fldCharType="end"/>
            </w:r>
          </w:hyperlink>
        </w:p>
        <w:p w14:paraId="62034749" w14:textId="0497AC46" w:rsidR="00E0247F" w:rsidRDefault="00174F56">
          <w:pPr>
            <w:pStyle w:val="26"/>
            <w:tabs>
              <w:tab w:val="left" w:pos="1680"/>
              <w:tab w:val="right" w:leader="dot" w:pos="10196"/>
            </w:tabs>
            <w:rPr>
              <w:rFonts w:asciiTheme="minorHAnsi" w:eastAsiaTheme="minorEastAsia" w:hAnsiTheme="minorHAnsi" w:cstheme="minorBidi"/>
              <w:i w:val="0"/>
              <w:noProof/>
              <w:color w:val="auto"/>
              <w:kern w:val="2"/>
              <w:sz w:val="22"/>
              <w:szCs w:val="22"/>
              <w:lang w:eastAsia="ru-RU"/>
              <w14:ligatures w14:val="standardContextual"/>
            </w:rPr>
          </w:pPr>
          <w:hyperlink w:anchor="_Toc142474267" w:history="1">
            <w:r w:rsidR="00E0247F" w:rsidRPr="000A19D0">
              <w:rPr>
                <w:rStyle w:val="af2"/>
                <w:rFonts w:ascii="Times New Roman" w:hAnsi="Times New Roman"/>
                <w:noProof/>
                <w:lang w:eastAsia="ru-RU"/>
              </w:rPr>
              <w:t>5.10.</w:t>
            </w:r>
            <w:r w:rsidR="00E0247F">
              <w:rPr>
                <w:rFonts w:asciiTheme="minorHAnsi" w:eastAsiaTheme="minorEastAsia" w:hAnsiTheme="minorHAnsi" w:cstheme="minorBidi"/>
                <w:i w:val="0"/>
                <w:noProof/>
                <w:color w:val="auto"/>
                <w:kern w:val="2"/>
                <w:sz w:val="22"/>
                <w:szCs w:val="22"/>
                <w:lang w:eastAsia="ru-RU"/>
                <w14:ligatures w14:val="standardContextual"/>
              </w:rPr>
              <w:tab/>
            </w:r>
            <w:r w:rsidR="00E0247F" w:rsidRPr="000A19D0">
              <w:rPr>
                <w:rStyle w:val="af2"/>
                <w:rFonts w:ascii="Times New Roman" w:hAnsi="Times New Roman"/>
                <w:noProof/>
                <w:lang w:eastAsia="ru-RU"/>
              </w:rPr>
              <w:t>Предложения по вводу новых и реконструкции существующих источников тепловой энергии с использованием возобновляемых источников энергии, а также местных видов топлива</w:t>
            </w:r>
            <w:r w:rsidR="00E0247F">
              <w:rPr>
                <w:noProof/>
                <w:webHidden/>
              </w:rPr>
              <w:tab/>
            </w:r>
            <w:r w:rsidR="00E0247F">
              <w:rPr>
                <w:noProof/>
                <w:webHidden/>
              </w:rPr>
              <w:fldChar w:fldCharType="begin"/>
            </w:r>
            <w:r w:rsidR="00E0247F">
              <w:rPr>
                <w:noProof/>
                <w:webHidden/>
              </w:rPr>
              <w:instrText xml:space="preserve"> PAGEREF _Toc142474267 \h </w:instrText>
            </w:r>
            <w:r w:rsidR="00E0247F">
              <w:rPr>
                <w:noProof/>
                <w:webHidden/>
              </w:rPr>
            </w:r>
            <w:r w:rsidR="00E0247F">
              <w:rPr>
                <w:noProof/>
                <w:webHidden/>
              </w:rPr>
              <w:fldChar w:fldCharType="separate"/>
            </w:r>
            <w:r w:rsidR="00E0247F">
              <w:rPr>
                <w:noProof/>
                <w:webHidden/>
              </w:rPr>
              <w:t>25</w:t>
            </w:r>
            <w:r w:rsidR="00E0247F">
              <w:rPr>
                <w:noProof/>
                <w:webHidden/>
              </w:rPr>
              <w:fldChar w:fldCharType="end"/>
            </w:r>
          </w:hyperlink>
        </w:p>
        <w:p w14:paraId="32D2AA57" w14:textId="0E75912E" w:rsidR="00E0247F" w:rsidRDefault="00174F56">
          <w:pPr>
            <w:pStyle w:val="1a"/>
            <w:tabs>
              <w:tab w:val="right" w:leader="dot" w:pos="10196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kern w:val="2"/>
              <w:sz w:val="22"/>
              <w:szCs w:val="22"/>
              <w:lang w:eastAsia="ru-RU"/>
              <w14:ligatures w14:val="standardContextual"/>
            </w:rPr>
          </w:pPr>
          <w:hyperlink w:anchor="_Toc142474268" w:history="1">
            <w:r w:rsidR="00E0247F" w:rsidRPr="000A19D0">
              <w:rPr>
                <w:rStyle w:val="af2"/>
                <w:noProof/>
                <w:lang w:eastAsia="en-US"/>
              </w:rPr>
              <w:t>Раздел 6 «Предложения по строительству и реконструкции тепловых сетей»</w:t>
            </w:r>
            <w:r w:rsidR="00E0247F">
              <w:rPr>
                <w:noProof/>
                <w:webHidden/>
              </w:rPr>
              <w:tab/>
            </w:r>
            <w:r w:rsidR="00E0247F">
              <w:rPr>
                <w:noProof/>
                <w:webHidden/>
              </w:rPr>
              <w:fldChar w:fldCharType="begin"/>
            </w:r>
            <w:r w:rsidR="00E0247F">
              <w:rPr>
                <w:noProof/>
                <w:webHidden/>
              </w:rPr>
              <w:instrText xml:space="preserve"> PAGEREF _Toc142474268 \h </w:instrText>
            </w:r>
            <w:r w:rsidR="00E0247F">
              <w:rPr>
                <w:noProof/>
                <w:webHidden/>
              </w:rPr>
            </w:r>
            <w:r w:rsidR="00E0247F">
              <w:rPr>
                <w:noProof/>
                <w:webHidden/>
              </w:rPr>
              <w:fldChar w:fldCharType="separate"/>
            </w:r>
            <w:r w:rsidR="00E0247F">
              <w:rPr>
                <w:noProof/>
                <w:webHidden/>
              </w:rPr>
              <w:t>26</w:t>
            </w:r>
            <w:r w:rsidR="00E0247F">
              <w:rPr>
                <w:noProof/>
                <w:webHidden/>
              </w:rPr>
              <w:fldChar w:fldCharType="end"/>
            </w:r>
          </w:hyperlink>
        </w:p>
        <w:p w14:paraId="56DD97E2" w14:textId="2BEA4D39" w:rsidR="00E0247F" w:rsidRDefault="00174F56">
          <w:pPr>
            <w:pStyle w:val="26"/>
            <w:tabs>
              <w:tab w:val="left" w:pos="1680"/>
              <w:tab w:val="right" w:leader="dot" w:pos="10196"/>
            </w:tabs>
            <w:rPr>
              <w:rFonts w:asciiTheme="minorHAnsi" w:eastAsiaTheme="minorEastAsia" w:hAnsiTheme="minorHAnsi" w:cstheme="minorBidi"/>
              <w:i w:val="0"/>
              <w:noProof/>
              <w:color w:val="auto"/>
              <w:kern w:val="2"/>
              <w:sz w:val="22"/>
              <w:szCs w:val="22"/>
              <w:lang w:eastAsia="ru-RU"/>
              <w14:ligatures w14:val="standardContextual"/>
            </w:rPr>
          </w:pPr>
          <w:hyperlink w:anchor="_Toc142474269" w:history="1">
            <w:r w:rsidR="00E0247F" w:rsidRPr="000A19D0">
              <w:rPr>
                <w:rStyle w:val="af2"/>
                <w:rFonts w:ascii="Times New Roman" w:hAnsi="Times New Roman"/>
                <w:noProof/>
                <w:lang w:eastAsia="ru-RU"/>
              </w:rPr>
              <w:t>6.1.</w:t>
            </w:r>
            <w:r w:rsidR="00E0247F">
              <w:rPr>
                <w:rFonts w:asciiTheme="minorHAnsi" w:eastAsiaTheme="minorEastAsia" w:hAnsiTheme="minorHAnsi" w:cstheme="minorBidi"/>
                <w:i w:val="0"/>
                <w:noProof/>
                <w:color w:val="auto"/>
                <w:kern w:val="2"/>
                <w:sz w:val="22"/>
                <w:szCs w:val="22"/>
                <w:lang w:eastAsia="ru-RU"/>
                <w14:ligatures w14:val="standardContextual"/>
              </w:rPr>
              <w:tab/>
            </w:r>
            <w:r w:rsidR="00E0247F" w:rsidRPr="000A19D0">
              <w:rPr>
                <w:rStyle w:val="af2"/>
                <w:rFonts w:ascii="Times New Roman" w:hAnsi="Times New Roman"/>
                <w:noProof/>
                <w:lang w:eastAsia="ru-RU"/>
              </w:rPr>
              <w:t>Предложения по строительству и реконструкции тепловых сетей,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(использование существующих резервов)</w:t>
            </w:r>
            <w:r w:rsidR="00E0247F">
              <w:rPr>
                <w:noProof/>
                <w:webHidden/>
              </w:rPr>
              <w:tab/>
            </w:r>
            <w:r w:rsidR="00E0247F">
              <w:rPr>
                <w:noProof/>
                <w:webHidden/>
              </w:rPr>
              <w:fldChar w:fldCharType="begin"/>
            </w:r>
            <w:r w:rsidR="00E0247F">
              <w:rPr>
                <w:noProof/>
                <w:webHidden/>
              </w:rPr>
              <w:instrText xml:space="preserve"> PAGEREF _Toc142474269 \h </w:instrText>
            </w:r>
            <w:r w:rsidR="00E0247F">
              <w:rPr>
                <w:noProof/>
                <w:webHidden/>
              </w:rPr>
            </w:r>
            <w:r w:rsidR="00E0247F">
              <w:rPr>
                <w:noProof/>
                <w:webHidden/>
              </w:rPr>
              <w:fldChar w:fldCharType="separate"/>
            </w:r>
            <w:r w:rsidR="00E0247F">
              <w:rPr>
                <w:noProof/>
                <w:webHidden/>
              </w:rPr>
              <w:t>26</w:t>
            </w:r>
            <w:r w:rsidR="00E0247F">
              <w:rPr>
                <w:noProof/>
                <w:webHidden/>
              </w:rPr>
              <w:fldChar w:fldCharType="end"/>
            </w:r>
          </w:hyperlink>
        </w:p>
        <w:p w14:paraId="0E188F7F" w14:textId="1E596B05" w:rsidR="00E0247F" w:rsidRDefault="00174F56">
          <w:pPr>
            <w:pStyle w:val="26"/>
            <w:tabs>
              <w:tab w:val="left" w:pos="1680"/>
              <w:tab w:val="right" w:leader="dot" w:pos="10196"/>
            </w:tabs>
            <w:rPr>
              <w:rFonts w:asciiTheme="minorHAnsi" w:eastAsiaTheme="minorEastAsia" w:hAnsiTheme="minorHAnsi" w:cstheme="minorBidi"/>
              <w:i w:val="0"/>
              <w:noProof/>
              <w:color w:val="auto"/>
              <w:kern w:val="2"/>
              <w:sz w:val="22"/>
              <w:szCs w:val="22"/>
              <w:lang w:eastAsia="ru-RU"/>
              <w14:ligatures w14:val="standardContextual"/>
            </w:rPr>
          </w:pPr>
          <w:hyperlink w:anchor="_Toc142474270" w:history="1">
            <w:r w:rsidR="00E0247F" w:rsidRPr="000A19D0">
              <w:rPr>
                <w:rStyle w:val="af2"/>
                <w:rFonts w:ascii="Times New Roman" w:hAnsi="Times New Roman"/>
                <w:noProof/>
                <w:lang w:eastAsia="ru-RU"/>
              </w:rPr>
              <w:t>6.2.</w:t>
            </w:r>
            <w:r w:rsidR="00E0247F">
              <w:rPr>
                <w:rFonts w:asciiTheme="minorHAnsi" w:eastAsiaTheme="minorEastAsia" w:hAnsiTheme="minorHAnsi" w:cstheme="minorBidi"/>
                <w:i w:val="0"/>
                <w:noProof/>
                <w:color w:val="auto"/>
                <w:kern w:val="2"/>
                <w:sz w:val="22"/>
                <w:szCs w:val="22"/>
                <w:lang w:eastAsia="ru-RU"/>
                <w14:ligatures w14:val="standardContextual"/>
              </w:rPr>
              <w:tab/>
            </w:r>
            <w:r w:rsidR="00E0247F" w:rsidRPr="000A19D0">
              <w:rPr>
                <w:rStyle w:val="af2"/>
                <w:rFonts w:ascii="Times New Roman" w:hAnsi="Times New Roman"/>
                <w:noProof/>
                <w:lang w:eastAsia="ru-RU"/>
              </w:rPr>
              <w:t>Предложения по строительству и реконструкции тепловых сетей для обеспечения перспективных приростов тепловой нагрузки в осваиваемых районах поселения, городского округа,</w:t>
            </w:r>
            <w:r w:rsidR="00E0247F" w:rsidRPr="000A19D0">
              <w:rPr>
                <w:rStyle w:val="af2"/>
                <w:rFonts w:ascii="Times New Roman" w:hAnsi="Times New Roman"/>
                <w:noProof/>
              </w:rPr>
              <w:t xml:space="preserve"> </w:t>
            </w:r>
            <w:r w:rsidR="00E0247F" w:rsidRPr="000A19D0">
              <w:rPr>
                <w:rStyle w:val="af2"/>
                <w:rFonts w:ascii="Times New Roman" w:hAnsi="Times New Roman"/>
                <w:noProof/>
                <w:lang w:eastAsia="ru-RU"/>
              </w:rPr>
              <w:t>города федерального значения под жилищную, комплексную или производственную застройку</w:t>
            </w:r>
            <w:r w:rsidR="00E0247F">
              <w:rPr>
                <w:noProof/>
                <w:webHidden/>
              </w:rPr>
              <w:tab/>
            </w:r>
            <w:r w:rsidR="00E0247F">
              <w:rPr>
                <w:noProof/>
                <w:webHidden/>
              </w:rPr>
              <w:fldChar w:fldCharType="begin"/>
            </w:r>
            <w:r w:rsidR="00E0247F">
              <w:rPr>
                <w:noProof/>
                <w:webHidden/>
              </w:rPr>
              <w:instrText xml:space="preserve"> PAGEREF _Toc142474270 \h </w:instrText>
            </w:r>
            <w:r w:rsidR="00E0247F">
              <w:rPr>
                <w:noProof/>
                <w:webHidden/>
              </w:rPr>
            </w:r>
            <w:r w:rsidR="00E0247F">
              <w:rPr>
                <w:noProof/>
                <w:webHidden/>
              </w:rPr>
              <w:fldChar w:fldCharType="separate"/>
            </w:r>
            <w:r w:rsidR="00E0247F">
              <w:rPr>
                <w:noProof/>
                <w:webHidden/>
              </w:rPr>
              <w:t>26</w:t>
            </w:r>
            <w:r w:rsidR="00E0247F">
              <w:rPr>
                <w:noProof/>
                <w:webHidden/>
              </w:rPr>
              <w:fldChar w:fldCharType="end"/>
            </w:r>
          </w:hyperlink>
        </w:p>
        <w:p w14:paraId="5F45BF2C" w14:textId="17745030" w:rsidR="00E0247F" w:rsidRDefault="00174F56">
          <w:pPr>
            <w:pStyle w:val="26"/>
            <w:tabs>
              <w:tab w:val="left" w:pos="1680"/>
              <w:tab w:val="right" w:leader="dot" w:pos="10196"/>
            </w:tabs>
            <w:rPr>
              <w:rFonts w:asciiTheme="minorHAnsi" w:eastAsiaTheme="minorEastAsia" w:hAnsiTheme="minorHAnsi" w:cstheme="minorBidi"/>
              <w:i w:val="0"/>
              <w:noProof/>
              <w:color w:val="auto"/>
              <w:kern w:val="2"/>
              <w:sz w:val="22"/>
              <w:szCs w:val="22"/>
              <w:lang w:eastAsia="ru-RU"/>
              <w14:ligatures w14:val="standardContextual"/>
            </w:rPr>
          </w:pPr>
          <w:hyperlink w:anchor="_Toc142474271" w:history="1">
            <w:r w:rsidR="00E0247F" w:rsidRPr="000A19D0">
              <w:rPr>
                <w:rStyle w:val="af2"/>
                <w:rFonts w:ascii="Times New Roman" w:hAnsi="Times New Roman"/>
                <w:noProof/>
                <w:lang w:eastAsia="ru-RU"/>
              </w:rPr>
              <w:t>6.3.</w:t>
            </w:r>
            <w:r w:rsidR="00E0247F">
              <w:rPr>
                <w:rFonts w:asciiTheme="minorHAnsi" w:eastAsiaTheme="minorEastAsia" w:hAnsiTheme="minorHAnsi" w:cstheme="minorBidi"/>
                <w:i w:val="0"/>
                <w:noProof/>
                <w:color w:val="auto"/>
                <w:kern w:val="2"/>
                <w:sz w:val="22"/>
                <w:szCs w:val="22"/>
                <w:lang w:eastAsia="ru-RU"/>
                <w14:ligatures w14:val="standardContextual"/>
              </w:rPr>
              <w:tab/>
            </w:r>
            <w:r w:rsidR="00E0247F" w:rsidRPr="000A19D0">
              <w:rPr>
                <w:rStyle w:val="af2"/>
                <w:rFonts w:ascii="Times New Roman" w:hAnsi="Times New Roman"/>
                <w:noProof/>
                <w:lang w:eastAsia="ru-RU"/>
              </w:rPr>
              <w:t>Предложения по строительству и реконструкции тепловых сетей в целях обеспечения условий,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</w:t>
            </w:r>
            <w:r w:rsidR="00E0247F">
              <w:rPr>
                <w:noProof/>
                <w:webHidden/>
              </w:rPr>
              <w:tab/>
            </w:r>
            <w:r w:rsidR="00E0247F">
              <w:rPr>
                <w:noProof/>
                <w:webHidden/>
              </w:rPr>
              <w:fldChar w:fldCharType="begin"/>
            </w:r>
            <w:r w:rsidR="00E0247F">
              <w:rPr>
                <w:noProof/>
                <w:webHidden/>
              </w:rPr>
              <w:instrText xml:space="preserve"> PAGEREF _Toc142474271 \h </w:instrText>
            </w:r>
            <w:r w:rsidR="00E0247F">
              <w:rPr>
                <w:noProof/>
                <w:webHidden/>
              </w:rPr>
            </w:r>
            <w:r w:rsidR="00E0247F">
              <w:rPr>
                <w:noProof/>
                <w:webHidden/>
              </w:rPr>
              <w:fldChar w:fldCharType="separate"/>
            </w:r>
            <w:r w:rsidR="00E0247F">
              <w:rPr>
                <w:noProof/>
                <w:webHidden/>
              </w:rPr>
              <w:t>26</w:t>
            </w:r>
            <w:r w:rsidR="00E0247F">
              <w:rPr>
                <w:noProof/>
                <w:webHidden/>
              </w:rPr>
              <w:fldChar w:fldCharType="end"/>
            </w:r>
          </w:hyperlink>
        </w:p>
        <w:p w14:paraId="11C3D221" w14:textId="1C3495F9" w:rsidR="00E0247F" w:rsidRDefault="00174F56">
          <w:pPr>
            <w:pStyle w:val="26"/>
            <w:tabs>
              <w:tab w:val="left" w:pos="1680"/>
              <w:tab w:val="right" w:leader="dot" w:pos="10196"/>
            </w:tabs>
            <w:rPr>
              <w:rFonts w:asciiTheme="minorHAnsi" w:eastAsiaTheme="minorEastAsia" w:hAnsiTheme="minorHAnsi" w:cstheme="minorBidi"/>
              <w:i w:val="0"/>
              <w:noProof/>
              <w:color w:val="auto"/>
              <w:kern w:val="2"/>
              <w:sz w:val="22"/>
              <w:szCs w:val="22"/>
              <w:lang w:eastAsia="ru-RU"/>
              <w14:ligatures w14:val="standardContextual"/>
            </w:rPr>
          </w:pPr>
          <w:hyperlink w:anchor="_Toc142474272" w:history="1">
            <w:r w:rsidR="00E0247F" w:rsidRPr="000A19D0">
              <w:rPr>
                <w:rStyle w:val="af2"/>
                <w:rFonts w:ascii="Times New Roman" w:hAnsi="Times New Roman"/>
                <w:noProof/>
                <w:lang w:eastAsia="ru-RU"/>
              </w:rPr>
              <w:t>6.4.</w:t>
            </w:r>
            <w:r w:rsidR="00E0247F">
              <w:rPr>
                <w:rFonts w:asciiTheme="minorHAnsi" w:eastAsiaTheme="minorEastAsia" w:hAnsiTheme="minorHAnsi" w:cstheme="minorBidi"/>
                <w:i w:val="0"/>
                <w:noProof/>
                <w:color w:val="auto"/>
                <w:kern w:val="2"/>
                <w:sz w:val="22"/>
                <w:szCs w:val="22"/>
                <w:lang w:eastAsia="ru-RU"/>
                <w14:ligatures w14:val="standardContextual"/>
              </w:rPr>
              <w:tab/>
            </w:r>
            <w:r w:rsidR="00E0247F" w:rsidRPr="000A19D0">
              <w:rPr>
                <w:rStyle w:val="af2"/>
                <w:rFonts w:ascii="Times New Roman" w:hAnsi="Times New Roman"/>
                <w:noProof/>
                <w:lang w:eastAsia="ru-RU"/>
              </w:rPr>
              <w:t>Предложения по строительству и реконструкции тепловых сетей для повышения эффективности функционирования системы теплоснабжения, в том числе за счет перевода котельных в пиковый режим работы или ликвидации котельных</w:t>
            </w:r>
            <w:r w:rsidR="00E0247F">
              <w:rPr>
                <w:noProof/>
                <w:webHidden/>
              </w:rPr>
              <w:tab/>
            </w:r>
            <w:r w:rsidR="00E0247F">
              <w:rPr>
                <w:noProof/>
                <w:webHidden/>
              </w:rPr>
              <w:fldChar w:fldCharType="begin"/>
            </w:r>
            <w:r w:rsidR="00E0247F">
              <w:rPr>
                <w:noProof/>
                <w:webHidden/>
              </w:rPr>
              <w:instrText xml:space="preserve"> PAGEREF _Toc142474272 \h </w:instrText>
            </w:r>
            <w:r w:rsidR="00E0247F">
              <w:rPr>
                <w:noProof/>
                <w:webHidden/>
              </w:rPr>
            </w:r>
            <w:r w:rsidR="00E0247F">
              <w:rPr>
                <w:noProof/>
                <w:webHidden/>
              </w:rPr>
              <w:fldChar w:fldCharType="separate"/>
            </w:r>
            <w:r w:rsidR="00E0247F">
              <w:rPr>
                <w:noProof/>
                <w:webHidden/>
              </w:rPr>
              <w:t>26</w:t>
            </w:r>
            <w:r w:rsidR="00E0247F">
              <w:rPr>
                <w:noProof/>
                <w:webHidden/>
              </w:rPr>
              <w:fldChar w:fldCharType="end"/>
            </w:r>
          </w:hyperlink>
        </w:p>
        <w:p w14:paraId="2060F8FB" w14:textId="7DBF5B5D" w:rsidR="00E0247F" w:rsidRDefault="00174F56">
          <w:pPr>
            <w:pStyle w:val="1a"/>
            <w:tabs>
              <w:tab w:val="right" w:leader="dot" w:pos="10196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kern w:val="2"/>
              <w:sz w:val="22"/>
              <w:szCs w:val="22"/>
              <w:lang w:eastAsia="ru-RU"/>
              <w14:ligatures w14:val="standardContextual"/>
            </w:rPr>
          </w:pPr>
          <w:hyperlink w:anchor="_Toc142474273" w:history="1">
            <w:r w:rsidR="00E0247F" w:rsidRPr="000A19D0">
              <w:rPr>
                <w:rStyle w:val="af2"/>
                <w:noProof/>
                <w:lang w:eastAsia="en-US"/>
              </w:rPr>
              <w:t>Раздел 7 «Предложения по переводу открытых систем теплоснабжения (горячего водоснабжения) в закрытые системы горячего водоснабжения»</w:t>
            </w:r>
            <w:r w:rsidR="00E0247F">
              <w:rPr>
                <w:noProof/>
                <w:webHidden/>
              </w:rPr>
              <w:tab/>
            </w:r>
            <w:r w:rsidR="00E0247F">
              <w:rPr>
                <w:noProof/>
                <w:webHidden/>
              </w:rPr>
              <w:fldChar w:fldCharType="begin"/>
            </w:r>
            <w:r w:rsidR="00E0247F">
              <w:rPr>
                <w:noProof/>
                <w:webHidden/>
              </w:rPr>
              <w:instrText xml:space="preserve"> PAGEREF _Toc142474273 \h </w:instrText>
            </w:r>
            <w:r w:rsidR="00E0247F">
              <w:rPr>
                <w:noProof/>
                <w:webHidden/>
              </w:rPr>
            </w:r>
            <w:r w:rsidR="00E0247F">
              <w:rPr>
                <w:noProof/>
                <w:webHidden/>
              </w:rPr>
              <w:fldChar w:fldCharType="separate"/>
            </w:r>
            <w:r w:rsidR="00E0247F">
              <w:rPr>
                <w:noProof/>
                <w:webHidden/>
              </w:rPr>
              <w:t>27</w:t>
            </w:r>
            <w:r w:rsidR="00E0247F">
              <w:rPr>
                <w:noProof/>
                <w:webHidden/>
              </w:rPr>
              <w:fldChar w:fldCharType="end"/>
            </w:r>
          </w:hyperlink>
        </w:p>
        <w:p w14:paraId="433C897A" w14:textId="379DC07C" w:rsidR="00E0247F" w:rsidRDefault="00174F56">
          <w:pPr>
            <w:pStyle w:val="26"/>
            <w:tabs>
              <w:tab w:val="left" w:pos="1680"/>
              <w:tab w:val="right" w:leader="dot" w:pos="10196"/>
            </w:tabs>
            <w:rPr>
              <w:rFonts w:asciiTheme="minorHAnsi" w:eastAsiaTheme="minorEastAsia" w:hAnsiTheme="minorHAnsi" w:cstheme="minorBidi"/>
              <w:i w:val="0"/>
              <w:noProof/>
              <w:color w:val="auto"/>
              <w:kern w:val="2"/>
              <w:sz w:val="22"/>
              <w:szCs w:val="22"/>
              <w:lang w:eastAsia="ru-RU"/>
              <w14:ligatures w14:val="standardContextual"/>
            </w:rPr>
          </w:pPr>
          <w:hyperlink w:anchor="_Toc142474274" w:history="1">
            <w:r w:rsidR="00E0247F" w:rsidRPr="000A19D0">
              <w:rPr>
                <w:rStyle w:val="af2"/>
                <w:rFonts w:ascii="Times New Roman" w:hAnsi="Times New Roman"/>
                <w:noProof/>
                <w:lang w:eastAsia="ru-RU"/>
              </w:rPr>
              <w:t>7.1.</w:t>
            </w:r>
            <w:r w:rsidR="00E0247F">
              <w:rPr>
                <w:rFonts w:asciiTheme="minorHAnsi" w:eastAsiaTheme="minorEastAsia" w:hAnsiTheme="minorHAnsi" w:cstheme="minorBidi"/>
                <w:i w:val="0"/>
                <w:noProof/>
                <w:color w:val="auto"/>
                <w:kern w:val="2"/>
                <w:sz w:val="22"/>
                <w:szCs w:val="22"/>
                <w:lang w:eastAsia="ru-RU"/>
                <w14:ligatures w14:val="standardContextual"/>
              </w:rPr>
              <w:tab/>
            </w:r>
            <w:r w:rsidR="00E0247F" w:rsidRPr="000A19D0">
              <w:rPr>
                <w:rStyle w:val="af2"/>
                <w:rFonts w:ascii="Times New Roman" w:hAnsi="Times New Roman"/>
                <w:noProof/>
                <w:lang w:eastAsia="ru-RU"/>
              </w:rPr>
              <w:t>Предложения по переводу существующих открытых систем теплоснабжения (горячего водоснабжения) в закрытые системы горячего водоснабжения, для осуществления которого необходимо строительство индивидуальных и (или) центральных тепловых пунктов при наличии у потребителей внутридомовых систем горячего водоснабжения</w:t>
            </w:r>
            <w:r w:rsidR="00E0247F">
              <w:rPr>
                <w:noProof/>
                <w:webHidden/>
              </w:rPr>
              <w:tab/>
            </w:r>
            <w:r w:rsidR="00E0247F">
              <w:rPr>
                <w:noProof/>
                <w:webHidden/>
              </w:rPr>
              <w:fldChar w:fldCharType="begin"/>
            </w:r>
            <w:r w:rsidR="00E0247F">
              <w:rPr>
                <w:noProof/>
                <w:webHidden/>
              </w:rPr>
              <w:instrText xml:space="preserve"> PAGEREF _Toc142474274 \h </w:instrText>
            </w:r>
            <w:r w:rsidR="00E0247F">
              <w:rPr>
                <w:noProof/>
                <w:webHidden/>
              </w:rPr>
            </w:r>
            <w:r w:rsidR="00E0247F">
              <w:rPr>
                <w:noProof/>
                <w:webHidden/>
              </w:rPr>
              <w:fldChar w:fldCharType="separate"/>
            </w:r>
            <w:r w:rsidR="00E0247F">
              <w:rPr>
                <w:noProof/>
                <w:webHidden/>
              </w:rPr>
              <w:t>27</w:t>
            </w:r>
            <w:r w:rsidR="00E0247F">
              <w:rPr>
                <w:noProof/>
                <w:webHidden/>
              </w:rPr>
              <w:fldChar w:fldCharType="end"/>
            </w:r>
          </w:hyperlink>
        </w:p>
        <w:p w14:paraId="0472F46D" w14:textId="6D52C58B" w:rsidR="00E0247F" w:rsidRDefault="00174F56">
          <w:pPr>
            <w:pStyle w:val="26"/>
            <w:tabs>
              <w:tab w:val="left" w:pos="1680"/>
              <w:tab w:val="right" w:leader="dot" w:pos="10196"/>
            </w:tabs>
            <w:rPr>
              <w:rFonts w:asciiTheme="minorHAnsi" w:eastAsiaTheme="minorEastAsia" w:hAnsiTheme="minorHAnsi" w:cstheme="minorBidi"/>
              <w:i w:val="0"/>
              <w:noProof/>
              <w:color w:val="auto"/>
              <w:kern w:val="2"/>
              <w:sz w:val="22"/>
              <w:szCs w:val="22"/>
              <w:lang w:eastAsia="ru-RU"/>
              <w14:ligatures w14:val="standardContextual"/>
            </w:rPr>
          </w:pPr>
          <w:hyperlink w:anchor="_Toc142474275" w:history="1">
            <w:r w:rsidR="00E0247F" w:rsidRPr="000A19D0">
              <w:rPr>
                <w:rStyle w:val="af2"/>
                <w:rFonts w:ascii="Times New Roman" w:hAnsi="Times New Roman"/>
                <w:noProof/>
                <w:lang w:eastAsia="ru-RU"/>
              </w:rPr>
              <w:t>7.2.</w:t>
            </w:r>
            <w:r w:rsidR="00E0247F">
              <w:rPr>
                <w:rFonts w:asciiTheme="minorHAnsi" w:eastAsiaTheme="minorEastAsia" w:hAnsiTheme="minorHAnsi" w:cstheme="minorBidi"/>
                <w:i w:val="0"/>
                <w:noProof/>
                <w:color w:val="auto"/>
                <w:kern w:val="2"/>
                <w:sz w:val="22"/>
                <w:szCs w:val="22"/>
                <w:lang w:eastAsia="ru-RU"/>
                <w14:ligatures w14:val="standardContextual"/>
              </w:rPr>
              <w:tab/>
            </w:r>
            <w:r w:rsidR="00E0247F" w:rsidRPr="000A19D0">
              <w:rPr>
                <w:rStyle w:val="af2"/>
                <w:rFonts w:ascii="Times New Roman" w:hAnsi="Times New Roman"/>
                <w:noProof/>
                <w:lang w:eastAsia="ru-RU"/>
              </w:rPr>
              <w:t xml:space="preserve">Предложения по переводу существующих открытых систем теплоснабжения (горячего водоснабжения) в закрытые системы горячего водоснабжения, для осуществления которого отсутствует </w:t>
            </w:r>
            <w:r w:rsidR="00E0247F" w:rsidRPr="000A19D0">
              <w:rPr>
                <w:rStyle w:val="af2"/>
                <w:rFonts w:ascii="Times New Roman" w:hAnsi="Times New Roman"/>
                <w:noProof/>
                <w:lang w:eastAsia="ru-RU"/>
              </w:rPr>
              <w:lastRenderedPageBreak/>
              <w:t>необходимость строительства индивидуальных и (или) центральных тепловых пунктов по причине отсутствия у потребителей внутридомовых систем горячего водоснабжения</w:t>
            </w:r>
            <w:r w:rsidR="00E0247F">
              <w:rPr>
                <w:noProof/>
                <w:webHidden/>
              </w:rPr>
              <w:tab/>
            </w:r>
            <w:r w:rsidR="00E0247F">
              <w:rPr>
                <w:noProof/>
                <w:webHidden/>
              </w:rPr>
              <w:fldChar w:fldCharType="begin"/>
            </w:r>
            <w:r w:rsidR="00E0247F">
              <w:rPr>
                <w:noProof/>
                <w:webHidden/>
              </w:rPr>
              <w:instrText xml:space="preserve"> PAGEREF _Toc142474275 \h </w:instrText>
            </w:r>
            <w:r w:rsidR="00E0247F">
              <w:rPr>
                <w:noProof/>
                <w:webHidden/>
              </w:rPr>
            </w:r>
            <w:r w:rsidR="00E0247F">
              <w:rPr>
                <w:noProof/>
                <w:webHidden/>
              </w:rPr>
              <w:fldChar w:fldCharType="separate"/>
            </w:r>
            <w:r w:rsidR="00E0247F">
              <w:rPr>
                <w:noProof/>
                <w:webHidden/>
              </w:rPr>
              <w:t>27</w:t>
            </w:r>
            <w:r w:rsidR="00E0247F">
              <w:rPr>
                <w:noProof/>
                <w:webHidden/>
              </w:rPr>
              <w:fldChar w:fldCharType="end"/>
            </w:r>
          </w:hyperlink>
        </w:p>
        <w:p w14:paraId="4917AAAD" w14:textId="660317B6" w:rsidR="00E0247F" w:rsidRDefault="00174F56">
          <w:pPr>
            <w:pStyle w:val="1a"/>
            <w:tabs>
              <w:tab w:val="right" w:leader="dot" w:pos="10196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kern w:val="2"/>
              <w:sz w:val="22"/>
              <w:szCs w:val="22"/>
              <w:lang w:eastAsia="ru-RU"/>
              <w14:ligatures w14:val="standardContextual"/>
            </w:rPr>
          </w:pPr>
          <w:hyperlink w:anchor="_Toc142474276" w:history="1">
            <w:r w:rsidR="00E0247F" w:rsidRPr="000A19D0">
              <w:rPr>
                <w:rStyle w:val="af2"/>
                <w:noProof/>
                <w:lang w:eastAsia="en-US"/>
              </w:rPr>
              <w:t>Раздел 8 «Перспективные топливные балансы»</w:t>
            </w:r>
            <w:r w:rsidR="00E0247F">
              <w:rPr>
                <w:noProof/>
                <w:webHidden/>
              </w:rPr>
              <w:tab/>
            </w:r>
            <w:r w:rsidR="00E0247F">
              <w:rPr>
                <w:noProof/>
                <w:webHidden/>
              </w:rPr>
              <w:fldChar w:fldCharType="begin"/>
            </w:r>
            <w:r w:rsidR="00E0247F">
              <w:rPr>
                <w:noProof/>
                <w:webHidden/>
              </w:rPr>
              <w:instrText xml:space="preserve"> PAGEREF _Toc142474276 \h </w:instrText>
            </w:r>
            <w:r w:rsidR="00E0247F">
              <w:rPr>
                <w:noProof/>
                <w:webHidden/>
              </w:rPr>
            </w:r>
            <w:r w:rsidR="00E0247F">
              <w:rPr>
                <w:noProof/>
                <w:webHidden/>
              </w:rPr>
              <w:fldChar w:fldCharType="separate"/>
            </w:r>
            <w:r w:rsidR="00E0247F">
              <w:rPr>
                <w:noProof/>
                <w:webHidden/>
              </w:rPr>
              <w:t>28</w:t>
            </w:r>
            <w:r w:rsidR="00E0247F">
              <w:rPr>
                <w:noProof/>
                <w:webHidden/>
              </w:rPr>
              <w:fldChar w:fldCharType="end"/>
            </w:r>
          </w:hyperlink>
        </w:p>
        <w:p w14:paraId="2BFB87B7" w14:textId="4D99C2B5" w:rsidR="00E0247F" w:rsidRDefault="00174F56">
          <w:pPr>
            <w:pStyle w:val="26"/>
            <w:tabs>
              <w:tab w:val="left" w:pos="1680"/>
              <w:tab w:val="right" w:leader="dot" w:pos="10196"/>
            </w:tabs>
            <w:rPr>
              <w:rFonts w:asciiTheme="minorHAnsi" w:eastAsiaTheme="minorEastAsia" w:hAnsiTheme="minorHAnsi" w:cstheme="minorBidi"/>
              <w:i w:val="0"/>
              <w:noProof/>
              <w:color w:val="auto"/>
              <w:kern w:val="2"/>
              <w:sz w:val="22"/>
              <w:szCs w:val="22"/>
              <w:lang w:eastAsia="ru-RU"/>
              <w14:ligatures w14:val="standardContextual"/>
            </w:rPr>
          </w:pPr>
          <w:hyperlink w:anchor="_Toc142474277" w:history="1">
            <w:r w:rsidR="00E0247F" w:rsidRPr="000A19D0">
              <w:rPr>
                <w:rStyle w:val="af2"/>
                <w:rFonts w:ascii="Times New Roman" w:hAnsi="Times New Roman"/>
                <w:noProof/>
                <w:lang w:eastAsia="ru-RU"/>
              </w:rPr>
              <w:t>8.1.</w:t>
            </w:r>
            <w:r w:rsidR="00E0247F">
              <w:rPr>
                <w:rFonts w:asciiTheme="minorHAnsi" w:eastAsiaTheme="minorEastAsia" w:hAnsiTheme="minorHAnsi" w:cstheme="minorBidi"/>
                <w:i w:val="0"/>
                <w:noProof/>
                <w:color w:val="auto"/>
                <w:kern w:val="2"/>
                <w:sz w:val="22"/>
                <w:szCs w:val="22"/>
                <w:lang w:eastAsia="ru-RU"/>
                <w14:ligatures w14:val="standardContextual"/>
              </w:rPr>
              <w:tab/>
            </w:r>
            <w:r w:rsidR="00E0247F" w:rsidRPr="000A19D0">
              <w:rPr>
                <w:rStyle w:val="af2"/>
                <w:rFonts w:ascii="Times New Roman" w:hAnsi="Times New Roman"/>
                <w:noProof/>
                <w:lang w:eastAsia="ru-RU"/>
              </w:rPr>
              <w:t>Перспективные топливные балансы для каждого источника тепловой энергии по видам основного, резервного и аварийного топлива на каждом этапе</w:t>
            </w:r>
            <w:r w:rsidR="00E0247F">
              <w:rPr>
                <w:noProof/>
                <w:webHidden/>
              </w:rPr>
              <w:tab/>
            </w:r>
            <w:r w:rsidR="00E0247F">
              <w:rPr>
                <w:noProof/>
                <w:webHidden/>
              </w:rPr>
              <w:fldChar w:fldCharType="begin"/>
            </w:r>
            <w:r w:rsidR="00E0247F">
              <w:rPr>
                <w:noProof/>
                <w:webHidden/>
              </w:rPr>
              <w:instrText xml:space="preserve"> PAGEREF _Toc142474277 \h </w:instrText>
            </w:r>
            <w:r w:rsidR="00E0247F">
              <w:rPr>
                <w:noProof/>
                <w:webHidden/>
              </w:rPr>
            </w:r>
            <w:r w:rsidR="00E0247F">
              <w:rPr>
                <w:noProof/>
                <w:webHidden/>
              </w:rPr>
              <w:fldChar w:fldCharType="separate"/>
            </w:r>
            <w:r w:rsidR="00E0247F">
              <w:rPr>
                <w:noProof/>
                <w:webHidden/>
              </w:rPr>
              <w:t>28</w:t>
            </w:r>
            <w:r w:rsidR="00E0247F">
              <w:rPr>
                <w:noProof/>
                <w:webHidden/>
              </w:rPr>
              <w:fldChar w:fldCharType="end"/>
            </w:r>
          </w:hyperlink>
        </w:p>
        <w:p w14:paraId="6B923B4A" w14:textId="365AC867" w:rsidR="00E0247F" w:rsidRDefault="00174F56">
          <w:pPr>
            <w:pStyle w:val="26"/>
            <w:tabs>
              <w:tab w:val="left" w:pos="1680"/>
              <w:tab w:val="right" w:leader="dot" w:pos="10196"/>
            </w:tabs>
            <w:rPr>
              <w:rFonts w:asciiTheme="minorHAnsi" w:eastAsiaTheme="minorEastAsia" w:hAnsiTheme="minorHAnsi" w:cstheme="minorBidi"/>
              <w:i w:val="0"/>
              <w:noProof/>
              <w:color w:val="auto"/>
              <w:kern w:val="2"/>
              <w:sz w:val="22"/>
              <w:szCs w:val="22"/>
              <w:lang w:eastAsia="ru-RU"/>
              <w14:ligatures w14:val="standardContextual"/>
            </w:rPr>
          </w:pPr>
          <w:hyperlink w:anchor="_Toc142474278" w:history="1">
            <w:r w:rsidR="00E0247F" w:rsidRPr="000A19D0">
              <w:rPr>
                <w:rStyle w:val="af2"/>
                <w:rFonts w:ascii="Times New Roman" w:hAnsi="Times New Roman"/>
                <w:noProof/>
                <w:lang w:eastAsia="ru-RU"/>
              </w:rPr>
              <w:t>8.2.</w:t>
            </w:r>
            <w:r w:rsidR="00E0247F">
              <w:rPr>
                <w:rFonts w:asciiTheme="minorHAnsi" w:eastAsiaTheme="minorEastAsia" w:hAnsiTheme="minorHAnsi" w:cstheme="minorBidi"/>
                <w:i w:val="0"/>
                <w:noProof/>
                <w:color w:val="auto"/>
                <w:kern w:val="2"/>
                <w:sz w:val="22"/>
                <w:szCs w:val="22"/>
                <w:lang w:eastAsia="ru-RU"/>
                <w14:ligatures w14:val="standardContextual"/>
              </w:rPr>
              <w:tab/>
            </w:r>
            <w:r w:rsidR="00E0247F" w:rsidRPr="000A19D0">
              <w:rPr>
                <w:rStyle w:val="af2"/>
                <w:rFonts w:ascii="Times New Roman" w:hAnsi="Times New Roman"/>
                <w:noProof/>
                <w:lang w:eastAsia="ru-RU"/>
              </w:rPr>
              <w:t>Потребляемые источником тепловой энергии виды топлива, включая местные виды топлива, а также используемые возобновляемые источники энергии</w:t>
            </w:r>
            <w:r w:rsidR="00E0247F">
              <w:rPr>
                <w:noProof/>
                <w:webHidden/>
              </w:rPr>
              <w:tab/>
            </w:r>
            <w:r w:rsidR="00E0247F">
              <w:rPr>
                <w:noProof/>
                <w:webHidden/>
              </w:rPr>
              <w:fldChar w:fldCharType="begin"/>
            </w:r>
            <w:r w:rsidR="00E0247F">
              <w:rPr>
                <w:noProof/>
                <w:webHidden/>
              </w:rPr>
              <w:instrText xml:space="preserve"> PAGEREF _Toc142474278 \h </w:instrText>
            </w:r>
            <w:r w:rsidR="00E0247F">
              <w:rPr>
                <w:noProof/>
                <w:webHidden/>
              </w:rPr>
            </w:r>
            <w:r w:rsidR="00E0247F">
              <w:rPr>
                <w:noProof/>
                <w:webHidden/>
              </w:rPr>
              <w:fldChar w:fldCharType="separate"/>
            </w:r>
            <w:r w:rsidR="00E0247F">
              <w:rPr>
                <w:noProof/>
                <w:webHidden/>
              </w:rPr>
              <w:t>30</w:t>
            </w:r>
            <w:r w:rsidR="00E0247F">
              <w:rPr>
                <w:noProof/>
                <w:webHidden/>
              </w:rPr>
              <w:fldChar w:fldCharType="end"/>
            </w:r>
          </w:hyperlink>
        </w:p>
        <w:p w14:paraId="63F96E7B" w14:textId="240FA496" w:rsidR="00E0247F" w:rsidRDefault="00174F56">
          <w:pPr>
            <w:pStyle w:val="1a"/>
            <w:tabs>
              <w:tab w:val="right" w:leader="dot" w:pos="10196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kern w:val="2"/>
              <w:sz w:val="22"/>
              <w:szCs w:val="22"/>
              <w:lang w:eastAsia="ru-RU"/>
              <w14:ligatures w14:val="standardContextual"/>
            </w:rPr>
          </w:pPr>
          <w:hyperlink w:anchor="_Toc142474279" w:history="1">
            <w:r w:rsidR="00E0247F" w:rsidRPr="000A19D0">
              <w:rPr>
                <w:rStyle w:val="af2"/>
                <w:noProof/>
                <w:lang w:eastAsia="en-US"/>
              </w:rPr>
              <w:t>Раздел 9 «Инвестиции в строительство, реконструкцию и техническое перевооружение»</w:t>
            </w:r>
            <w:r w:rsidR="00E0247F">
              <w:rPr>
                <w:noProof/>
                <w:webHidden/>
              </w:rPr>
              <w:tab/>
            </w:r>
            <w:r w:rsidR="00E0247F">
              <w:rPr>
                <w:noProof/>
                <w:webHidden/>
              </w:rPr>
              <w:fldChar w:fldCharType="begin"/>
            </w:r>
            <w:r w:rsidR="00E0247F">
              <w:rPr>
                <w:noProof/>
                <w:webHidden/>
              </w:rPr>
              <w:instrText xml:space="preserve"> PAGEREF _Toc142474279 \h </w:instrText>
            </w:r>
            <w:r w:rsidR="00E0247F">
              <w:rPr>
                <w:noProof/>
                <w:webHidden/>
              </w:rPr>
            </w:r>
            <w:r w:rsidR="00E0247F">
              <w:rPr>
                <w:noProof/>
                <w:webHidden/>
              </w:rPr>
              <w:fldChar w:fldCharType="separate"/>
            </w:r>
            <w:r w:rsidR="00E0247F">
              <w:rPr>
                <w:noProof/>
                <w:webHidden/>
              </w:rPr>
              <w:t>31</w:t>
            </w:r>
            <w:r w:rsidR="00E0247F">
              <w:rPr>
                <w:noProof/>
                <w:webHidden/>
              </w:rPr>
              <w:fldChar w:fldCharType="end"/>
            </w:r>
          </w:hyperlink>
        </w:p>
        <w:p w14:paraId="73105466" w14:textId="71674FFF" w:rsidR="00E0247F" w:rsidRDefault="00174F56">
          <w:pPr>
            <w:pStyle w:val="26"/>
            <w:tabs>
              <w:tab w:val="left" w:pos="1680"/>
              <w:tab w:val="right" w:leader="dot" w:pos="10196"/>
            </w:tabs>
            <w:rPr>
              <w:rFonts w:asciiTheme="minorHAnsi" w:eastAsiaTheme="minorEastAsia" w:hAnsiTheme="minorHAnsi" w:cstheme="minorBidi"/>
              <w:i w:val="0"/>
              <w:noProof/>
              <w:color w:val="auto"/>
              <w:kern w:val="2"/>
              <w:sz w:val="22"/>
              <w:szCs w:val="22"/>
              <w:lang w:eastAsia="ru-RU"/>
              <w14:ligatures w14:val="standardContextual"/>
            </w:rPr>
          </w:pPr>
          <w:hyperlink w:anchor="_Toc142474280" w:history="1">
            <w:r w:rsidR="00E0247F" w:rsidRPr="000A19D0">
              <w:rPr>
                <w:rStyle w:val="af2"/>
                <w:rFonts w:ascii="Times New Roman" w:hAnsi="Times New Roman"/>
                <w:noProof/>
                <w:lang w:eastAsia="ru-RU"/>
              </w:rPr>
              <w:t>9.1.</w:t>
            </w:r>
            <w:r w:rsidR="00E0247F">
              <w:rPr>
                <w:rFonts w:asciiTheme="minorHAnsi" w:eastAsiaTheme="minorEastAsia" w:hAnsiTheme="minorHAnsi" w:cstheme="minorBidi"/>
                <w:i w:val="0"/>
                <w:noProof/>
                <w:color w:val="auto"/>
                <w:kern w:val="2"/>
                <w:sz w:val="22"/>
                <w:szCs w:val="22"/>
                <w:lang w:eastAsia="ru-RU"/>
                <w14:ligatures w14:val="standardContextual"/>
              </w:rPr>
              <w:tab/>
            </w:r>
            <w:r w:rsidR="00E0247F" w:rsidRPr="000A19D0">
              <w:rPr>
                <w:rStyle w:val="af2"/>
                <w:rFonts w:ascii="Times New Roman" w:hAnsi="Times New Roman"/>
                <w:noProof/>
                <w:lang w:eastAsia="ru-RU"/>
              </w:rPr>
              <w:t>Предложения по величине необходимых инвестиций в строительство, реконструкцию и техническое перевооружение источников тепловой энергии на каждом этапе</w:t>
            </w:r>
            <w:r w:rsidR="00E0247F">
              <w:rPr>
                <w:noProof/>
                <w:webHidden/>
              </w:rPr>
              <w:tab/>
            </w:r>
            <w:r w:rsidR="00E0247F">
              <w:rPr>
                <w:noProof/>
                <w:webHidden/>
              </w:rPr>
              <w:fldChar w:fldCharType="begin"/>
            </w:r>
            <w:r w:rsidR="00E0247F">
              <w:rPr>
                <w:noProof/>
                <w:webHidden/>
              </w:rPr>
              <w:instrText xml:space="preserve"> PAGEREF _Toc142474280 \h </w:instrText>
            </w:r>
            <w:r w:rsidR="00E0247F">
              <w:rPr>
                <w:noProof/>
                <w:webHidden/>
              </w:rPr>
            </w:r>
            <w:r w:rsidR="00E0247F">
              <w:rPr>
                <w:noProof/>
                <w:webHidden/>
              </w:rPr>
              <w:fldChar w:fldCharType="separate"/>
            </w:r>
            <w:r w:rsidR="00E0247F">
              <w:rPr>
                <w:noProof/>
                <w:webHidden/>
              </w:rPr>
              <w:t>31</w:t>
            </w:r>
            <w:r w:rsidR="00E0247F">
              <w:rPr>
                <w:noProof/>
                <w:webHidden/>
              </w:rPr>
              <w:fldChar w:fldCharType="end"/>
            </w:r>
          </w:hyperlink>
        </w:p>
        <w:p w14:paraId="5482C696" w14:textId="58D36169" w:rsidR="00E0247F" w:rsidRDefault="00174F56">
          <w:pPr>
            <w:pStyle w:val="26"/>
            <w:tabs>
              <w:tab w:val="left" w:pos="1680"/>
              <w:tab w:val="right" w:leader="dot" w:pos="10196"/>
            </w:tabs>
            <w:rPr>
              <w:rFonts w:asciiTheme="minorHAnsi" w:eastAsiaTheme="minorEastAsia" w:hAnsiTheme="minorHAnsi" w:cstheme="minorBidi"/>
              <w:i w:val="0"/>
              <w:noProof/>
              <w:color w:val="auto"/>
              <w:kern w:val="2"/>
              <w:sz w:val="22"/>
              <w:szCs w:val="22"/>
              <w:lang w:eastAsia="ru-RU"/>
              <w14:ligatures w14:val="standardContextual"/>
            </w:rPr>
          </w:pPr>
          <w:hyperlink w:anchor="_Toc142474281" w:history="1">
            <w:r w:rsidR="00E0247F" w:rsidRPr="000A19D0">
              <w:rPr>
                <w:rStyle w:val="af2"/>
                <w:rFonts w:ascii="Times New Roman" w:hAnsi="Times New Roman"/>
                <w:noProof/>
                <w:lang w:eastAsia="ru-RU"/>
              </w:rPr>
              <w:t>9.2.</w:t>
            </w:r>
            <w:r w:rsidR="00E0247F">
              <w:rPr>
                <w:rFonts w:asciiTheme="minorHAnsi" w:eastAsiaTheme="minorEastAsia" w:hAnsiTheme="minorHAnsi" w:cstheme="minorBidi"/>
                <w:i w:val="0"/>
                <w:noProof/>
                <w:color w:val="auto"/>
                <w:kern w:val="2"/>
                <w:sz w:val="22"/>
                <w:szCs w:val="22"/>
                <w:lang w:eastAsia="ru-RU"/>
                <w14:ligatures w14:val="standardContextual"/>
              </w:rPr>
              <w:tab/>
            </w:r>
            <w:r w:rsidR="00E0247F" w:rsidRPr="000A19D0">
              <w:rPr>
                <w:rStyle w:val="af2"/>
                <w:rFonts w:ascii="Times New Roman" w:hAnsi="Times New Roman"/>
                <w:noProof/>
                <w:lang w:eastAsia="ru-RU"/>
              </w:rPr>
              <w:t>Предложения по величине необходимых инвестиций в строительство, реконструкцию и техническое перевооружение тепловых сетей, насосных станций и тепловых пунктов на каждом этапе</w:t>
            </w:r>
            <w:r w:rsidR="00E0247F">
              <w:rPr>
                <w:noProof/>
                <w:webHidden/>
              </w:rPr>
              <w:tab/>
            </w:r>
            <w:r w:rsidR="00E0247F">
              <w:rPr>
                <w:noProof/>
                <w:webHidden/>
              </w:rPr>
              <w:fldChar w:fldCharType="begin"/>
            </w:r>
            <w:r w:rsidR="00E0247F">
              <w:rPr>
                <w:noProof/>
                <w:webHidden/>
              </w:rPr>
              <w:instrText xml:space="preserve"> PAGEREF _Toc142474281 \h </w:instrText>
            </w:r>
            <w:r w:rsidR="00E0247F">
              <w:rPr>
                <w:noProof/>
                <w:webHidden/>
              </w:rPr>
            </w:r>
            <w:r w:rsidR="00E0247F">
              <w:rPr>
                <w:noProof/>
                <w:webHidden/>
              </w:rPr>
              <w:fldChar w:fldCharType="separate"/>
            </w:r>
            <w:r w:rsidR="00E0247F">
              <w:rPr>
                <w:noProof/>
                <w:webHidden/>
              </w:rPr>
              <w:t>31</w:t>
            </w:r>
            <w:r w:rsidR="00E0247F">
              <w:rPr>
                <w:noProof/>
                <w:webHidden/>
              </w:rPr>
              <w:fldChar w:fldCharType="end"/>
            </w:r>
          </w:hyperlink>
        </w:p>
        <w:p w14:paraId="38095A4F" w14:textId="2EAE63A4" w:rsidR="00E0247F" w:rsidRDefault="00174F56">
          <w:pPr>
            <w:pStyle w:val="26"/>
            <w:tabs>
              <w:tab w:val="left" w:pos="1680"/>
              <w:tab w:val="right" w:leader="dot" w:pos="10196"/>
            </w:tabs>
            <w:rPr>
              <w:rFonts w:asciiTheme="minorHAnsi" w:eastAsiaTheme="minorEastAsia" w:hAnsiTheme="minorHAnsi" w:cstheme="minorBidi"/>
              <w:i w:val="0"/>
              <w:noProof/>
              <w:color w:val="auto"/>
              <w:kern w:val="2"/>
              <w:sz w:val="22"/>
              <w:szCs w:val="22"/>
              <w:lang w:eastAsia="ru-RU"/>
              <w14:ligatures w14:val="standardContextual"/>
            </w:rPr>
          </w:pPr>
          <w:hyperlink w:anchor="_Toc142474282" w:history="1">
            <w:r w:rsidR="00E0247F" w:rsidRPr="000A19D0">
              <w:rPr>
                <w:rStyle w:val="af2"/>
                <w:rFonts w:ascii="Times New Roman" w:hAnsi="Times New Roman"/>
                <w:noProof/>
                <w:lang w:eastAsia="ru-RU"/>
              </w:rPr>
              <w:t>9.3.</w:t>
            </w:r>
            <w:r w:rsidR="00E0247F">
              <w:rPr>
                <w:rFonts w:asciiTheme="minorHAnsi" w:eastAsiaTheme="minorEastAsia" w:hAnsiTheme="minorHAnsi" w:cstheme="minorBidi"/>
                <w:i w:val="0"/>
                <w:noProof/>
                <w:color w:val="auto"/>
                <w:kern w:val="2"/>
                <w:sz w:val="22"/>
                <w:szCs w:val="22"/>
                <w:lang w:eastAsia="ru-RU"/>
                <w14:ligatures w14:val="standardContextual"/>
              </w:rPr>
              <w:tab/>
            </w:r>
            <w:r w:rsidR="00E0247F" w:rsidRPr="000A19D0">
              <w:rPr>
                <w:rStyle w:val="af2"/>
                <w:rFonts w:ascii="Times New Roman" w:hAnsi="Times New Roman"/>
                <w:noProof/>
                <w:lang w:eastAsia="ru-RU"/>
              </w:rPr>
              <w:t>Предложения по величине инвестиций в строительство, реконструкцию и техническое перевооружение в связи с изменениями температурного графика и гидравлического режима работы системы теплоснабжения</w:t>
            </w:r>
            <w:r w:rsidR="00E0247F" w:rsidRPr="000A19D0">
              <w:rPr>
                <w:rStyle w:val="af2"/>
                <w:rFonts w:ascii="Times New Roman" w:hAnsi="Times New Roman"/>
                <w:noProof/>
              </w:rPr>
              <w:t xml:space="preserve"> </w:t>
            </w:r>
            <w:r w:rsidR="00E0247F" w:rsidRPr="000A19D0">
              <w:rPr>
                <w:rStyle w:val="af2"/>
                <w:rFonts w:ascii="Times New Roman" w:hAnsi="Times New Roman"/>
                <w:noProof/>
                <w:lang w:eastAsia="ru-RU"/>
              </w:rPr>
              <w:t>на каждом этапе</w:t>
            </w:r>
            <w:r w:rsidR="00E0247F">
              <w:rPr>
                <w:noProof/>
                <w:webHidden/>
              </w:rPr>
              <w:tab/>
            </w:r>
            <w:r w:rsidR="00E0247F">
              <w:rPr>
                <w:noProof/>
                <w:webHidden/>
              </w:rPr>
              <w:fldChar w:fldCharType="begin"/>
            </w:r>
            <w:r w:rsidR="00E0247F">
              <w:rPr>
                <w:noProof/>
                <w:webHidden/>
              </w:rPr>
              <w:instrText xml:space="preserve"> PAGEREF _Toc142474282 \h </w:instrText>
            </w:r>
            <w:r w:rsidR="00E0247F">
              <w:rPr>
                <w:noProof/>
                <w:webHidden/>
              </w:rPr>
            </w:r>
            <w:r w:rsidR="00E0247F">
              <w:rPr>
                <w:noProof/>
                <w:webHidden/>
              </w:rPr>
              <w:fldChar w:fldCharType="separate"/>
            </w:r>
            <w:r w:rsidR="00E0247F">
              <w:rPr>
                <w:noProof/>
                <w:webHidden/>
              </w:rPr>
              <w:t>31</w:t>
            </w:r>
            <w:r w:rsidR="00E0247F">
              <w:rPr>
                <w:noProof/>
                <w:webHidden/>
              </w:rPr>
              <w:fldChar w:fldCharType="end"/>
            </w:r>
          </w:hyperlink>
        </w:p>
        <w:p w14:paraId="59DA5F2A" w14:textId="06B2F572" w:rsidR="00E0247F" w:rsidRDefault="00174F56">
          <w:pPr>
            <w:pStyle w:val="26"/>
            <w:tabs>
              <w:tab w:val="left" w:pos="1680"/>
              <w:tab w:val="right" w:leader="dot" w:pos="10196"/>
            </w:tabs>
            <w:rPr>
              <w:rFonts w:asciiTheme="minorHAnsi" w:eastAsiaTheme="minorEastAsia" w:hAnsiTheme="minorHAnsi" w:cstheme="minorBidi"/>
              <w:i w:val="0"/>
              <w:noProof/>
              <w:color w:val="auto"/>
              <w:kern w:val="2"/>
              <w:sz w:val="22"/>
              <w:szCs w:val="22"/>
              <w:lang w:eastAsia="ru-RU"/>
              <w14:ligatures w14:val="standardContextual"/>
            </w:rPr>
          </w:pPr>
          <w:hyperlink w:anchor="_Toc142474283" w:history="1">
            <w:r w:rsidR="00E0247F" w:rsidRPr="000A19D0">
              <w:rPr>
                <w:rStyle w:val="af2"/>
                <w:rFonts w:ascii="Times New Roman" w:hAnsi="Times New Roman"/>
                <w:noProof/>
                <w:lang w:eastAsia="ru-RU"/>
              </w:rPr>
              <w:t>9.4.</w:t>
            </w:r>
            <w:r w:rsidR="00E0247F">
              <w:rPr>
                <w:rFonts w:asciiTheme="minorHAnsi" w:eastAsiaTheme="minorEastAsia" w:hAnsiTheme="minorHAnsi" w:cstheme="minorBidi"/>
                <w:i w:val="0"/>
                <w:noProof/>
                <w:color w:val="auto"/>
                <w:kern w:val="2"/>
                <w:sz w:val="22"/>
                <w:szCs w:val="22"/>
                <w:lang w:eastAsia="ru-RU"/>
                <w14:ligatures w14:val="standardContextual"/>
              </w:rPr>
              <w:tab/>
            </w:r>
            <w:r w:rsidR="00E0247F" w:rsidRPr="000A19D0">
              <w:rPr>
                <w:rStyle w:val="af2"/>
                <w:rFonts w:ascii="Times New Roman" w:hAnsi="Times New Roman"/>
                <w:noProof/>
                <w:lang w:eastAsia="ru-RU"/>
              </w:rPr>
              <w:t>Предложения по величине необходимых инвестиций для перевода открытой системы теплоснабжения (горячего водоснабжения) в закрытую систему горячего водоснабжения на каждом этапе</w:t>
            </w:r>
            <w:r w:rsidR="00E0247F">
              <w:rPr>
                <w:noProof/>
                <w:webHidden/>
              </w:rPr>
              <w:tab/>
            </w:r>
            <w:r w:rsidR="00E0247F">
              <w:rPr>
                <w:noProof/>
                <w:webHidden/>
              </w:rPr>
              <w:fldChar w:fldCharType="begin"/>
            </w:r>
            <w:r w:rsidR="00E0247F">
              <w:rPr>
                <w:noProof/>
                <w:webHidden/>
              </w:rPr>
              <w:instrText xml:space="preserve"> PAGEREF _Toc142474283 \h </w:instrText>
            </w:r>
            <w:r w:rsidR="00E0247F">
              <w:rPr>
                <w:noProof/>
                <w:webHidden/>
              </w:rPr>
            </w:r>
            <w:r w:rsidR="00E0247F">
              <w:rPr>
                <w:noProof/>
                <w:webHidden/>
              </w:rPr>
              <w:fldChar w:fldCharType="separate"/>
            </w:r>
            <w:r w:rsidR="00E0247F">
              <w:rPr>
                <w:noProof/>
                <w:webHidden/>
              </w:rPr>
              <w:t>31</w:t>
            </w:r>
            <w:r w:rsidR="00E0247F">
              <w:rPr>
                <w:noProof/>
                <w:webHidden/>
              </w:rPr>
              <w:fldChar w:fldCharType="end"/>
            </w:r>
          </w:hyperlink>
        </w:p>
        <w:p w14:paraId="2981BFA0" w14:textId="04E95F18" w:rsidR="00E0247F" w:rsidRDefault="00174F56">
          <w:pPr>
            <w:pStyle w:val="26"/>
            <w:tabs>
              <w:tab w:val="left" w:pos="1680"/>
              <w:tab w:val="right" w:leader="dot" w:pos="10196"/>
            </w:tabs>
            <w:rPr>
              <w:rFonts w:asciiTheme="minorHAnsi" w:eastAsiaTheme="minorEastAsia" w:hAnsiTheme="minorHAnsi" w:cstheme="minorBidi"/>
              <w:i w:val="0"/>
              <w:noProof/>
              <w:color w:val="auto"/>
              <w:kern w:val="2"/>
              <w:sz w:val="22"/>
              <w:szCs w:val="22"/>
              <w:lang w:eastAsia="ru-RU"/>
              <w14:ligatures w14:val="standardContextual"/>
            </w:rPr>
          </w:pPr>
          <w:hyperlink w:anchor="_Toc142474284" w:history="1">
            <w:r w:rsidR="00E0247F" w:rsidRPr="000A19D0">
              <w:rPr>
                <w:rStyle w:val="af2"/>
                <w:b/>
                <w:noProof/>
              </w:rPr>
              <w:t>9.5.</w:t>
            </w:r>
            <w:r w:rsidR="00E0247F">
              <w:rPr>
                <w:rFonts w:asciiTheme="minorHAnsi" w:eastAsiaTheme="minorEastAsia" w:hAnsiTheme="minorHAnsi" w:cstheme="minorBidi"/>
                <w:i w:val="0"/>
                <w:noProof/>
                <w:color w:val="auto"/>
                <w:kern w:val="2"/>
                <w:sz w:val="22"/>
                <w:szCs w:val="22"/>
                <w:lang w:eastAsia="ru-RU"/>
                <w14:ligatures w14:val="standardContextual"/>
              </w:rPr>
              <w:tab/>
            </w:r>
            <w:r w:rsidR="00E0247F" w:rsidRPr="000A19D0">
              <w:rPr>
                <w:rStyle w:val="af2"/>
                <w:b/>
                <w:noProof/>
              </w:rPr>
              <w:t>Предложения по величине необходимых инвестиций для резервирования систем теплоснабжения</w:t>
            </w:r>
            <w:r w:rsidR="00E0247F">
              <w:rPr>
                <w:noProof/>
                <w:webHidden/>
              </w:rPr>
              <w:tab/>
            </w:r>
            <w:r w:rsidR="00E0247F">
              <w:rPr>
                <w:noProof/>
                <w:webHidden/>
              </w:rPr>
              <w:fldChar w:fldCharType="begin"/>
            </w:r>
            <w:r w:rsidR="00E0247F">
              <w:rPr>
                <w:noProof/>
                <w:webHidden/>
              </w:rPr>
              <w:instrText xml:space="preserve"> PAGEREF _Toc142474284 \h </w:instrText>
            </w:r>
            <w:r w:rsidR="00E0247F">
              <w:rPr>
                <w:noProof/>
                <w:webHidden/>
              </w:rPr>
            </w:r>
            <w:r w:rsidR="00E0247F">
              <w:rPr>
                <w:noProof/>
                <w:webHidden/>
              </w:rPr>
              <w:fldChar w:fldCharType="separate"/>
            </w:r>
            <w:r w:rsidR="00E0247F">
              <w:rPr>
                <w:noProof/>
                <w:webHidden/>
              </w:rPr>
              <w:t>31</w:t>
            </w:r>
            <w:r w:rsidR="00E0247F">
              <w:rPr>
                <w:noProof/>
                <w:webHidden/>
              </w:rPr>
              <w:fldChar w:fldCharType="end"/>
            </w:r>
          </w:hyperlink>
        </w:p>
        <w:p w14:paraId="71A13025" w14:textId="6802B319" w:rsidR="00E0247F" w:rsidRDefault="00174F56">
          <w:pPr>
            <w:pStyle w:val="26"/>
            <w:tabs>
              <w:tab w:val="left" w:pos="1680"/>
              <w:tab w:val="right" w:leader="dot" w:pos="10196"/>
            </w:tabs>
            <w:rPr>
              <w:rFonts w:asciiTheme="minorHAnsi" w:eastAsiaTheme="minorEastAsia" w:hAnsiTheme="minorHAnsi" w:cstheme="minorBidi"/>
              <w:i w:val="0"/>
              <w:noProof/>
              <w:color w:val="auto"/>
              <w:kern w:val="2"/>
              <w:sz w:val="22"/>
              <w:szCs w:val="22"/>
              <w:lang w:eastAsia="ru-RU"/>
              <w14:ligatures w14:val="standardContextual"/>
            </w:rPr>
          </w:pPr>
          <w:hyperlink w:anchor="_Toc142474285" w:history="1">
            <w:r w:rsidR="00E0247F" w:rsidRPr="000A19D0">
              <w:rPr>
                <w:rStyle w:val="af2"/>
                <w:rFonts w:ascii="Times New Roman" w:hAnsi="Times New Roman"/>
                <w:noProof/>
                <w:lang w:eastAsia="ru-RU"/>
              </w:rPr>
              <w:t>9.6.</w:t>
            </w:r>
            <w:r w:rsidR="00E0247F">
              <w:rPr>
                <w:rFonts w:asciiTheme="minorHAnsi" w:eastAsiaTheme="minorEastAsia" w:hAnsiTheme="minorHAnsi" w:cstheme="minorBidi"/>
                <w:i w:val="0"/>
                <w:noProof/>
                <w:color w:val="auto"/>
                <w:kern w:val="2"/>
                <w:sz w:val="22"/>
                <w:szCs w:val="22"/>
                <w:lang w:eastAsia="ru-RU"/>
                <w14:ligatures w14:val="standardContextual"/>
              </w:rPr>
              <w:tab/>
            </w:r>
            <w:r w:rsidR="00E0247F" w:rsidRPr="000A19D0">
              <w:rPr>
                <w:rStyle w:val="af2"/>
                <w:rFonts w:ascii="Times New Roman" w:hAnsi="Times New Roman"/>
                <w:noProof/>
                <w:lang w:eastAsia="ru-RU"/>
              </w:rPr>
              <w:t>Оценка эффективности инвестиций по отдельным предложениям</w:t>
            </w:r>
            <w:r w:rsidR="00E0247F">
              <w:rPr>
                <w:noProof/>
                <w:webHidden/>
              </w:rPr>
              <w:tab/>
            </w:r>
            <w:r w:rsidR="00E0247F">
              <w:rPr>
                <w:noProof/>
                <w:webHidden/>
              </w:rPr>
              <w:fldChar w:fldCharType="begin"/>
            </w:r>
            <w:r w:rsidR="00E0247F">
              <w:rPr>
                <w:noProof/>
                <w:webHidden/>
              </w:rPr>
              <w:instrText xml:space="preserve"> PAGEREF _Toc142474285 \h </w:instrText>
            </w:r>
            <w:r w:rsidR="00E0247F">
              <w:rPr>
                <w:noProof/>
                <w:webHidden/>
              </w:rPr>
            </w:r>
            <w:r w:rsidR="00E0247F">
              <w:rPr>
                <w:noProof/>
                <w:webHidden/>
              </w:rPr>
              <w:fldChar w:fldCharType="separate"/>
            </w:r>
            <w:r w:rsidR="00E0247F">
              <w:rPr>
                <w:noProof/>
                <w:webHidden/>
              </w:rPr>
              <w:t>31</w:t>
            </w:r>
            <w:r w:rsidR="00E0247F">
              <w:rPr>
                <w:noProof/>
                <w:webHidden/>
              </w:rPr>
              <w:fldChar w:fldCharType="end"/>
            </w:r>
          </w:hyperlink>
        </w:p>
        <w:p w14:paraId="4FC0DF2C" w14:textId="3B2CC9FA" w:rsidR="00E0247F" w:rsidRDefault="00174F56">
          <w:pPr>
            <w:pStyle w:val="1a"/>
            <w:tabs>
              <w:tab w:val="right" w:leader="dot" w:pos="10196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kern w:val="2"/>
              <w:sz w:val="22"/>
              <w:szCs w:val="22"/>
              <w:lang w:eastAsia="ru-RU"/>
              <w14:ligatures w14:val="standardContextual"/>
            </w:rPr>
          </w:pPr>
          <w:hyperlink w:anchor="_Toc142474286" w:history="1">
            <w:r w:rsidR="00E0247F" w:rsidRPr="000A19D0">
              <w:rPr>
                <w:rStyle w:val="af2"/>
                <w:noProof/>
                <w:lang w:eastAsia="en-US"/>
              </w:rPr>
              <w:t>Раздел 10 «Решение об определении единой теплоснабжающей организации (организаций)»</w:t>
            </w:r>
            <w:r w:rsidR="00E0247F">
              <w:rPr>
                <w:noProof/>
                <w:webHidden/>
              </w:rPr>
              <w:tab/>
            </w:r>
            <w:r w:rsidR="00E0247F">
              <w:rPr>
                <w:noProof/>
                <w:webHidden/>
              </w:rPr>
              <w:fldChar w:fldCharType="begin"/>
            </w:r>
            <w:r w:rsidR="00E0247F">
              <w:rPr>
                <w:noProof/>
                <w:webHidden/>
              </w:rPr>
              <w:instrText xml:space="preserve"> PAGEREF _Toc142474286 \h </w:instrText>
            </w:r>
            <w:r w:rsidR="00E0247F">
              <w:rPr>
                <w:noProof/>
                <w:webHidden/>
              </w:rPr>
            </w:r>
            <w:r w:rsidR="00E0247F">
              <w:rPr>
                <w:noProof/>
                <w:webHidden/>
              </w:rPr>
              <w:fldChar w:fldCharType="separate"/>
            </w:r>
            <w:r w:rsidR="00E0247F">
              <w:rPr>
                <w:noProof/>
                <w:webHidden/>
              </w:rPr>
              <w:t>32</w:t>
            </w:r>
            <w:r w:rsidR="00E0247F">
              <w:rPr>
                <w:noProof/>
                <w:webHidden/>
              </w:rPr>
              <w:fldChar w:fldCharType="end"/>
            </w:r>
          </w:hyperlink>
        </w:p>
        <w:p w14:paraId="353E6BD5" w14:textId="53CA1A82" w:rsidR="00E0247F" w:rsidRDefault="00174F56">
          <w:pPr>
            <w:pStyle w:val="26"/>
            <w:tabs>
              <w:tab w:val="left" w:pos="1680"/>
              <w:tab w:val="right" w:leader="dot" w:pos="10196"/>
            </w:tabs>
            <w:rPr>
              <w:rFonts w:asciiTheme="minorHAnsi" w:eastAsiaTheme="minorEastAsia" w:hAnsiTheme="minorHAnsi" w:cstheme="minorBidi"/>
              <w:i w:val="0"/>
              <w:noProof/>
              <w:color w:val="auto"/>
              <w:kern w:val="2"/>
              <w:sz w:val="22"/>
              <w:szCs w:val="22"/>
              <w:lang w:eastAsia="ru-RU"/>
              <w14:ligatures w14:val="standardContextual"/>
            </w:rPr>
          </w:pPr>
          <w:hyperlink w:anchor="_Toc142474287" w:history="1">
            <w:r w:rsidR="00E0247F" w:rsidRPr="000A19D0">
              <w:rPr>
                <w:rStyle w:val="af2"/>
                <w:rFonts w:ascii="Times New Roman" w:hAnsi="Times New Roman"/>
                <w:noProof/>
                <w:lang w:eastAsia="ru-RU"/>
              </w:rPr>
              <w:t>10.1.</w:t>
            </w:r>
            <w:r w:rsidR="00E0247F">
              <w:rPr>
                <w:rFonts w:asciiTheme="minorHAnsi" w:eastAsiaTheme="minorEastAsia" w:hAnsiTheme="minorHAnsi" w:cstheme="minorBidi"/>
                <w:i w:val="0"/>
                <w:noProof/>
                <w:color w:val="auto"/>
                <w:kern w:val="2"/>
                <w:sz w:val="22"/>
                <w:szCs w:val="22"/>
                <w:lang w:eastAsia="ru-RU"/>
                <w14:ligatures w14:val="standardContextual"/>
              </w:rPr>
              <w:tab/>
            </w:r>
            <w:r w:rsidR="00E0247F" w:rsidRPr="000A19D0">
              <w:rPr>
                <w:rStyle w:val="af2"/>
                <w:rFonts w:ascii="Times New Roman" w:hAnsi="Times New Roman"/>
                <w:noProof/>
                <w:lang w:eastAsia="ru-RU"/>
              </w:rPr>
              <w:t>Решение об определении единой теплоснабжающей организации (организаций)</w:t>
            </w:r>
            <w:r w:rsidR="00E0247F">
              <w:rPr>
                <w:noProof/>
                <w:webHidden/>
              </w:rPr>
              <w:tab/>
            </w:r>
            <w:r w:rsidR="00E0247F">
              <w:rPr>
                <w:noProof/>
                <w:webHidden/>
              </w:rPr>
              <w:fldChar w:fldCharType="begin"/>
            </w:r>
            <w:r w:rsidR="00E0247F">
              <w:rPr>
                <w:noProof/>
                <w:webHidden/>
              </w:rPr>
              <w:instrText xml:space="preserve"> PAGEREF _Toc142474287 \h </w:instrText>
            </w:r>
            <w:r w:rsidR="00E0247F">
              <w:rPr>
                <w:noProof/>
                <w:webHidden/>
              </w:rPr>
            </w:r>
            <w:r w:rsidR="00E0247F">
              <w:rPr>
                <w:noProof/>
                <w:webHidden/>
              </w:rPr>
              <w:fldChar w:fldCharType="separate"/>
            </w:r>
            <w:r w:rsidR="00E0247F">
              <w:rPr>
                <w:noProof/>
                <w:webHidden/>
              </w:rPr>
              <w:t>32</w:t>
            </w:r>
            <w:r w:rsidR="00E0247F">
              <w:rPr>
                <w:noProof/>
                <w:webHidden/>
              </w:rPr>
              <w:fldChar w:fldCharType="end"/>
            </w:r>
          </w:hyperlink>
        </w:p>
        <w:p w14:paraId="36BBA3D8" w14:textId="5E518DC1" w:rsidR="00E0247F" w:rsidRDefault="00174F56">
          <w:pPr>
            <w:pStyle w:val="26"/>
            <w:tabs>
              <w:tab w:val="left" w:pos="1680"/>
              <w:tab w:val="right" w:leader="dot" w:pos="10196"/>
            </w:tabs>
            <w:rPr>
              <w:rFonts w:asciiTheme="minorHAnsi" w:eastAsiaTheme="minorEastAsia" w:hAnsiTheme="minorHAnsi" w:cstheme="minorBidi"/>
              <w:i w:val="0"/>
              <w:noProof/>
              <w:color w:val="auto"/>
              <w:kern w:val="2"/>
              <w:sz w:val="22"/>
              <w:szCs w:val="22"/>
              <w:lang w:eastAsia="ru-RU"/>
              <w14:ligatures w14:val="standardContextual"/>
            </w:rPr>
          </w:pPr>
          <w:hyperlink w:anchor="_Toc142474288" w:history="1">
            <w:r w:rsidR="00E0247F" w:rsidRPr="000A19D0">
              <w:rPr>
                <w:rStyle w:val="af2"/>
                <w:rFonts w:ascii="Times New Roman" w:hAnsi="Times New Roman"/>
                <w:noProof/>
                <w:lang w:eastAsia="ru-RU"/>
              </w:rPr>
              <w:t>10.2.</w:t>
            </w:r>
            <w:r w:rsidR="00E0247F">
              <w:rPr>
                <w:rFonts w:asciiTheme="minorHAnsi" w:eastAsiaTheme="minorEastAsia" w:hAnsiTheme="minorHAnsi" w:cstheme="minorBidi"/>
                <w:i w:val="0"/>
                <w:noProof/>
                <w:color w:val="auto"/>
                <w:kern w:val="2"/>
                <w:sz w:val="22"/>
                <w:szCs w:val="22"/>
                <w:lang w:eastAsia="ru-RU"/>
                <w14:ligatures w14:val="standardContextual"/>
              </w:rPr>
              <w:tab/>
            </w:r>
            <w:r w:rsidR="00E0247F" w:rsidRPr="000A19D0">
              <w:rPr>
                <w:rStyle w:val="af2"/>
                <w:rFonts w:ascii="Times New Roman" w:hAnsi="Times New Roman"/>
                <w:noProof/>
                <w:lang w:eastAsia="ru-RU"/>
              </w:rPr>
              <w:t>Реестр зон деятельности единой теплоснабжающей организации (организаций)</w:t>
            </w:r>
            <w:r w:rsidR="00E0247F">
              <w:rPr>
                <w:noProof/>
                <w:webHidden/>
              </w:rPr>
              <w:tab/>
            </w:r>
            <w:r w:rsidR="00E0247F">
              <w:rPr>
                <w:noProof/>
                <w:webHidden/>
              </w:rPr>
              <w:fldChar w:fldCharType="begin"/>
            </w:r>
            <w:r w:rsidR="00E0247F">
              <w:rPr>
                <w:noProof/>
                <w:webHidden/>
              </w:rPr>
              <w:instrText xml:space="preserve"> PAGEREF _Toc142474288 \h </w:instrText>
            </w:r>
            <w:r w:rsidR="00E0247F">
              <w:rPr>
                <w:noProof/>
                <w:webHidden/>
              </w:rPr>
            </w:r>
            <w:r w:rsidR="00E0247F">
              <w:rPr>
                <w:noProof/>
                <w:webHidden/>
              </w:rPr>
              <w:fldChar w:fldCharType="separate"/>
            </w:r>
            <w:r w:rsidR="00E0247F">
              <w:rPr>
                <w:noProof/>
                <w:webHidden/>
              </w:rPr>
              <w:t>32</w:t>
            </w:r>
            <w:r w:rsidR="00E0247F">
              <w:rPr>
                <w:noProof/>
                <w:webHidden/>
              </w:rPr>
              <w:fldChar w:fldCharType="end"/>
            </w:r>
          </w:hyperlink>
        </w:p>
        <w:p w14:paraId="57896AA9" w14:textId="7EB78726" w:rsidR="00E0247F" w:rsidRDefault="00174F56">
          <w:pPr>
            <w:pStyle w:val="26"/>
            <w:tabs>
              <w:tab w:val="left" w:pos="1680"/>
              <w:tab w:val="right" w:leader="dot" w:pos="10196"/>
            </w:tabs>
            <w:rPr>
              <w:rFonts w:asciiTheme="minorHAnsi" w:eastAsiaTheme="minorEastAsia" w:hAnsiTheme="minorHAnsi" w:cstheme="minorBidi"/>
              <w:i w:val="0"/>
              <w:noProof/>
              <w:color w:val="auto"/>
              <w:kern w:val="2"/>
              <w:sz w:val="22"/>
              <w:szCs w:val="22"/>
              <w:lang w:eastAsia="ru-RU"/>
              <w14:ligatures w14:val="standardContextual"/>
            </w:rPr>
          </w:pPr>
          <w:hyperlink w:anchor="_Toc142474289" w:history="1">
            <w:r w:rsidR="00E0247F" w:rsidRPr="000A19D0">
              <w:rPr>
                <w:rStyle w:val="af2"/>
                <w:rFonts w:ascii="Times New Roman" w:hAnsi="Times New Roman"/>
                <w:noProof/>
                <w:lang w:eastAsia="ru-RU"/>
              </w:rPr>
              <w:t>10.3.</w:t>
            </w:r>
            <w:r w:rsidR="00E0247F">
              <w:rPr>
                <w:rFonts w:asciiTheme="minorHAnsi" w:eastAsiaTheme="minorEastAsia" w:hAnsiTheme="minorHAnsi" w:cstheme="minorBidi"/>
                <w:i w:val="0"/>
                <w:noProof/>
                <w:color w:val="auto"/>
                <w:kern w:val="2"/>
                <w:sz w:val="22"/>
                <w:szCs w:val="22"/>
                <w:lang w:eastAsia="ru-RU"/>
                <w14:ligatures w14:val="standardContextual"/>
              </w:rPr>
              <w:tab/>
            </w:r>
            <w:r w:rsidR="00E0247F" w:rsidRPr="000A19D0">
              <w:rPr>
                <w:rStyle w:val="af2"/>
                <w:rFonts w:ascii="Times New Roman" w:hAnsi="Times New Roman"/>
                <w:noProof/>
                <w:lang w:eastAsia="ru-RU"/>
              </w:rPr>
              <w:t>Основания, в том числе критерии, в соответствии с которыми теплоснабжающая организация определена единой теплоснабжающей организацией</w:t>
            </w:r>
            <w:r w:rsidR="00E0247F">
              <w:rPr>
                <w:noProof/>
                <w:webHidden/>
              </w:rPr>
              <w:tab/>
            </w:r>
            <w:r w:rsidR="00E0247F">
              <w:rPr>
                <w:noProof/>
                <w:webHidden/>
              </w:rPr>
              <w:fldChar w:fldCharType="begin"/>
            </w:r>
            <w:r w:rsidR="00E0247F">
              <w:rPr>
                <w:noProof/>
                <w:webHidden/>
              </w:rPr>
              <w:instrText xml:space="preserve"> PAGEREF _Toc142474289 \h </w:instrText>
            </w:r>
            <w:r w:rsidR="00E0247F">
              <w:rPr>
                <w:noProof/>
                <w:webHidden/>
              </w:rPr>
            </w:r>
            <w:r w:rsidR="00E0247F">
              <w:rPr>
                <w:noProof/>
                <w:webHidden/>
              </w:rPr>
              <w:fldChar w:fldCharType="separate"/>
            </w:r>
            <w:r w:rsidR="00E0247F">
              <w:rPr>
                <w:noProof/>
                <w:webHidden/>
              </w:rPr>
              <w:t>33</w:t>
            </w:r>
            <w:r w:rsidR="00E0247F">
              <w:rPr>
                <w:noProof/>
                <w:webHidden/>
              </w:rPr>
              <w:fldChar w:fldCharType="end"/>
            </w:r>
          </w:hyperlink>
        </w:p>
        <w:p w14:paraId="4DCDC364" w14:textId="4AD8F345" w:rsidR="00E0247F" w:rsidRDefault="00174F56">
          <w:pPr>
            <w:pStyle w:val="26"/>
            <w:tabs>
              <w:tab w:val="left" w:pos="1680"/>
              <w:tab w:val="right" w:leader="dot" w:pos="10196"/>
            </w:tabs>
            <w:rPr>
              <w:rFonts w:asciiTheme="minorHAnsi" w:eastAsiaTheme="minorEastAsia" w:hAnsiTheme="minorHAnsi" w:cstheme="minorBidi"/>
              <w:i w:val="0"/>
              <w:noProof/>
              <w:color w:val="auto"/>
              <w:kern w:val="2"/>
              <w:sz w:val="22"/>
              <w:szCs w:val="22"/>
              <w:lang w:eastAsia="ru-RU"/>
              <w14:ligatures w14:val="standardContextual"/>
            </w:rPr>
          </w:pPr>
          <w:hyperlink w:anchor="_Toc142474290" w:history="1">
            <w:r w:rsidR="00E0247F" w:rsidRPr="000A19D0">
              <w:rPr>
                <w:rStyle w:val="af2"/>
                <w:rFonts w:ascii="Times New Roman" w:hAnsi="Times New Roman"/>
                <w:noProof/>
                <w:lang w:eastAsia="ru-RU"/>
              </w:rPr>
              <w:t>10.4.</w:t>
            </w:r>
            <w:r w:rsidR="00E0247F">
              <w:rPr>
                <w:rFonts w:asciiTheme="minorHAnsi" w:eastAsiaTheme="minorEastAsia" w:hAnsiTheme="minorHAnsi" w:cstheme="minorBidi"/>
                <w:i w:val="0"/>
                <w:noProof/>
                <w:color w:val="auto"/>
                <w:kern w:val="2"/>
                <w:sz w:val="22"/>
                <w:szCs w:val="22"/>
                <w:lang w:eastAsia="ru-RU"/>
                <w14:ligatures w14:val="standardContextual"/>
              </w:rPr>
              <w:tab/>
            </w:r>
            <w:r w:rsidR="00E0247F" w:rsidRPr="000A19D0">
              <w:rPr>
                <w:rStyle w:val="af2"/>
                <w:rFonts w:ascii="Times New Roman" w:hAnsi="Times New Roman"/>
                <w:noProof/>
                <w:lang w:eastAsia="ru-RU"/>
              </w:rPr>
              <w:t>Информация о поданных теплоснабжающими организациями заявках на присвоение статуса единой теплоснабжающей организации</w:t>
            </w:r>
            <w:r w:rsidR="00E0247F">
              <w:rPr>
                <w:noProof/>
                <w:webHidden/>
              </w:rPr>
              <w:tab/>
            </w:r>
            <w:r w:rsidR="00E0247F">
              <w:rPr>
                <w:noProof/>
                <w:webHidden/>
              </w:rPr>
              <w:fldChar w:fldCharType="begin"/>
            </w:r>
            <w:r w:rsidR="00E0247F">
              <w:rPr>
                <w:noProof/>
                <w:webHidden/>
              </w:rPr>
              <w:instrText xml:space="preserve"> PAGEREF _Toc142474290 \h </w:instrText>
            </w:r>
            <w:r w:rsidR="00E0247F">
              <w:rPr>
                <w:noProof/>
                <w:webHidden/>
              </w:rPr>
            </w:r>
            <w:r w:rsidR="00E0247F">
              <w:rPr>
                <w:noProof/>
                <w:webHidden/>
              </w:rPr>
              <w:fldChar w:fldCharType="separate"/>
            </w:r>
            <w:r w:rsidR="00E0247F">
              <w:rPr>
                <w:noProof/>
                <w:webHidden/>
              </w:rPr>
              <w:t>34</w:t>
            </w:r>
            <w:r w:rsidR="00E0247F">
              <w:rPr>
                <w:noProof/>
                <w:webHidden/>
              </w:rPr>
              <w:fldChar w:fldCharType="end"/>
            </w:r>
          </w:hyperlink>
        </w:p>
        <w:p w14:paraId="69CD9FAE" w14:textId="3EEE1610" w:rsidR="00E0247F" w:rsidRDefault="00174F56">
          <w:pPr>
            <w:pStyle w:val="26"/>
            <w:tabs>
              <w:tab w:val="left" w:pos="1680"/>
              <w:tab w:val="right" w:leader="dot" w:pos="10196"/>
            </w:tabs>
            <w:rPr>
              <w:rFonts w:asciiTheme="minorHAnsi" w:eastAsiaTheme="minorEastAsia" w:hAnsiTheme="minorHAnsi" w:cstheme="minorBidi"/>
              <w:i w:val="0"/>
              <w:noProof/>
              <w:color w:val="auto"/>
              <w:kern w:val="2"/>
              <w:sz w:val="22"/>
              <w:szCs w:val="22"/>
              <w:lang w:eastAsia="ru-RU"/>
              <w14:ligatures w14:val="standardContextual"/>
            </w:rPr>
          </w:pPr>
          <w:hyperlink w:anchor="_Toc142474291" w:history="1">
            <w:r w:rsidR="00E0247F" w:rsidRPr="000A19D0">
              <w:rPr>
                <w:rStyle w:val="af2"/>
                <w:rFonts w:ascii="Times New Roman" w:hAnsi="Times New Roman"/>
                <w:noProof/>
                <w:lang w:eastAsia="ru-RU"/>
              </w:rPr>
              <w:t>10.5.</w:t>
            </w:r>
            <w:r w:rsidR="00E0247F">
              <w:rPr>
                <w:rFonts w:asciiTheme="minorHAnsi" w:eastAsiaTheme="minorEastAsia" w:hAnsiTheme="minorHAnsi" w:cstheme="minorBidi"/>
                <w:i w:val="0"/>
                <w:noProof/>
                <w:color w:val="auto"/>
                <w:kern w:val="2"/>
                <w:sz w:val="22"/>
                <w:szCs w:val="22"/>
                <w:lang w:eastAsia="ru-RU"/>
                <w14:ligatures w14:val="standardContextual"/>
              </w:rPr>
              <w:tab/>
            </w:r>
            <w:r w:rsidR="00E0247F" w:rsidRPr="000A19D0">
              <w:rPr>
                <w:rStyle w:val="af2"/>
                <w:rFonts w:ascii="Times New Roman" w:hAnsi="Times New Roman"/>
                <w:noProof/>
                <w:lang w:eastAsia="ru-RU"/>
              </w:rPr>
              <w:t>Реестр систем теплоснабжения, содержащий перечень теплоснабжающих организаций, действующих в каждой системе теплоснабжения, расположенных в границах поселения, городского округа, города федерального значения</w:t>
            </w:r>
            <w:r w:rsidR="00E0247F">
              <w:rPr>
                <w:noProof/>
                <w:webHidden/>
              </w:rPr>
              <w:tab/>
            </w:r>
            <w:r w:rsidR="00E0247F">
              <w:rPr>
                <w:noProof/>
                <w:webHidden/>
              </w:rPr>
              <w:fldChar w:fldCharType="begin"/>
            </w:r>
            <w:r w:rsidR="00E0247F">
              <w:rPr>
                <w:noProof/>
                <w:webHidden/>
              </w:rPr>
              <w:instrText xml:space="preserve"> PAGEREF _Toc142474291 \h </w:instrText>
            </w:r>
            <w:r w:rsidR="00E0247F">
              <w:rPr>
                <w:noProof/>
                <w:webHidden/>
              </w:rPr>
            </w:r>
            <w:r w:rsidR="00E0247F">
              <w:rPr>
                <w:noProof/>
                <w:webHidden/>
              </w:rPr>
              <w:fldChar w:fldCharType="separate"/>
            </w:r>
            <w:r w:rsidR="00E0247F">
              <w:rPr>
                <w:noProof/>
                <w:webHidden/>
              </w:rPr>
              <w:t>34</w:t>
            </w:r>
            <w:r w:rsidR="00E0247F">
              <w:rPr>
                <w:noProof/>
                <w:webHidden/>
              </w:rPr>
              <w:fldChar w:fldCharType="end"/>
            </w:r>
          </w:hyperlink>
        </w:p>
        <w:p w14:paraId="1073B393" w14:textId="03270DFB" w:rsidR="00E0247F" w:rsidRDefault="00174F56">
          <w:pPr>
            <w:pStyle w:val="1a"/>
            <w:tabs>
              <w:tab w:val="right" w:leader="dot" w:pos="10196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kern w:val="2"/>
              <w:sz w:val="22"/>
              <w:szCs w:val="22"/>
              <w:lang w:eastAsia="ru-RU"/>
              <w14:ligatures w14:val="standardContextual"/>
            </w:rPr>
          </w:pPr>
          <w:hyperlink w:anchor="_Toc142474292" w:history="1">
            <w:r w:rsidR="00E0247F" w:rsidRPr="000A19D0">
              <w:rPr>
                <w:rStyle w:val="af2"/>
                <w:noProof/>
                <w:lang w:eastAsia="en-US"/>
              </w:rPr>
              <w:t>Раздел 11 «Технико-экономические показатели теплоснабжающих и теплосетевых организаций»</w:t>
            </w:r>
            <w:r w:rsidR="00E0247F">
              <w:rPr>
                <w:noProof/>
                <w:webHidden/>
              </w:rPr>
              <w:tab/>
            </w:r>
            <w:r w:rsidR="00E0247F">
              <w:rPr>
                <w:noProof/>
                <w:webHidden/>
              </w:rPr>
              <w:fldChar w:fldCharType="begin"/>
            </w:r>
            <w:r w:rsidR="00E0247F">
              <w:rPr>
                <w:noProof/>
                <w:webHidden/>
              </w:rPr>
              <w:instrText xml:space="preserve"> PAGEREF _Toc142474292 \h </w:instrText>
            </w:r>
            <w:r w:rsidR="00E0247F">
              <w:rPr>
                <w:noProof/>
                <w:webHidden/>
              </w:rPr>
            </w:r>
            <w:r w:rsidR="00E0247F">
              <w:rPr>
                <w:noProof/>
                <w:webHidden/>
              </w:rPr>
              <w:fldChar w:fldCharType="separate"/>
            </w:r>
            <w:r w:rsidR="00E0247F">
              <w:rPr>
                <w:noProof/>
                <w:webHidden/>
              </w:rPr>
              <w:t>35</w:t>
            </w:r>
            <w:r w:rsidR="00E0247F">
              <w:rPr>
                <w:noProof/>
                <w:webHidden/>
              </w:rPr>
              <w:fldChar w:fldCharType="end"/>
            </w:r>
          </w:hyperlink>
        </w:p>
        <w:p w14:paraId="41BCCE51" w14:textId="27B1AF6F" w:rsidR="00E0247F" w:rsidRDefault="00174F56">
          <w:pPr>
            <w:pStyle w:val="1a"/>
            <w:tabs>
              <w:tab w:val="right" w:leader="dot" w:pos="10196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kern w:val="2"/>
              <w:sz w:val="22"/>
              <w:szCs w:val="22"/>
              <w:lang w:eastAsia="ru-RU"/>
              <w14:ligatures w14:val="standardContextual"/>
            </w:rPr>
          </w:pPr>
          <w:hyperlink w:anchor="_Toc142474293" w:history="1">
            <w:r w:rsidR="00E0247F" w:rsidRPr="000A19D0">
              <w:rPr>
                <w:rStyle w:val="af2"/>
                <w:noProof/>
                <w:lang w:eastAsia="en-US"/>
              </w:rPr>
              <w:t>Раздел 12 «Решения о распределении тепловой нагрузки между источниками тепловой энергии»</w:t>
            </w:r>
            <w:r w:rsidR="00E0247F">
              <w:rPr>
                <w:noProof/>
                <w:webHidden/>
              </w:rPr>
              <w:tab/>
            </w:r>
            <w:r w:rsidR="00E0247F">
              <w:rPr>
                <w:noProof/>
                <w:webHidden/>
              </w:rPr>
              <w:fldChar w:fldCharType="begin"/>
            </w:r>
            <w:r w:rsidR="00E0247F">
              <w:rPr>
                <w:noProof/>
                <w:webHidden/>
              </w:rPr>
              <w:instrText xml:space="preserve"> PAGEREF _Toc142474293 \h </w:instrText>
            </w:r>
            <w:r w:rsidR="00E0247F">
              <w:rPr>
                <w:noProof/>
                <w:webHidden/>
              </w:rPr>
            </w:r>
            <w:r w:rsidR="00E0247F">
              <w:rPr>
                <w:noProof/>
                <w:webHidden/>
              </w:rPr>
              <w:fldChar w:fldCharType="separate"/>
            </w:r>
            <w:r w:rsidR="00E0247F">
              <w:rPr>
                <w:noProof/>
                <w:webHidden/>
              </w:rPr>
              <w:t>36</w:t>
            </w:r>
            <w:r w:rsidR="00E0247F">
              <w:rPr>
                <w:noProof/>
                <w:webHidden/>
              </w:rPr>
              <w:fldChar w:fldCharType="end"/>
            </w:r>
          </w:hyperlink>
        </w:p>
        <w:p w14:paraId="0343D0F2" w14:textId="1885FB82" w:rsidR="00E0247F" w:rsidRDefault="00174F56">
          <w:pPr>
            <w:pStyle w:val="1a"/>
            <w:tabs>
              <w:tab w:val="right" w:leader="dot" w:pos="10196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kern w:val="2"/>
              <w:sz w:val="22"/>
              <w:szCs w:val="22"/>
              <w:lang w:eastAsia="ru-RU"/>
              <w14:ligatures w14:val="standardContextual"/>
            </w:rPr>
          </w:pPr>
          <w:hyperlink w:anchor="_Toc142474294" w:history="1">
            <w:r w:rsidR="00E0247F" w:rsidRPr="000A19D0">
              <w:rPr>
                <w:rStyle w:val="af2"/>
                <w:noProof/>
                <w:lang w:eastAsia="en-US"/>
              </w:rPr>
              <w:t>Раздел 13 «Решения по бесхозяйным тепловым сетям»</w:t>
            </w:r>
            <w:r w:rsidR="00E0247F">
              <w:rPr>
                <w:noProof/>
                <w:webHidden/>
              </w:rPr>
              <w:tab/>
            </w:r>
            <w:r w:rsidR="00E0247F">
              <w:rPr>
                <w:noProof/>
                <w:webHidden/>
              </w:rPr>
              <w:fldChar w:fldCharType="begin"/>
            </w:r>
            <w:r w:rsidR="00E0247F">
              <w:rPr>
                <w:noProof/>
                <w:webHidden/>
              </w:rPr>
              <w:instrText xml:space="preserve"> PAGEREF _Toc142474294 \h </w:instrText>
            </w:r>
            <w:r w:rsidR="00E0247F">
              <w:rPr>
                <w:noProof/>
                <w:webHidden/>
              </w:rPr>
            </w:r>
            <w:r w:rsidR="00E0247F">
              <w:rPr>
                <w:noProof/>
                <w:webHidden/>
              </w:rPr>
              <w:fldChar w:fldCharType="separate"/>
            </w:r>
            <w:r w:rsidR="00E0247F">
              <w:rPr>
                <w:noProof/>
                <w:webHidden/>
              </w:rPr>
              <w:t>36</w:t>
            </w:r>
            <w:r w:rsidR="00E0247F">
              <w:rPr>
                <w:noProof/>
                <w:webHidden/>
              </w:rPr>
              <w:fldChar w:fldCharType="end"/>
            </w:r>
          </w:hyperlink>
        </w:p>
        <w:p w14:paraId="5BB38D62" w14:textId="24874573" w:rsidR="00E0247F" w:rsidRDefault="00174F56">
          <w:pPr>
            <w:pStyle w:val="1a"/>
            <w:tabs>
              <w:tab w:val="right" w:leader="dot" w:pos="10196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kern w:val="2"/>
              <w:sz w:val="22"/>
              <w:szCs w:val="22"/>
              <w:lang w:eastAsia="ru-RU"/>
              <w14:ligatures w14:val="standardContextual"/>
            </w:rPr>
          </w:pPr>
          <w:hyperlink w:anchor="_Toc142474295" w:history="1">
            <w:r w:rsidR="00E0247F" w:rsidRPr="000A19D0">
              <w:rPr>
                <w:rStyle w:val="af2"/>
                <w:noProof/>
                <w:lang w:eastAsia="en-US"/>
              </w:rPr>
              <w:t>Раздел 14 «Синхронизация схемы теплоснабжения со схемой газоснабжения и газификации субъекта Российской Федерации и (или) поселения, схемой и программой развития электроэнергетики, а также со схемой водоснабжения и водоотведения поселения, городского округа, города федерального значения»</w:t>
            </w:r>
            <w:r w:rsidR="00E0247F">
              <w:rPr>
                <w:noProof/>
                <w:webHidden/>
              </w:rPr>
              <w:tab/>
            </w:r>
            <w:r w:rsidR="00E0247F">
              <w:rPr>
                <w:noProof/>
                <w:webHidden/>
              </w:rPr>
              <w:fldChar w:fldCharType="begin"/>
            </w:r>
            <w:r w:rsidR="00E0247F">
              <w:rPr>
                <w:noProof/>
                <w:webHidden/>
              </w:rPr>
              <w:instrText xml:space="preserve"> PAGEREF _Toc142474295 \h </w:instrText>
            </w:r>
            <w:r w:rsidR="00E0247F">
              <w:rPr>
                <w:noProof/>
                <w:webHidden/>
              </w:rPr>
            </w:r>
            <w:r w:rsidR="00E0247F">
              <w:rPr>
                <w:noProof/>
                <w:webHidden/>
              </w:rPr>
              <w:fldChar w:fldCharType="separate"/>
            </w:r>
            <w:r w:rsidR="00E0247F">
              <w:rPr>
                <w:noProof/>
                <w:webHidden/>
              </w:rPr>
              <w:t>36</w:t>
            </w:r>
            <w:r w:rsidR="00E0247F">
              <w:rPr>
                <w:noProof/>
                <w:webHidden/>
              </w:rPr>
              <w:fldChar w:fldCharType="end"/>
            </w:r>
          </w:hyperlink>
        </w:p>
        <w:p w14:paraId="1243CEA9" w14:textId="31705B34" w:rsidR="00E0247F" w:rsidRDefault="00174F56">
          <w:pPr>
            <w:pStyle w:val="26"/>
            <w:tabs>
              <w:tab w:val="left" w:pos="1680"/>
              <w:tab w:val="right" w:leader="dot" w:pos="10196"/>
            </w:tabs>
            <w:rPr>
              <w:rFonts w:asciiTheme="minorHAnsi" w:eastAsiaTheme="minorEastAsia" w:hAnsiTheme="minorHAnsi" w:cstheme="minorBidi"/>
              <w:i w:val="0"/>
              <w:noProof/>
              <w:color w:val="auto"/>
              <w:kern w:val="2"/>
              <w:sz w:val="22"/>
              <w:szCs w:val="22"/>
              <w:lang w:eastAsia="ru-RU"/>
              <w14:ligatures w14:val="standardContextual"/>
            </w:rPr>
          </w:pPr>
          <w:hyperlink w:anchor="_Toc142474296" w:history="1">
            <w:r w:rsidR="00E0247F" w:rsidRPr="000A19D0">
              <w:rPr>
                <w:rStyle w:val="af2"/>
                <w:rFonts w:ascii="Times New Roman" w:hAnsi="Times New Roman"/>
                <w:noProof/>
                <w:lang w:eastAsia="ru-RU"/>
              </w:rPr>
              <w:t>14.1.</w:t>
            </w:r>
            <w:r w:rsidR="00E0247F">
              <w:rPr>
                <w:rFonts w:asciiTheme="minorHAnsi" w:eastAsiaTheme="minorEastAsia" w:hAnsiTheme="minorHAnsi" w:cstheme="minorBidi"/>
                <w:i w:val="0"/>
                <w:noProof/>
                <w:color w:val="auto"/>
                <w:kern w:val="2"/>
                <w:sz w:val="22"/>
                <w:szCs w:val="22"/>
                <w:lang w:eastAsia="ru-RU"/>
                <w14:ligatures w14:val="standardContextual"/>
              </w:rPr>
              <w:tab/>
            </w:r>
            <w:r w:rsidR="00E0247F" w:rsidRPr="000A19D0">
              <w:rPr>
                <w:rStyle w:val="af2"/>
                <w:rFonts w:ascii="Times New Roman" w:hAnsi="Times New Roman"/>
                <w:noProof/>
                <w:lang w:eastAsia="ru-RU"/>
              </w:rPr>
              <w:t>Описание решений (на основе утвержденной региональной (межрегиональной) программы газификации жилищно-коммунального хозяйства, промышленных и иных организаций) о развитии соответствующей системы газоснабжения в части обеспечения топливом источников тепловой энергии</w:t>
            </w:r>
            <w:r w:rsidR="00E0247F">
              <w:rPr>
                <w:noProof/>
                <w:webHidden/>
              </w:rPr>
              <w:tab/>
            </w:r>
            <w:r w:rsidR="00E0247F">
              <w:rPr>
                <w:noProof/>
                <w:webHidden/>
              </w:rPr>
              <w:fldChar w:fldCharType="begin"/>
            </w:r>
            <w:r w:rsidR="00E0247F">
              <w:rPr>
                <w:noProof/>
                <w:webHidden/>
              </w:rPr>
              <w:instrText xml:space="preserve"> PAGEREF _Toc142474296 \h </w:instrText>
            </w:r>
            <w:r w:rsidR="00E0247F">
              <w:rPr>
                <w:noProof/>
                <w:webHidden/>
              </w:rPr>
            </w:r>
            <w:r w:rsidR="00E0247F">
              <w:rPr>
                <w:noProof/>
                <w:webHidden/>
              </w:rPr>
              <w:fldChar w:fldCharType="separate"/>
            </w:r>
            <w:r w:rsidR="00E0247F">
              <w:rPr>
                <w:noProof/>
                <w:webHidden/>
              </w:rPr>
              <w:t>36</w:t>
            </w:r>
            <w:r w:rsidR="00E0247F">
              <w:rPr>
                <w:noProof/>
                <w:webHidden/>
              </w:rPr>
              <w:fldChar w:fldCharType="end"/>
            </w:r>
          </w:hyperlink>
        </w:p>
        <w:p w14:paraId="4E5BDCA5" w14:textId="504024D0" w:rsidR="00E0247F" w:rsidRDefault="00174F56">
          <w:pPr>
            <w:pStyle w:val="26"/>
            <w:tabs>
              <w:tab w:val="left" w:pos="1680"/>
              <w:tab w:val="right" w:leader="dot" w:pos="10196"/>
            </w:tabs>
            <w:rPr>
              <w:rFonts w:asciiTheme="minorHAnsi" w:eastAsiaTheme="minorEastAsia" w:hAnsiTheme="minorHAnsi" w:cstheme="minorBidi"/>
              <w:i w:val="0"/>
              <w:noProof/>
              <w:color w:val="auto"/>
              <w:kern w:val="2"/>
              <w:sz w:val="22"/>
              <w:szCs w:val="22"/>
              <w:lang w:eastAsia="ru-RU"/>
              <w14:ligatures w14:val="standardContextual"/>
            </w:rPr>
          </w:pPr>
          <w:hyperlink w:anchor="_Toc142474297" w:history="1">
            <w:r w:rsidR="00E0247F" w:rsidRPr="000A19D0">
              <w:rPr>
                <w:rStyle w:val="af2"/>
                <w:rFonts w:ascii="Times New Roman" w:hAnsi="Times New Roman"/>
                <w:noProof/>
                <w:lang w:eastAsia="ru-RU"/>
              </w:rPr>
              <w:t>14.2.</w:t>
            </w:r>
            <w:r w:rsidR="00E0247F">
              <w:rPr>
                <w:rFonts w:asciiTheme="minorHAnsi" w:eastAsiaTheme="minorEastAsia" w:hAnsiTheme="minorHAnsi" w:cstheme="minorBidi"/>
                <w:i w:val="0"/>
                <w:noProof/>
                <w:color w:val="auto"/>
                <w:kern w:val="2"/>
                <w:sz w:val="22"/>
                <w:szCs w:val="22"/>
                <w:lang w:eastAsia="ru-RU"/>
                <w14:ligatures w14:val="standardContextual"/>
              </w:rPr>
              <w:tab/>
            </w:r>
            <w:r w:rsidR="00E0247F" w:rsidRPr="000A19D0">
              <w:rPr>
                <w:rStyle w:val="af2"/>
                <w:rFonts w:ascii="Times New Roman" w:hAnsi="Times New Roman"/>
                <w:noProof/>
                <w:lang w:eastAsia="ru-RU"/>
              </w:rPr>
              <w:t>Описание проблем организации газоснабжения источников тепловой энергии</w:t>
            </w:r>
            <w:r w:rsidR="00E0247F">
              <w:rPr>
                <w:noProof/>
                <w:webHidden/>
              </w:rPr>
              <w:tab/>
            </w:r>
            <w:r w:rsidR="00E0247F">
              <w:rPr>
                <w:noProof/>
                <w:webHidden/>
              </w:rPr>
              <w:fldChar w:fldCharType="begin"/>
            </w:r>
            <w:r w:rsidR="00E0247F">
              <w:rPr>
                <w:noProof/>
                <w:webHidden/>
              </w:rPr>
              <w:instrText xml:space="preserve"> PAGEREF _Toc142474297 \h </w:instrText>
            </w:r>
            <w:r w:rsidR="00E0247F">
              <w:rPr>
                <w:noProof/>
                <w:webHidden/>
              </w:rPr>
            </w:r>
            <w:r w:rsidR="00E0247F">
              <w:rPr>
                <w:noProof/>
                <w:webHidden/>
              </w:rPr>
              <w:fldChar w:fldCharType="separate"/>
            </w:r>
            <w:r w:rsidR="00E0247F">
              <w:rPr>
                <w:noProof/>
                <w:webHidden/>
              </w:rPr>
              <w:t>37</w:t>
            </w:r>
            <w:r w:rsidR="00E0247F">
              <w:rPr>
                <w:noProof/>
                <w:webHidden/>
              </w:rPr>
              <w:fldChar w:fldCharType="end"/>
            </w:r>
          </w:hyperlink>
        </w:p>
        <w:p w14:paraId="352C8913" w14:textId="4C63DC54" w:rsidR="00E0247F" w:rsidRDefault="00174F56">
          <w:pPr>
            <w:pStyle w:val="26"/>
            <w:tabs>
              <w:tab w:val="left" w:pos="1680"/>
              <w:tab w:val="right" w:leader="dot" w:pos="10196"/>
            </w:tabs>
            <w:rPr>
              <w:rFonts w:asciiTheme="minorHAnsi" w:eastAsiaTheme="minorEastAsia" w:hAnsiTheme="minorHAnsi" w:cstheme="minorBidi"/>
              <w:i w:val="0"/>
              <w:noProof/>
              <w:color w:val="auto"/>
              <w:kern w:val="2"/>
              <w:sz w:val="22"/>
              <w:szCs w:val="22"/>
              <w:lang w:eastAsia="ru-RU"/>
              <w14:ligatures w14:val="standardContextual"/>
            </w:rPr>
          </w:pPr>
          <w:hyperlink w:anchor="_Toc142474298" w:history="1">
            <w:r w:rsidR="00E0247F" w:rsidRPr="000A19D0">
              <w:rPr>
                <w:rStyle w:val="af2"/>
                <w:rFonts w:ascii="Times New Roman" w:hAnsi="Times New Roman"/>
                <w:noProof/>
                <w:lang w:eastAsia="ru-RU"/>
              </w:rPr>
              <w:t>14.3.</w:t>
            </w:r>
            <w:r w:rsidR="00E0247F">
              <w:rPr>
                <w:rFonts w:asciiTheme="minorHAnsi" w:eastAsiaTheme="minorEastAsia" w:hAnsiTheme="minorHAnsi" w:cstheme="minorBidi"/>
                <w:i w:val="0"/>
                <w:noProof/>
                <w:color w:val="auto"/>
                <w:kern w:val="2"/>
                <w:sz w:val="22"/>
                <w:szCs w:val="22"/>
                <w:lang w:eastAsia="ru-RU"/>
                <w14:ligatures w14:val="standardContextual"/>
              </w:rPr>
              <w:tab/>
            </w:r>
            <w:r w:rsidR="00E0247F" w:rsidRPr="000A19D0">
              <w:rPr>
                <w:rStyle w:val="af2"/>
                <w:rFonts w:ascii="Times New Roman" w:hAnsi="Times New Roman"/>
                <w:noProof/>
                <w:lang w:eastAsia="ru-RU"/>
              </w:rPr>
              <w:t>Предложения по корректировке, утвержденной (разработке) региональной (межрегиональной) программы газификации жилищно-коммунального хозяйства,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</w:t>
            </w:r>
            <w:r w:rsidR="00E0247F">
              <w:rPr>
                <w:noProof/>
                <w:webHidden/>
              </w:rPr>
              <w:tab/>
            </w:r>
            <w:r w:rsidR="00E0247F">
              <w:rPr>
                <w:noProof/>
                <w:webHidden/>
              </w:rPr>
              <w:fldChar w:fldCharType="begin"/>
            </w:r>
            <w:r w:rsidR="00E0247F">
              <w:rPr>
                <w:noProof/>
                <w:webHidden/>
              </w:rPr>
              <w:instrText xml:space="preserve"> PAGEREF _Toc142474298 \h </w:instrText>
            </w:r>
            <w:r w:rsidR="00E0247F">
              <w:rPr>
                <w:noProof/>
                <w:webHidden/>
              </w:rPr>
            </w:r>
            <w:r w:rsidR="00E0247F">
              <w:rPr>
                <w:noProof/>
                <w:webHidden/>
              </w:rPr>
              <w:fldChar w:fldCharType="separate"/>
            </w:r>
            <w:r w:rsidR="00E0247F">
              <w:rPr>
                <w:noProof/>
                <w:webHidden/>
              </w:rPr>
              <w:t>37</w:t>
            </w:r>
            <w:r w:rsidR="00E0247F">
              <w:rPr>
                <w:noProof/>
                <w:webHidden/>
              </w:rPr>
              <w:fldChar w:fldCharType="end"/>
            </w:r>
          </w:hyperlink>
        </w:p>
        <w:p w14:paraId="08935D4C" w14:textId="33ECF72B" w:rsidR="00E0247F" w:rsidRDefault="00174F56">
          <w:pPr>
            <w:pStyle w:val="26"/>
            <w:tabs>
              <w:tab w:val="left" w:pos="1680"/>
              <w:tab w:val="right" w:leader="dot" w:pos="10196"/>
            </w:tabs>
            <w:rPr>
              <w:rFonts w:asciiTheme="minorHAnsi" w:eastAsiaTheme="minorEastAsia" w:hAnsiTheme="minorHAnsi" w:cstheme="minorBidi"/>
              <w:i w:val="0"/>
              <w:noProof/>
              <w:color w:val="auto"/>
              <w:kern w:val="2"/>
              <w:sz w:val="22"/>
              <w:szCs w:val="22"/>
              <w:lang w:eastAsia="ru-RU"/>
              <w14:ligatures w14:val="standardContextual"/>
            </w:rPr>
          </w:pPr>
          <w:hyperlink w:anchor="_Toc142474299" w:history="1">
            <w:r w:rsidR="00E0247F" w:rsidRPr="000A19D0">
              <w:rPr>
                <w:rStyle w:val="af2"/>
                <w:rFonts w:ascii="Times New Roman" w:hAnsi="Times New Roman"/>
                <w:noProof/>
                <w:lang w:eastAsia="ru-RU"/>
              </w:rPr>
              <w:t>14.4.</w:t>
            </w:r>
            <w:r w:rsidR="00E0247F">
              <w:rPr>
                <w:rFonts w:asciiTheme="minorHAnsi" w:eastAsiaTheme="minorEastAsia" w:hAnsiTheme="minorHAnsi" w:cstheme="minorBidi"/>
                <w:i w:val="0"/>
                <w:noProof/>
                <w:color w:val="auto"/>
                <w:kern w:val="2"/>
                <w:sz w:val="22"/>
                <w:szCs w:val="22"/>
                <w:lang w:eastAsia="ru-RU"/>
                <w14:ligatures w14:val="standardContextual"/>
              </w:rPr>
              <w:tab/>
            </w:r>
            <w:r w:rsidR="00E0247F" w:rsidRPr="000A19D0">
              <w:rPr>
                <w:rStyle w:val="af2"/>
                <w:rFonts w:ascii="Times New Roman" w:hAnsi="Times New Roman"/>
                <w:noProof/>
                <w:lang w:eastAsia="ru-RU"/>
              </w:rPr>
              <w:t xml:space="preserve">Описание решений (вырабатываемых с учетом положений утвержденной схемы и программы развития Единой энергетической системы России) о строительстве, реконструкции, техническом перевооружении, выводе из эксплуатации источников тепловой энергии и генерирующих объектов, включая </w:t>
            </w:r>
            <w:r w:rsidR="00E0247F" w:rsidRPr="000A19D0">
              <w:rPr>
                <w:rStyle w:val="af2"/>
                <w:rFonts w:ascii="Times New Roman" w:hAnsi="Times New Roman"/>
                <w:noProof/>
                <w:lang w:eastAsia="ru-RU"/>
              </w:rPr>
              <w:lastRenderedPageBreak/>
              <w:t>входящее в их состав оборудование, функционирующих в режиме комбинированной выработки электрической и тепловой энергии, в части перспективных балансов тепловой мощности в схемах теплоснабжения</w:t>
            </w:r>
            <w:r w:rsidR="00E0247F">
              <w:rPr>
                <w:noProof/>
                <w:webHidden/>
              </w:rPr>
              <w:tab/>
            </w:r>
            <w:r w:rsidR="00E0247F">
              <w:rPr>
                <w:noProof/>
                <w:webHidden/>
              </w:rPr>
              <w:fldChar w:fldCharType="begin"/>
            </w:r>
            <w:r w:rsidR="00E0247F">
              <w:rPr>
                <w:noProof/>
                <w:webHidden/>
              </w:rPr>
              <w:instrText xml:space="preserve"> PAGEREF _Toc142474299 \h </w:instrText>
            </w:r>
            <w:r w:rsidR="00E0247F">
              <w:rPr>
                <w:noProof/>
                <w:webHidden/>
              </w:rPr>
            </w:r>
            <w:r w:rsidR="00E0247F">
              <w:rPr>
                <w:noProof/>
                <w:webHidden/>
              </w:rPr>
              <w:fldChar w:fldCharType="separate"/>
            </w:r>
            <w:r w:rsidR="00E0247F">
              <w:rPr>
                <w:noProof/>
                <w:webHidden/>
              </w:rPr>
              <w:t>37</w:t>
            </w:r>
            <w:r w:rsidR="00E0247F">
              <w:rPr>
                <w:noProof/>
                <w:webHidden/>
              </w:rPr>
              <w:fldChar w:fldCharType="end"/>
            </w:r>
          </w:hyperlink>
        </w:p>
        <w:p w14:paraId="186ED35A" w14:textId="3EF437B2" w:rsidR="00E0247F" w:rsidRDefault="00174F56">
          <w:pPr>
            <w:pStyle w:val="26"/>
            <w:tabs>
              <w:tab w:val="left" w:pos="1680"/>
              <w:tab w:val="right" w:leader="dot" w:pos="10196"/>
            </w:tabs>
            <w:rPr>
              <w:rFonts w:asciiTheme="minorHAnsi" w:eastAsiaTheme="minorEastAsia" w:hAnsiTheme="minorHAnsi" w:cstheme="minorBidi"/>
              <w:i w:val="0"/>
              <w:noProof/>
              <w:color w:val="auto"/>
              <w:kern w:val="2"/>
              <w:sz w:val="22"/>
              <w:szCs w:val="22"/>
              <w:lang w:eastAsia="ru-RU"/>
              <w14:ligatures w14:val="standardContextual"/>
            </w:rPr>
          </w:pPr>
          <w:hyperlink w:anchor="_Toc142474300" w:history="1">
            <w:r w:rsidR="00E0247F" w:rsidRPr="000A19D0">
              <w:rPr>
                <w:rStyle w:val="af2"/>
                <w:rFonts w:ascii="Times New Roman" w:hAnsi="Times New Roman"/>
                <w:noProof/>
                <w:lang w:eastAsia="ru-RU"/>
              </w:rPr>
              <w:t>14.5.</w:t>
            </w:r>
            <w:r w:rsidR="00E0247F">
              <w:rPr>
                <w:rFonts w:asciiTheme="minorHAnsi" w:eastAsiaTheme="minorEastAsia" w:hAnsiTheme="minorHAnsi" w:cstheme="minorBidi"/>
                <w:i w:val="0"/>
                <w:noProof/>
                <w:color w:val="auto"/>
                <w:kern w:val="2"/>
                <w:sz w:val="22"/>
                <w:szCs w:val="22"/>
                <w:lang w:eastAsia="ru-RU"/>
                <w14:ligatures w14:val="standardContextual"/>
              </w:rPr>
              <w:tab/>
            </w:r>
            <w:r w:rsidR="00E0247F" w:rsidRPr="000A19D0">
              <w:rPr>
                <w:rStyle w:val="af2"/>
                <w:rFonts w:ascii="Times New Roman" w:hAnsi="Times New Roman"/>
                <w:noProof/>
                <w:lang w:eastAsia="ru-RU"/>
              </w:rPr>
              <w:t>Предложения по строительству генерирующих объектов, функционирующих в режиме комбинированной выработки электрической и тепловой энергии, указанных в схеме теплоснабжения, для их учета при разработке схемы и программы перспективного развития электроэнергетики субъекта Российской Федерации, схемы и программы развития Единой энергетической системы России, содержащие в том числе описание участия указанных объектов в перспективных балансах тепловой мощности и энергии</w:t>
            </w:r>
            <w:r w:rsidR="00E0247F">
              <w:rPr>
                <w:noProof/>
                <w:webHidden/>
              </w:rPr>
              <w:tab/>
            </w:r>
            <w:r w:rsidR="00E0247F">
              <w:rPr>
                <w:noProof/>
                <w:webHidden/>
              </w:rPr>
              <w:fldChar w:fldCharType="begin"/>
            </w:r>
            <w:r w:rsidR="00E0247F">
              <w:rPr>
                <w:noProof/>
                <w:webHidden/>
              </w:rPr>
              <w:instrText xml:space="preserve"> PAGEREF _Toc142474300 \h </w:instrText>
            </w:r>
            <w:r w:rsidR="00E0247F">
              <w:rPr>
                <w:noProof/>
                <w:webHidden/>
              </w:rPr>
            </w:r>
            <w:r w:rsidR="00E0247F">
              <w:rPr>
                <w:noProof/>
                <w:webHidden/>
              </w:rPr>
              <w:fldChar w:fldCharType="separate"/>
            </w:r>
            <w:r w:rsidR="00E0247F">
              <w:rPr>
                <w:noProof/>
                <w:webHidden/>
              </w:rPr>
              <w:t>37</w:t>
            </w:r>
            <w:r w:rsidR="00E0247F">
              <w:rPr>
                <w:noProof/>
                <w:webHidden/>
              </w:rPr>
              <w:fldChar w:fldCharType="end"/>
            </w:r>
          </w:hyperlink>
        </w:p>
        <w:p w14:paraId="6EAED3A6" w14:textId="2DA6BDF9" w:rsidR="00E0247F" w:rsidRDefault="00174F56">
          <w:pPr>
            <w:pStyle w:val="26"/>
            <w:tabs>
              <w:tab w:val="left" w:pos="1680"/>
              <w:tab w:val="right" w:leader="dot" w:pos="10196"/>
            </w:tabs>
            <w:rPr>
              <w:rFonts w:asciiTheme="minorHAnsi" w:eastAsiaTheme="minorEastAsia" w:hAnsiTheme="minorHAnsi" w:cstheme="minorBidi"/>
              <w:i w:val="0"/>
              <w:noProof/>
              <w:color w:val="auto"/>
              <w:kern w:val="2"/>
              <w:sz w:val="22"/>
              <w:szCs w:val="22"/>
              <w:lang w:eastAsia="ru-RU"/>
              <w14:ligatures w14:val="standardContextual"/>
            </w:rPr>
          </w:pPr>
          <w:hyperlink w:anchor="_Toc142474301" w:history="1">
            <w:r w:rsidR="00E0247F" w:rsidRPr="000A19D0">
              <w:rPr>
                <w:rStyle w:val="af2"/>
                <w:rFonts w:ascii="Times New Roman" w:hAnsi="Times New Roman"/>
                <w:noProof/>
                <w:lang w:eastAsia="ru-RU"/>
              </w:rPr>
              <w:t>14.6.</w:t>
            </w:r>
            <w:r w:rsidR="00E0247F">
              <w:rPr>
                <w:rFonts w:asciiTheme="minorHAnsi" w:eastAsiaTheme="minorEastAsia" w:hAnsiTheme="minorHAnsi" w:cstheme="minorBidi"/>
                <w:i w:val="0"/>
                <w:noProof/>
                <w:color w:val="auto"/>
                <w:kern w:val="2"/>
                <w:sz w:val="22"/>
                <w:szCs w:val="22"/>
                <w:lang w:eastAsia="ru-RU"/>
                <w14:ligatures w14:val="standardContextual"/>
              </w:rPr>
              <w:tab/>
            </w:r>
            <w:r w:rsidR="00E0247F" w:rsidRPr="000A19D0">
              <w:rPr>
                <w:rStyle w:val="af2"/>
                <w:rFonts w:ascii="Times New Roman" w:hAnsi="Times New Roman"/>
                <w:noProof/>
                <w:lang w:eastAsia="ru-RU"/>
              </w:rPr>
              <w:t>Описание решений (вырабатываемых с учетом положений утвержденной схемы водоснабжения поселения, городского округа, города федерального значения) о развитии соответствующей системы водоснабжения в части, относящейся к системам теплоснабжения</w:t>
            </w:r>
            <w:r w:rsidR="00E0247F">
              <w:rPr>
                <w:noProof/>
                <w:webHidden/>
              </w:rPr>
              <w:tab/>
            </w:r>
            <w:r w:rsidR="00E0247F">
              <w:rPr>
                <w:noProof/>
                <w:webHidden/>
              </w:rPr>
              <w:fldChar w:fldCharType="begin"/>
            </w:r>
            <w:r w:rsidR="00E0247F">
              <w:rPr>
                <w:noProof/>
                <w:webHidden/>
              </w:rPr>
              <w:instrText xml:space="preserve"> PAGEREF _Toc142474301 \h </w:instrText>
            </w:r>
            <w:r w:rsidR="00E0247F">
              <w:rPr>
                <w:noProof/>
                <w:webHidden/>
              </w:rPr>
            </w:r>
            <w:r w:rsidR="00E0247F">
              <w:rPr>
                <w:noProof/>
                <w:webHidden/>
              </w:rPr>
              <w:fldChar w:fldCharType="separate"/>
            </w:r>
            <w:r w:rsidR="00E0247F">
              <w:rPr>
                <w:noProof/>
                <w:webHidden/>
              </w:rPr>
              <w:t>37</w:t>
            </w:r>
            <w:r w:rsidR="00E0247F">
              <w:rPr>
                <w:noProof/>
                <w:webHidden/>
              </w:rPr>
              <w:fldChar w:fldCharType="end"/>
            </w:r>
          </w:hyperlink>
        </w:p>
        <w:p w14:paraId="43FA6ABC" w14:textId="01EECFA3" w:rsidR="00E0247F" w:rsidRDefault="00174F56">
          <w:pPr>
            <w:pStyle w:val="26"/>
            <w:tabs>
              <w:tab w:val="left" w:pos="1680"/>
              <w:tab w:val="right" w:leader="dot" w:pos="10196"/>
            </w:tabs>
            <w:rPr>
              <w:rFonts w:asciiTheme="minorHAnsi" w:eastAsiaTheme="minorEastAsia" w:hAnsiTheme="minorHAnsi" w:cstheme="minorBidi"/>
              <w:i w:val="0"/>
              <w:noProof/>
              <w:color w:val="auto"/>
              <w:kern w:val="2"/>
              <w:sz w:val="22"/>
              <w:szCs w:val="22"/>
              <w:lang w:eastAsia="ru-RU"/>
              <w14:ligatures w14:val="standardContextual"/>
            </w:rPr>
          </w:pPr>
          <w:hyperlink w:anchor="_Toc142474302" w:history="1">
            <w:r w:rsidR="00E0247F" w:rsidRPr="000A19D0">
              <w:rPr>
                <w:rStyle w:val="af2"/>
                <w:rFonts w:ascii="Times New Roman" w:hAnsi="Times New Roman"/>
                <w:noProof/>
                <w:lang w:eastAsia="ru-RU"/>
              </w:rPr>
              <w:t>14.7.</w:t>
            </w:r>
            <w:r w:rsidR="00E0247F">
              <w:rPr>
                <w:rFonts w:asciiTheme="minorHAnsi" w:eastAsiaTheme="minorEastAsia" w:hAnsiTheme="minorHAnsi" w:cstheme="minorBidi"/>
                <w:i w:val="0"/>
                <w:noProof/>
                <w:color w:val="auto"/>
                <w:kern w:val="2"/>
                <w:sz w:val="22"/>
                <w:szCs w:val="22"/>
                <w:lang w:eastAsia="ru-RU"/>
                <w14:ligatures w14:val="standardContextual"/>
              </w:rPr>
              <w:tab/>
            </w:r>
            <w:r w:rsidR="00E0247F" w:rsidRPr="000A19D0">
              <w:rPr>
                <w:rStyle w:val="af2"/>
                <w:rFonts w:ascii="Times New Roman" w:hAnsi="Times New Roman"/>
                <w:noProof/>
                <w:lang w:eastAsia="ru-RU"/>
              </w:rPr>
              <w:t>Предложения по корректировке, утвержденной (разработке) схемы водоснабжения поселения, городского округа, города федерального значения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</w:t>
            </w:r>
            <w:r w:rsidR="00E0247F">
              <w:rPr>
                <w:noProof/>
                <w:webHidden/>
              </w:rPr>
              <w:tab/>
            </w:r>
            <w:r w:rsidR="00E0247F">
              <w:rPr>
                <w:noProof/>
                <w:webHidden/>
              </w:rPr>
              <w:fldChar w:fldCharType="begin"/>
            </w:r>
            <w:r w:rsidR="00E0247F">
              <w:rPr>
                <w:noProof/>
                <w:webHidden/>
              </w:rPr>
              <w:instrText xml:space="preserve"> PAGEREF _Toc142474302 \h </w:instrText>
            </w:r>
            <w:r w:rsidR="00E0247F">
              <w:rPr>
                <w:noProof/>
                <w:webHidden/>
              </w:rPr>
            </w:r>
            <w:r w:rsidR="00E0247F">
              <w:rPr>
                <w:noProof/>
                <w:webHidden/>
              </w:rPr>
              <w:fldChar w:fldCharType="separate"/>
            </w:r>
            <w:r w:rsidR="00E0247F">
              <w:rPr>
                <w:noProof/>
                <w:webHidden/>
              </w:rPr>
              <w:t>38</w:t>
            </w:r>
            <w:r w:rsidR="00E0247F">
              <w:rPr>
                <w:noProof/>
                <w:webHidden/>
              </w:rPr>
              <w:fldChar w:fldCharType="end"/>
            </w:r>
          </w:hyperlink>
        </w:p>
        <w:p w14:paraId="78DD89A2" w14:textId="02B169B8" w:rsidR="00E0247F" w:rsidRDefault="00174F56">
          <w:pPr>
            <w:pStyle w:val="1a"/>
            <w:tabs>
              <w:tab w:val="right" w:leader="dot" w:pos="10196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kern w:val="2"/>
              <w:sz w:val="22"/>
              <w:szCs w:val="22"/>
              <w:lang w:eastAsia="ru-RU"/>
              <w14:ligatures w14:val="standardContextual"/>
            </w:rPr>
          </w:pPr>
          <w:hyperlink w:anchor="_Toc142474303" w:history="1">
            <w:r w:rsidR="00E0247F" w:rsidRPr="000A19D0">
              <w:rPr>
                <w:rStyle w:val="af2"/>
                <w:noProof/>
                <w:lang w:eastAsia="en-US"/>
              </w:rPr>
              <w:t>Раздел 15 «Индикаторы развития систем теплоснабжения поселения, городского округа, города федерального значения»</w:t>
            </w:r>
            <w:r w:rsidR="00E0247F">
              <w:rPr>
                <w:noProof/>
                <w:webHidden/>
              </w:rPr>
              <w:tab/>
            </w:r>
            <w:r w:rsidR="00E0247F">
              <w:rPr>
                <w:noProof/>
                <w:webHidden/>
              </w:rPr>
              <w:fldChar w:fldCharType="begin"/>
            </w:r>
            <w:r w:rsidR="00E0247F">
              <w:rPr>
                <w:noProof/>
                <w:webHidden/>
              </w:rPr>
              <w:instrText xml:space="preserve"> PAGEREF _Toc142474303 \h </w:instrText>
            </w:r>
            <w:r w:rsidR="00E0247F">
              <w:rPr>
                <w:noProof/>
                <w:webHidden/>
              </w:rPr>
            </w:r>
            <w:r w:rsidR="00E0247F">
              <w:rPr>
                <w:noProof/>
                <w:webHidden/>
              </w:rPr>
              <w:fldChar w:fldCharType="separate"/>
            </w:r>
            <w:r w:rsidR="00E0247F">
              <w:rPr>
                <w:noProof/>
                <w:webHidden/>
              </w:rPr>
              <w:t>39</w:t>
            </w:r>
            <w:r w:rsidR="00E0247F">
              <w:rPr>
                <w:noProof/>
                <w:webHidden/>
              </w:rPr>
              <w:fldChar w:fldCharType="end"/>
            </w:r>
          </w:hyperlink>
        </w:p>
        <w:p w14:paraId="2EC02EC2" w14:textId="65F5F5CC" w:rsidR="00DC4974" w:rsidRPr="00A47D24" w:rsidRDefault="00DC4974" w:rsidP="00E0247F">
          <w:pPr>
            <w:ind w:firstLine="567"/>
          </w:pPr>
          <w:r w:rsidRPr="00E0247F">
            <w:rPr>
              <w:b/>
              <w:bCs/>
            </w:rPr>
            <w:fldChar w:fldCharType="end"/>
          </w:r>
        </w:p>
      </w:sdtContent>
    </w:sdt>
    <w:p w14:paraId="1DCE9BA6" w14:textId="77777777" w:rsidR="00DC4974" w:rsidRPr="00A47D24" w:rsidRDefault="00DC4974" w:rsidP="00DC4974">
      <w:pPr>
        <w:rPr>
          <w:rFonts w:eastAsiaTheme="majorEastAsia"/>
          <w:b/>
          <w:bCs/>
          <w:sz w:val="26"/>
          <w:szCs w:val="26"/>
        </w:rPr>
      </w:pPr>
      <w:r w:rsidRPr="00A47D24">
        <w:rPr>
          <w:b/>
          <w:bCs/>
          <w:sz w:val="26"/>
          <w:szCs w:val="26"/>
        </w:rPr>
        <w:t xml:space="preserve"> </w:t>
      </w:r>
      <w:r w:rsidRPr="00A47D24">
        <w:rPr>
          <w:rFonts w:eastAsiaTheme="majorEastAsia"/>
          <w:b/>
          <w:bCs/>
          <w:sz w:val="26"/>
          <w:szCs w:val="26"/>
        </w:rPr>
        <w:br w:type="page"/>
      </w:r>
    </w:p>
    <w:p w14:paraId="1A35FA9C" w14:textId="77777777" w:rsidR="00DC4974" w:rsidRPr="00A47D24" w:rsidRDefault="00DC4974" w:rsidP="00DC4974">
      <w:pPr>
        <w:pStyle w:val="1"/>
        <w:spacing w:line="360" w:lineRule="auto"/>
        <w:rPr>
          <w:color w:val="auto"/>
          <w:sz w:val="26"/>
          <w:szCs w:val="26"/>
        </w:rPr>
      </w:pPr>
      <w:bookmarkStart w:id="3" w:name="_Toc142474235"/>
      <w:r w:rsidRPr="00A47D24">
        <w:rPr>
          <w:color w:val="auto"/>
          <w:sz w:val="26"/>
          <w:szCs w:val="26"/>
        </w:rPr>
        <w:lastRenderedPageBreak/>
        <w:t>Раздел 1 «Показатели существующего и перспективного спроса на тепловую энергию (мощность) и теплоноситель в установленных границах территории поселения, городского округа, города федерального значения»</w:t>
      </w:r>
      <w:bookmarkEnd w:id="3"/>
    </w:p>
    <w:p w14:paraId="23DBFB34" w14:textId="77777777" w:rsidR="00DC4974" w:rsidRPr="00A47D24" w:rsidRDefault="00DC4974" w:rsidP="00DC4974">
      <w:pPr>
        <w:spacing w:line="360" w:lineRule="auto"/>
        <w:ind w:right="46" w:firstLine="709"/>
        <w:jc w:val="both"/>
      </w:pPr>
      <w:r w:rsidRPr="00A47D24">
        <w:t xml:space="preserve">К перспективному спросу на тепловую мощность и тепловую энергию для целей разработки схемы теплоснабжения относятся потребности всех объектов капитального строительства, расположенных к моменту начала ее разработки и предполагаемых к строительству на территории </w:t>
      </w:r>
      <w:r>
        <w:t>сельского поселения Апраксино</w:t>
      </w:r>
      <w:r w:rsidRPr="00A47D24">
        <w:t xml:space="preserve"> в тепловой мощности и тепловой энергии, в том числе на цели отопления, вентиляции и горячего водоснабжения.</w:t>
      </w:r>
    </w:p>
    <w:p w14:paraId="4940CD23" w14:textId="77777777" w:rsidR="00DC4974" w:rsidRPr="00A47D24" w:rsidRDefault="00DC4974" w:rsidP="00DC4974">
      <w:pPr>
        <w:pStyle w:val="2"/>
        <w:spacing w:line="360" w:lineRule="auto"/>
        <w:jc w:val="both"/>
        <w:rPr>
          <w:rFonts w:ascii="Times New Roman" w:eastAsia="Times New Roman" w:hAnsi="Times New Roman"/>
          <w:b w:val="0"/>
          <w:i w:val="0"/>
          <w:sz w:val="24"/>
          <w:szCs w:val="24"/>
          <w:lang w:eastAsia="ru-RU"/>
        </w:rPr>
      </w:pPr>
      <w:bookmarkStart w:id="4" w:name="_Toc142474236"/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t>1.1.</w:t>
      </w:r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tab/>
        <w:t>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дома, индивидуальные жилые дома, общественные здания и производственные здания промышленных предприятий по этапам - на каждый год первого 5-летнего периода и на последующие 5-летние периоды (далее - этапы)</w:t>
      </w:r>
      <w:bookmarkEnd w:id="4"/>
    </w:p>
    <w:p w14:paraId="560A89FC" w14:textId="77777777" w:rsidR="00DC4974" w:rsidRPr="00A47D24" w:rsidRDefault="00DC4974" w:rsidP="00DC4974">
      <w:pPr>
        <w:spacing w:line="360" w:lineRule="auto"/>
        <w:ind w:right="46" w:firstLine="709"/>
        <w:jc w:val="both"/>
      </w:pPr>
      <w:r>
        <w:t>Данные по</w:t>
      </w:r>
      <w:r w:rsidRPr="00A47D24">
        <w:t xml:space="preserve"> ежегодн</w:t>
      </w:r>
      <w:r>
        <w:t>ому</w:t>
      </w:r>
      <w:r w:rsidRPr="00A47D24">
        <w:t xml:space="preserve"> прирост</w:t>
      </w:r>
      <w:r>
        <w:t>у</w:t>
      </w:r>
      <w:r w:rsidRPr="00A47D24">
        <w:t xml:space="preserve"> индивидуального жилищного строительства в районе </w:t>
      </w:r>
      <w:r>
        <w:t>с. Апраксино</w:t>
      </w:r>
      <w:r w:rsidRPr="00A47D24">
        <w:t xml:space="preserve"> в Схеме теплоснабжения </w:t>
      </w:r>
      <w:r>
        <w:t>отсутствуют</w:t>
      </w:r>
      <w:r w:rsidRPr="00EB3687">
        <w:t>. Прирост общественных зданий, согласно данных Генерального плана</w:t>
      </w:r>
      <w:r>
        <w:t>,</w:t>
      </w:r>
      <w:r w:rsidRPr="00EB3687">
        <w:t xml:space="preserve"> не намечается.</w:t>
      </w:r>
    </w:p>
    <w:p w14:paraId="6D5C7351" w14:textId="77777777" w:rsidR="00DC4974" w:rsidRPr="00A47D24" w:rsidRDefault="00DC4974" w:rsidP="00DC4974">
      <w:pPr>
        <w:spacing w:line="360" w:lineRule="auto"/>
        <w:ind w:right="46" w:firstLine="709"/>
        <w:jc w:val="both"/>
      </w:pPr>
      <w:r w:rsidRPr="00A47D24">
        <w:t xml:space="preserve">Прогнозы приростов индивидуального жилищного строительства в районе </w:t>
      </w:r>
      <w:r>
        <w:t>с.</w:t>
      </w:r>
      <w:r w:rsidRPr="00A47D24">
        <w:t xml:space="preserve"> </w:t>
      </w:r>
      <w:r>
        <w:t>Апраксино</w:t>
      </w:r>
      <w:r w:rsidRPr="00A47D24">
        <w:t xml:space="preserve"> с учетом приростов на период до 203</w:t>
      </w:r>
      <w:r>
        <w:t>5</w:t>
      </w:r>
      <w:r w:rsidRPr="00A47D24">
        <w:t xml:space="preserve"> года представлены в таблицах 1-2. </w:t>
      </w:r>
    </w:p>
    <w:p w14:paraId="0EC0E46A" w14:textId="77777777" w:rsidR="00DC4974" w:rsidRPr="00A47D24" w:rsidRDefault="00DC4974" w:rsidP="00DC4974">
      <w:pPr>
        <w:spacing w:line="360" w:lineRule="auto"/>
        <w:ind w:firstLine="709"/>
        <w:jc w:val="both"/>
        <w:sectPr w:rsidR="00DC4974" w:rsidRPr="00A47D24" w:rsidSect="00DC4974">
          <w:footerReference w:type="default" r:id="rId7"/>
          <w:pgSz w:w="11907" w:h="16840" w:code="9"/>
          <w:pgMar w:top="851" w:right="567" w:bottom="567" w:left="1134" w:header="567" w:footer="567" w:gutter="0"/>
          <w:pgNumType w:start="1"/>
          <w:cols w:space="720"/>
          <w:titlePg/>
          <w:docGrid w:linePitch="299"/>
        </w:sectPr>
      </w:pPr>
    </w:p>
    <w:p w14:paraId="19075EE6" w14:textId="45D34797" w:rsidR="00DC4974" w:rsidRPr="00A47D24" w:rsidRDefault="00DC4974" w:rsidP="00DC4974">
      <w:pPr>
        <w:pStyle w:val="afffffff8"/>
        <w:spacing w:line="240" w:lineRule="auto"/>
        <w:jc w:val="left"/>
        <w:rPr>
          <w:rFonts w:cs="Times New Roman"/>
          <w:b/>
        </w:rPr>
      </w:pPr>
      <w:r w:rsidRPr="00A47D24">
        <w:rPr>
          <w:rFonts w:cs="Times New Roman"/>
          <w:b/>
        </w:rPr>
        <w:lastRenderedPageBreak/>
        <w:t xml:space="preserve">Таблица </w:t>
      </w:r>
      <w:r w:rsidRPr="00A47D24">
        <w:rPr>
          <w:rFonts w:cs="Times New Roman"/>
          <w:b/>
          <w:noProof/>
        </w:rPr>
        <w:fldChar w:fldCharType="begin"/>
      </w:r>
      <w:r w:rsidRPr="00A47D24">
        <w:rPr>
          <w:rFonts w:cs="Times New Roman"/>
          <w:b/>
          <w:noProof/>
        </w:rPr>
        <w:instrText xml:space="preserve"> SEQ Таблица \* ARABIC \* MERGEFORMAT </w:instrText>
      </w:r>
      <w:r w:rsidRPr="00A47D24">
        <w:rPr>
          <w:rFonts w:cs="Times New Roman"/>
          <w:b/>
          <w:noProof/>
        </w:rPr>
        <w:fldChar w:fldCharType="separate"/>
      </w:r>
      <w:r w:rsidR="00E0247F">
        <w:rPr>
          <w:rFonts w:cs="Times New Roman"/>
          <w:b/>
          <w:noProof/>
        </w:rPr>
        <w:t>1</w:t>
      </w:r>
      <w:r w:rsidRPr="00A47D24">
        <w:rPr>
          <w:rFonts w:cs="Times New Roman"/>
          <w:b/>
          <w:noProof/>
        </w:rPr>
        <w:fldChar w:fldCharType="end"/>
      </w:r>
      <w:r w:rsidRPr="00A47D24">
        <w:rPr>
          <w:rFonts w:cs="Times New Roman"/>
          <w:b/>
        </w:rPr>
        <w:t xml:space="preserve"> – </w:t>
      </w:r>
      <w:r w:rsidRPr="00A47D24">
        <w:rPr>
          <w:rFonts w:cs="Times New Roman"/>
        </w:rPr>
        <w:t xml:space="preserve">Прогнозы приростов жилой застройки </w:t>
      </w:r>
      <w:r>
        <w:rPr>
          <w:rFonts w:cs="Times New Roman"/>
        </w:rPr>
        <w:t>с</w:t>
      </w:r>
      <w:r w:rsidRPr="00A47D24">
        <w:rPr>
          <w:rFonts w:cs="Times New Roman"/>
        </w:rPr>
        <w:t xml:space="preserve">. </w:t>
      </w:r>
      <w:r>
        <w:rPr>
          <w:rFonts w:cs="Times New Roman"/>
        </w:rPr>
        <w:t>Апраксино</w:t>
      </w:r>
      <w:r w:rsidRPr="00A47D24">
        <w:rPr>
          <w:rFonts w:cs="Times New Roman"/>
        </w:rPr>
        <w:t xml:space="preserve"> на период до 203</w:t>
      </w:r>
      <w:r>
        <w:rPr>
          <w:rFonts w:cs="Times New Roman"/>
        </w:rPr>
        <w:t>5</w:t>
      </w:r>
      <w:r w:rsidRPr="00A47D24">
        <w:rPr>
          <w:rFonts w:cs="Times New Roman"/>
        </w:rPr>
        <w:t xml:space="preserve"> года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753"/>
        <w:gridCol w:w="1323"/>
        <w:gridCol w:w="824"/>
        <w:gridCol w:w="731"/>
        <w:gridCol w:w="743"/>
        <w:gridCol w:w="708"/>
        <w:gridCol w:w="711"/>
        <w:gridCol w:w="566"/>
        <w:gridCol w:w="850"/>
        <w:gridCol w:w="850"/>
        <w:gridCol w:w="708"/>
        <w:gridCol w:w="714"/>
        <w:gridCol w:w="708"/>
        <w:gridCol w:w="850"/>
        <w:gridCol w:w="777"/>
        <w:gridCol w:w="633"/>
      </w:tblGrid>
      <w:tr w:rsidR="00DC4974" w:rsidRPr="00A47D24" w14:paraId="25377526" w14:textId="77777777" w:rsidTr="00C50BCC">
        <w:trPr>
          <w:trHeight w:val="300"/>
        </w:trPr>
        <w:tc>
          <w:tcPr>
            <w:tcW w:w="9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04D5C" w14:textId="77777777" w:rsidR="00DC4974" w:rsidRPr="00A47D24" w:rsidRDefault="00DC4974" w:rsidP="00C50BCC">
            <w:pPr>
              <w:jc w:val="center"/>
              <w:rPr>
                <w:color w:val="000000"/>
                <w:sz w:val="16"/>
                <w:szCs w:val="16"/>
              </w:rPr>
            </w:pPr>
            <w:r w:rsidRPr="00A47D24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4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497EB" w14:textId="77777777" w:rsidR="00DC4974" w:rsidRPr="00A47D24" w:rsidRDefault="00DC4974" w:rsidP="00C50BCC">
            <w:pPr>
              <w:jc w:val="center"/>
              <w:rPr>
                <w:color w:val="000000"/>
                <w:sz w:val="16"/>
                <w:szCs w:val="16"/>
              </w:rPr>
            </w:pPr>
            <w:r w:rsidRPr="00A47D24">
              <w:rPr>
                <w:color w:val="000000"/>
                <w:sz w:val="16"/>
                <w:szCs w:val="16"/>
              </w:rPr>
              <w:t>Ед. измерения</w:t>
            </w:r>
          </w:p>
        </w:tc>
        <w:tc>
          <w:tcPr>
            <w:tcW w:w="3370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4CF83" w14:textId="77777777" w:rsidR="00DC4974" w:rsidRPr="00A47D24" w:rsidRDefault="00DC4974" w:rsidP="00C50BCC">
            <w:pPr>
              <w:jc w:val="center"/>
              <w:rPr>
                <w:color w:val="000000"/>
                <w:sz w:val="16"/>
                <w:szCs w:val="16"/>
              </w:rPr>
            </w:pPr>
            <w:r w:rsidRPr="00A47D24">
              <w:rPr>
                <w:color w:val="000000"/>
                <w:sz w:val="16"/>
                <w:szCs w:val="16"/>
              </w:rPr>
              <w:t>Год реализации</w:t>
            </w:r>
          </w:p>
        </w:tc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9B6D3" w14:textId="77777777" w:rsidR="00DC4974" w:rsidRPr="00A47D24" w:rsidRDefault="00DC4974" w:rsidP="00C50BCC">
            <w:pPr>
              <w:jc w:val="center"/>
              <w:rPr>
                <w:color w:val="000000"/>
                <w:sz w:val="16"/>
                <w:szCs w:val="16"/>
              </w:rPr>
            </w:pPr>
            <w:r w:rsidRPr="00A47D24">
              <w:rPr>
                <w:color w:val="000000"/>
                <w:sz w:val="16"/>
                <w:szCs w:val="16"/>
              </w:rPr>
              <w:t>Всего</w:t>
            </w:r>
          </w:p>
        </w:tc>
      </w:tr>
      <w:tr w:rsidR="00DC4974" w:rsidRPr="00A47D24" w14:paraId="2E8E0256" w14:textId="77777777" w:rsidTr="00C50BCC">
        <w:trPr>
          <w:trHeight w:val="300"/>
        </w:trPr>
        <w:tc>
          <w:tcPr>
            <w:tcW w:w="9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60AFE" w14:textId="77777777" w:rsidR="00DC4974" w:rsidRPr="00A47D24" w:rsidRDefault="00DC4974" w:rsidP="00C50BC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0AA76" w14:textId="77777777" w:rsidR="00DC4974" w:rsidRPr="00A47D24" w:rsidRDefault="00DC4974" w:rsidP="00C50BC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831D5" w14:textId="77777777" w:rsidR="00DC4974" w:rsidRPr="00A47D24" w:rsidRDefault="00DC4974" w:rsidP="00C50BCC">
            <w:pPr>
              <w:jc w:val="center"/>
              <w:rPr>
                <w:color w:val="000000"/>
                <w:sz w:val="16"/>
                <w:szCs w:val="16"/>
              </w:rPr>
            </w:pPr>
            <w:r w:rsidRPr="00A47D24">
              <w:rPr>
                <w:color w:val="000000"/>
                <w:sz w:val="16"/>
                <w:szCs w:val="16"/>
              </w:rPr>
              <w:t>20</w:t>
            </w:r>
            <w:r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C7E5D" w14:textId="77777777" w:rsidR="00DC4974" w:rsidRPr="00A47D24" w:rsidRDefault="00DC4974" w:rsidP="00C50BCC">
            <w:pPr>
              <w:jc w:val="center"/>
              <w:rPr>
                <w:color w:val="000000"/>
                <w:sz w:val="16"/>
                <w:szCs w:val="16"/>
              </w:rPr>
            </w:pPr>
            <w:r w:rsidRPr="00A47D24">
              <w:rPr>
                <w:color w:val="000000"/>
                <w:sz w:val="16"/>
                <w:szCs w:val="16"/>
              </w:rPr>
              <w:t>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8824A" w14:textId="77777777" w:rsidR="00DC4974" w:rsidRPr="00A47D24" w:rsidRDefault="00DC4974" w:rsidP="00C50BCC">
            <w:pPr>
              <w:jc w:val="center"/>
              <w:rPr>
                <w:color w:val="000000"/>
                <w:sz w:val="16"/>
                <w:szCs w:val="16"/>
              </w:rPr>
            </w:pPr>
            <w:r w:rsidRPr="00A47D24">
              <w:rPr>
                <w:color w:val="000000"/>
                <w:sz w:val="16"/>
                <w:szCs w:val="16"/>
              </w:rPr>
              <w:t>202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B15D2" w14:textId="77777777" w:rsidR="00DC4974" w:rsidRPr="00A47D24" w:rsidRDefault="00DC4974" w:rsidP="00C50BCC">
            <w:pPr>
              <w:jc w:val="center"/>
              <w:rPr>
                <w:color w:val="000000"/>
                <w:sz w:val="16"/>
                <w:szCs w:val="16"/>
              </w:rPr>
            </w:pPr>
            <w:r w:rsidRPr="00A47D24">
              <w:rPr>
                <w:color w:val="000000"/>
                <w:sz w:val="16"/>
                <w:szCs w:val="16"/>
              </w:rPr>
              <w:t>202</w:t>
            </w: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0D0F7" w14:textId="77777777" w:rsidR="00DC4974" w:rsidRPr="00A47D24" w:rsidRDefault="00DC4974" w:rsidP="00C50BCC">
            <w:pPr>
              <w:jc w:val="center"/>
              <w:rPr>
                <w:color w:val="000000"/>
                <w:sz w:val="16"/>
                <w:szCs w:val="16"/>
              </w:rPr>
            </w:pPr>
            <w:r w:rsidRPr="00A47D24">
              <w:rPr>
                <w:color w:val="000000"/>
                <w:sz w:val="16"/>
                <w:szCs w:val="16"/>
              </w:rPr>
              <w:t>202</w:t>
            </w: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45A1" w14:textId="77777777" w:rsidR="00DC4974" w:rsidRPr="00A47D24" w:rsidRDefault="00DC4974" w:rsidP="00C50BCC">
            <w:pPr>
              <w:jc w:val="center"/>
              <w:rPr>
                <w:color w:val="000000"/>
                <w:sz w:val="16"/>
                <w:szCs w:val="16"/>
              </w:rPr>
            </w:pPr>
            <w:r w:rsidRPr="00A47D24">
              <w:rPr>
                <w:color w:val="000000"/>
                <w:sz w:val="16"/>
                <w:szCs w:val="16"/>
              </w:rPr>
              <w:t>202</w:t>
            </w: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530A4" w14:textId="77777777" w:rsidR="00DC4974" w:rsidRPr="00A47D24" w:rsidRDefault="00DC4974" w:rsidP="00C50BCC">
            <w:pPr>
              <w:jc w:val="center"/>
              <w:rPr>
                <w:color w:val="000000"/>
                <w:sz w:val="16"/>
                <w:szCs w:val="16"/>
              </w:rPr>
            </w:pPr>
            <w:r w:rsidRPr="00A47D24">
              <w:rPr>
                <w:color w:val="000000"/>
                <w:sz w:val="16"/>
                <w:szCs w:val="16"/>
              </w:rPr>
              <w:t>202</w:t>
            </w: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7FDCA" w14:textId="77777777" w:rsidR="00DC4974" w:rsidRPr="00A47D24" w:rsidRDefault="00DC4974" w:rsidP="00C50BCC">
            <w:pPr>
              <w:jc w:val="center"/>
              <w:rPr>
                <w:color w:val="000000"/>
                <w:sz w:val="16"/>
                <w:szCs w:val="16"/>
              </w:rPr>
            </w:pPr>
            <w:r w:rsidRPr="00A47D24">
              <w:rPr>
                <w:color w:val="000000"/>
                <w:sz w:val="16"/>
                <w:szCs w:val="16"/>
              </w:rPr>
              <w:t>20</w:t>
            </w:r>
            <w:r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FEBAC" w14:textId="77777777" w:rsidR="00DC4974" w:rsidRPr="00A47D24" w:rsidRDefault="00DC4974" w:rsidP="00C50BCC">
            <w:pPr>
              <w:jc w:val="center"/>
              <w:rPr>
                <w:color w:val="000000"/>
                <w:sz w:val="16"/>
                <w:szCs w:val="16"/>
              </w:rPr>
            </w:pPr>
            <w:r w:rsidRPr="00A47D24">
              <w:rPr>
                <w:color w:val="000000"/>
                <w:sz w:val="16"/>
                <w:szCs w:val="16"/>
              </w:rPr>
              <w:t>20</w:t>
            </w:r>
            <w:r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115A7" w14:textId="77777777" w:rsidR="00DC4974" w:rsidRPr="00A47D24" w:rsidRDefault="00DC4974" w:rsidP="00C50BCC">
            <w:pPr>
              <w:jc w:val="center"/>
              <w:rPr>
                <w:color w:val="000000"/>
                <w:sz w:val="16"/>
                <w:szCs w:val="16"/>
              </w:rPr>
            </w:pPr>
            <w:r w:rsidRPr="00A47D24">
              <w:rPr>
                <w:color w:val="000000"/>
                <w:sz w:val="16"/>
                <w:szCs w:val="16"/>
              </w:rPr>
              <w:t>20</w:t>
            </w:r>
            <w:r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87E5C" w14:textId="77777777" w:rsidR="00DC4974" w:rsidRPr="00A47D24" w:rsidRDefault="00DC4974" w:rsidP="00C50BCC">
            <w:pPr>
              <w:jc w:val="center"/>
              <w:rPr>
                <w:color w:val="000000"/>
                <w:sz w:val="16"/>
                <w:szCs w:val="16"/>
              </w:rPr>
            </w:pPr>
            <w:r w:rsidRPr="00A47D24">
              <w:rPr>
                <w:color w:val="000000"/>
                <w:sz w:val="16"/>
                <w:szCs w:val="16"/>
              </w:rPr>
              <w:t>20</w:t>
            </w:r>
            <w:r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46F55" w14:textId="77777777" w:rsidR="00DC4974" w:rsidRPr="00A47D24" w:rsidRDefault="00DC4974" w:rsidP="00C50BCC">
            <w:pPr>
              <w:jc w:val="center"/>
              <w:rPr>
                <w:color w:val="000000"/>
                <w:sz w:val="16"/>
                <w:szCs w:val="16"/>
              </w:rPr>
            </w:pPr>
            <w:r w:rsidRPr="00A47D24">
              <w:rPr>
                <w:color w:val="000000"/>
                <w:sz w:val="16"/>
                <w:szCs w:val="16"/>
              </w:rPr>
              <w:t>203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FD68A" w14:textId="77777777" w:rsidR="00DC4974" w:rsidRPr="00A47D24" w:rsidRDefault="00DC4974" w:rsidP="00C50BCC">
            <w:pPr>
              <w:jc w:val="center"/>
              <w:rPr>
                <w:color w:val="000000"/>
                <w:sz w:val="16"/>
                <w:szCs w:val="16"/>
              </w:rPr>
            </w:pPr>
            <w:r w:rsidRPr="00A47D24">
              <w:rPr>
                <w:color w:val="000000"/>
                <w:sz w:val="16"/>
                <w:szCs w:val="16"/>
              </w:rPr>
              <w:t>203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62A9F" w14:textId="77777777" w:rsidR="00DC4974" w:rsidRPr="00A47D24" w:rsidRDefault="00DC4974" w:rsidP="00C50BC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C4974" w:rsidRPr="00A47D24" w14:paraId="3DBA2DE0" w14:textId="77777777" w:rsidTr="00C50BCC">
        <w:trPr>
          <w:trHeight w:val="450"/>
        </w:trPr>
        <w:tc>
          <w:tcPr>
            <w:tcW w:w="9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C585D" w14:textId="77777777" w:rsidR="00DC4974" w:rsidRPr="00A47D24" w:rsidRDefault="00DC4974" w:rsidP="00C50BCC">
            <w:pPr>
              <w:jc w:val="center"/>
              <w:rPr>
                <w:color w:val="000000"/>
                <w:sz w:val="16"/>
                <w:szCs w:val="16"/>
              </w:rPr>
            </w:pPr>
            <w:r w:rsidRPr="00A47D24">
              <w:rPr>
                <w:color w:val="000000"/>
                <w:sz w:val="16"/>
                <w:szCs w:val="16"/>
              </w:rPr>
              <w:t>жилые здания (индивидуальные)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6A754" w14:textId="77777777" w:rsidR="00DC4974" w:rsidRPr="00A47D24" w:rsidRDefault="00DC4974" w:rsidP="00C50BCC">
            <w:pPr>
              <w:jc w:val="center"/>
              <w:rPr>
                <w:color w:val="000000"/>
                <w:sz w:val="16"/>
                <w:szCs w:val="16"/>
              </w:rPr>
            </w:pPr>
            <w:r w:rsidRPr="00A47D24">
              <w:rPr>
                <w:color w:val="000000"/>
                <w:sz w:val="16"/>
                <w:szCs w:val="16"/>
              </w:rPr>
              <w:t>тыс. м²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DF630" w14:textId="77777777" w:rsidR="00DC4974" w:rsidRPr="00A47D24" w:rsidRDefault="00DC4974" w:rsidP="00C50BC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A83E0" w14:textId="77777777" w:rsidR="00DC4974" w:rsidRPr="00A47D24" w:rsidRDefault="00DC4974" w:rsidP="00C50BC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20CB4" w14:textId="77777777" w:rsidR="00DC4974" w:rsidRPr="00A47D24" w:rsidRDefault="00DC4974" w:rsidP="00C50BC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E378C" w14:textId="77777777" w:rsidR="00DC4974" w:rsidRPr="00A47D24" w:rsidRDefault="00DC4974" w:rsidP="00C50BC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5CDC1" w14:textId="77777777" w:rsidR="00DC4974" w:rsidRPr="00A47D24" w:rsidRDefault="00DC4974" w:rsidP="00C50BC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31B11" w14:textId="77777777" w:rsidR="00DC4974" w:rsidRPr="00A47D24" w:rsidRDefault="00DC4974" w:rsidP="00C50BC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20643" w14:textId="77777777" w:rsidR="00DC4974" w:rsidRPr="00A47D24" w:rsidRDefault="00DC4974" w:rsidP="00C50BC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6FCD4" w14:textId="77777777" w:rsidR="00DC4974" w:rsidRPr="00A47D24" w:rsidRDefault="00DC4974" w:rsidP="00C50BC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E053E" w14:textId="77777777" w:rsidR="00DC4974" w:rsidRPr="00A47D24" w:rsidRDefault="00DC4974" w:rsidP="00C50BC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BE628" w14:textId="77777777" w:rsidR="00DC4974" w:rsidRPr="00A47D24" w:rsidRDefault="00DC4974" w:rsidP="00C50BC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93CB5" w14:textId="77777777" w:rsidR="00DC4974" w:rsidRPr="00A47D24" w:rsidRDefault="00DC4974" w:rsidP="00C50BC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AE417" w14:textId="77777777" w:rsidR="00DC4974" w:rsidRPr="00A47D24" w:rsidRDefault="00DC4974" w:rsidP="00C50BC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D1568" w14:textId="77777777" w:rsidR="00DC4974" w:rsidRPr="00A47D24" w:rsidRDefault="00DC4974" w:rsidP="00C50BC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B0276" w14:textId="77777777" w:rsidR="00DC4974" w:rsidRPr="00A47D24" w:rsidRDefault="00DC4974" w:rsidP="00C50BC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</w:tr>
    </w:tbl>
    <w:p w14:paraId="2A7ECF61" w14:textId="77777777" w:rsidR="00DC4974" w:rsidRPr="00A47D24" w:rsidRDefault="00DC4974" w:rsidP="00DC4974">
      <w:pPr>
        <w:pStyle w:val="afffffff8"/>
        <w:spacing w:line="240" w:lineRule="auto"/>
        <w:ind w:firstLine="0"/>
        <w:jc w:val="left"/>
        <w:rPr>
          <w:rFonts w:cs="Times New Roman"/>
          <w:b/>
        </w:rPr>
      </w:pPr>
    </w:p>
    <w:p w14:paraId="5DE69062" w14:textId="77761093" w:rsidR="00DC4974" w:rsidRPr="00A47D24" w:rsidRDefault="00DC4974" w:rsidP="00DC4974">
      <w:pPr>
        <w:pStyle w:val="afffffff8"/>
        <w:spacing w:line="240" w:lineRule="auto"/>
        <w:jc w:val="left"/>
        <w:rPr>
          <w:rFonts w:cs="Times New Roman"/>
          <w:b/>
        </w:rPr>
      </w:pPr>
      <w:r w:rsidRPr="00A47D24">
        <w:rPr>
          <w:rFonts w:cs="Times New Roman"/>
          <w:b/>
        </w:rPr>
        <w:t xml:space="preserve">Таблица </w:t>
      </w:r>
      <w:r w:rsidRPr="00A47D24">
        <w:rPr>
          <w:rFonts w:cs="Times New Roman"/>
          <w:b/>
          <w:noProof/>
        </w:rPr>
        <w:fldChar w:fldCharType="begin"/>
      </w:r>
      <w:r w:rsidRPr="00A47D24">
        <w:rPr>
          <w:rFonts w:cs="Times New Roman"/>
          <w:b/>
          <w:noProof/>
        </w:rPr>
        <w:instrText xml:space="preserve"> SEQ Таблица \* ARABIC \* MERGEFORMAT </w:instrText>
      </w:r>
      <w:r w:rsidRPr="00A47D24">
        <w:rPr>
          <w:rFonts w:cs="Times New Roman"/>
          <w:b/>
          <w:noProof/>
        </w:rPr>
        <w:fldChar w:fldCharType="separate"/>
      </w:r>
      <w:r w:rsidR="00E0247F">
        <w:rPr>
          <w:rFonts w:cs="Times New Roman"/>
          <w:b/>
          <w:noProof/>
        </w:rPr>
        <w:t>2</w:t>
      </w:r>
      <w:r w:rsidRPr="00A47D24">
        <w:rPr>
          <w:rFonts w:cs="Times New Roman"/>
          <w:b/>
          <w:noProof/>
        </w:rPr>
        <w:fldChar w:fldCharType="end"/>
      </w:r>
      <w:r w:rsidRPr="00A47D24">
        <w:rPr>
          <w:rFonts w:cs="Times New Roman"/>
          <w:b/>
        </w:rPr>
        <w:t xml:space="preserve"> – </w:t>
      </w:r>
      <w:r w:rsidRPr="00A47D24">
        <w:rPr>
          <w:rFonts w:cs="Times New Roman"/>
        </w:rPr>
        <w:t xml:space="preserve">Прогнозы объемов жилой застройки </w:t>
      </w:r>
      <w:r>
        <w:rPr>
          <w:rFonts w:cs="Times New Roman"/>
        </w:rPr>
        <w:t>с. Апраксино</w:t>
      </w:r>
      <w:r w:rsidRPr="00A47D24">
        <w:rPr>
          <w:rFonts w:cs="Times New Roman"/>
        </w:rPr>
        <w:t xml:space="preserve"> с учетом приростов на период до 203</w:t>
      </w:r>
      <w:r>
        <w:rPr>
          <w:rFonts w:cs="Times New Roman"/>
        </w:rPr>
        <w:t>5</w:t>
      </w:r>
      <w:r w:rsidRPr="00A47D24">
        <w:rPr>
          <w:rFonts w:cs="Times New Roman"/>
        </w:rPr>
        <w:t xml:space="preserve"> года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793"/>
        <w:gridCol w:w="1254"/>
        <w:gridCol w:w="1159"/>
        <w:gridCol w:w="740"/>
        <w:gridCol w:w="711"/>
        <w:gridCol w:w="708"/>
        <w:gridCol w:w="679"/>
        <w:gridCol w:w="740"/>
        <w:gridCol w:w="564"/>
        <w:gridCol w:w="708"/>
        <w:gridCol w:w="708"/>
        <w:gridCol w:w="711"/>
        <w:gridCol w:w="708"/>
        <w:gridCol w:w="850"/>
        <w:gridCol w:w="708"/>
        <w:gridCol w:w="708"/>
      </w:tblGrid>
      <w:tr w:rsidR="00DC4974" w:rsidRPr="00A47D24" w14:paraId="27910278" w14:textId="77777777" w:rsidTr="00C50BCC">
        <w:trPr>
          <w:trHeight w:val="360"/>
        </w:trPr>
        <w:tc>
          <w:tcPr>
            <w:tcW w:w="9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DD8C3" w14:textId="77777777" w:rsidR="00DC4974" w:rsidRPr="00A47D24" w:rsidRDefault="00DC4974" w:rsidP="00C50BCC">
            <w:pPr>
              <w:jc w:val="center"/>
              <w:rPr>
                <w:color w:val="000000"/>
                <w:sz w:val="16"/>
                <w:szCs w:val="16"/>
              </w:rPr>
            </w:pPr>
            <w:r w:rsidRPr="00A47D24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4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1B6E2" w14:textId="77777777" w:rsidR="00DC4974" w:rsidRPr="00A47D24" w:rsidRDefault="00DC4974" w:rsidP="00C50BCC">
            <w:pPr>
              <w:jc w:val="center"/>
              <w:rPr>
                <w:color w:val="000000"/>
                <w:sz w:val="16"/>
                <w:szCs w:val="16"/>
              </w:rPr>
            </w:pPr>
            <w:r w:rsidRPr="00A47D24">
              <w:rPr>
                <w:color w:val="000000"/>
                <w:sz w:val="16"/>
                <w:szCs w:val="16"/>
              </w:rPr>
              <w:t>Ед. измерения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1FAA7" w14:textId="77777777" w:rsidR="00DC4974" w:rsidRPr="00A47D24" w:rsidRDefault="00DC4974" w:rsidP="00C50BC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базовый период 2022</w:t>
            </w:r>
            <w:r w:rsidRPr="00A47D24">
              <w:rPr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3198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9D0EE" w14:textId="77777777" w:rsidR="00DC4974" w:rsidRPr="00A47D24" w:rsidRDefault="00DC4974" w:rsidP="00C50BCC">
            <w:pPr>
              <w:jc w:val="center"/>
              <w:rPr>
                <w:color w:val="000000"/>
                <w:sz w:val="16"/>
                <w:szCs w:val="16"/>
              </w:rPr>
            </w:pPr>
            <w:r w:rsidRPr="00A47D24">
              <w:rPr>
                <w:color w:val="000000"/>
                <w:sz w:val="16"/>
                <w:szCs w:val="16"/>
              </w:rPr>
              <w:t>Год реализации</w:t>
            </w:r>
          </w:p>
        </w:tc>
      </w:tr>
      <w:tr w:rsidR="00DC4974" w:rsidRPr="00A47D24" w14:paraId="2B0E06A5" w14:textId="77777777" w:rsidTr="00C50BCC">
        <w:trPr>
          <w:trHeight w:val="300"/>
        </w:trPr>
        <w:tc>
          <w:tcPr>
            <w:tcW w:w="9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87E6E" w14:textId="77777777" w:rsidR="00DC4974" w:rsidRPr="00A47D24" w:rsidRDefault="00DC4974" w:rsidP="00C50BC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6E45B" w14:textId="77777777" w:rsidR="00DC4974" w:rsidRPr="00A47D24" w:rsidRDefault="00DC4974" w:rsidP="00C50BC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338D9" w14:textId="77777777" w:rsidR="00DC4974" w:rsidRPr="00A47D24" w:rsidRDefault="00DC4974" w:rsidP="00C50BC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8AE3F" w14:textId="77777777" w:rsidR="00DC4974" w:rsidRPr="00A47D24" w:rsidRDefault="00DC4974" w:rsidP="00C50BCC">
            <w:pPr>
              <w:jc w:val="center"/>
              <w:rPr>
                <w:color w:val="000000"/>
                <w:sz w:val="16"/>
                <w:szCs w:val="16"/>
              </w:rPr>
            </w:pPr>
            <w:r w:rsidRPr="00A47D24">
              <w:rPr>
                <w:color w:val="000000"/>
                <w:sz w:val="16"/>
                <w:szCs w:val="16"/>
              </w:rPr>
              <w:t>202</w:t>
            </w: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154BF" w14:textId="77777777" w:rsidR="00DC4974" w:rsidRPr="00A47D24" w:rsidRDefault="00DC4974" w:rsidP="00C50BCC">
            <w:pPr>
              <w:jc w:val="center"/>
              <w:rPr>
                <w:color w:val="000000"/>
                <w:sz w:val="16"/>
                <w:szCs w:val="16"/>
              </w:rPr>
            </w:pPr>
            <w:r w:rsidRPr="00A47D24">
              <w:rPr>
                <w:color w:val="000000"/>
                <w:sz w:val="16"/>
                <w:szCs w:val="16"/>
              </w:rPr>
              <w:t>202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CDD29" w14:textId="77777777" w:rsidR="00DC4974" w:rsidRPr="00A47D24" w:rsidRDefault="00DC4974" w:rsidP="00C50BCC">
            <w:pPr>
              <w:jc w:val="center"/>
              <w:rPr>
                <w:color w:val="000000"/>
                <w:sz w:val="16"/>
                <w:szCs w:val="16"/>
              </w:rPr>
            </w:pPr>
            <w:r w:rsidRPr="00A47D24">
              <w:rPr>
                <w:color w:val="000000"/>
                <w:sz w:val="16"/>
                <w:szCs w:val="16"/>
              </w:rPr>
              <w:t>202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D2319" w14:textId="77777777" w:rsidR="00DC4974" w:rsidRPr="00A47D24" w:rsidRDefault="00DC4974" w:rsidP="00C50BCC">
            <w:pPr>
              <w:jc w:val="center"/>
              <w:rPr>
                <w:color w:val="000000"/>
                <w:sz w:val="16"/>
                <w:szCs w:val="16"/>
              </w:rPr>
            </w:pPr>
            <w:r w:rsidRPr="00A47D24">
              <w:rPr>
                <w:color w:val="000000"/>
                <w:sz w:val="16"/>
                <w:szCs w:val="16"/>
              </w:rPr>
              <w:t>202</w:t>
            </w: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82836" w14:textId="77777777" w:rsidR="00DC4974" w:rsidRPr="00A47D24" w:rsidRDefault="00DC4974" w:rsidP="00C50BCC">
            <w:pPr>
              <w:jc w:val="center"/>
              <w:rPr>
                <w:color w:val="000000"/>
                <w:sz w:val="16"/>
                <w:szCs w:val="16"/>
              </w:rPr>
            </w:pPr>
            <w:r w:rsidRPr="00A47D24">
              <w:rPr>
                <w:color w:val="000000"/>
                <w:sz w:val="16"/>
                <w:szCs w:val="16"/>
              </w:rPr>
              <w:t>202</w:t>
            </w: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B66F3" w14:textId="77777777" w:rsidR="00DC4974" w:rsidRPr="00A47D24" w:rsidRDefault="00DC4974" w:rsidP="00C50BCC">
            <w:pPr>
              <w:jc w:val="center"/>
              <w:rPr>
                <w:color w:val="000000"/>
                <w:sz w:val="16"/>
                <w:szCs w:val="16"/>
              </w:rPr>
            </w:pPr>
            <w:r w:rsidRPr="00A47D24">
              <w:rPr>
                <w:color w:val="000000"/>
                <w:sz w:val="16"/>
                <w:szCs w:val="16"/>
              </w:rPr>
              <w:t>202</w:t>
            </w: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9661F" w14:textId="77777777" w:rsidR="00DC4974" w:rsidRPr="00A47D24" w:rsidRDefault="00DC4974" w:rsidP="00C50BCC">
            <w:pPr>
              <w:jc w:val="center"/>
              <w:rPr>
                <w:color w:val="000000"/>
                <w:sz w:val="16"/>
                <w:szCs w:val="16"/>
              </w:rPr>
            </w:pPr>
            <w:r w:rsidRPr="00A47D24">
              <w:rPr>
                <w:color w:val="000000"/>
                <w:sz w:val="16"/>
                <w:szCs w:val="16"/>
              </w:rPr>
              <w:t>202</w:t>
            </w: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F9830" w14:textId="77777777" w:rsidR="00DC4974" w:rsidRPr="00A47D24" w:rsidRDefault="00DC4974" w:rsidP="00C50BCC">
            <w:pPr>
              <w:jc w:val="center"/>
              <w:rPr>
                <w:color w:val="000000"/>
                <w:sz w:val="16"/>
                <w:szCs w:val="16"/>
              </w:rPr>
            </w:pPr>
            <w:r w:rsidRPr="00A47D24">
              <w:rPr>
                <w:color w:val="000000"/>
                <w:sz w:val="16"/>
                <w:szCs w:val="16"/>
              </w:rPr>
              <w:t>20</w:t>
            </w:r>
            <w:r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E5CFA" w14:textId="77777777" w:rsidR="00DC4974" w:rsidRPr="00A47D24" w:rsidRDefault="00DC4974" w:rsidP="00C50BCC">
            <w:pPr>
              <w:jc w:val="center"/>
              <w:rPr>
                <w:color w:val="000000"/>
                <w:sz w:val="16"/>
                <w:szCs w:val="16"/>
              </w:rPr>
            </w:pPr>
            <w:r w:rsidRPr="00A47D24">
              <w:rPr>
                <w:color w:val="000000"/>
                <w:sz w:val="16"/>
                <w:szCs w:val="16"/>
              </w:rPr>
              <w:t>20</w:t>
            </w:r>
            <w:r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1C01A" w14:textId="77777777" w:rsidR="00DC4974" w:rsidRPr="00A47D24" w:rsidRDefault="00DC4974" w:rsidP="00C50BCC">
            <w:pPr>
              <w:jc w:val="center"/>
              <w:rPr>
                <w:color w:val="000000"/>
                <w:sz w:val="16"/>
                <w:szCs w:val="16"/>
              </w:rPr>
            </w:pPr>
            <w:r w:rsidRPr="00A47D24">
              <w:rPr>
                <w:color w:val="000000"/>
                <w:sz w:val="16"/>
                <w:szCs w:val="16"/>
              </w:rPr>
              <w:t>20</w:t>
            </w:r>
            <w:r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3AB1E" w14:textId="77777777" w:rsidR="00DC4974" w:rsidRPr="00A47D24" w:rsidRDefault="00DC4974" w:rsidP="00C50BCC">
            <w:pPr>
              <w:jc w:val="center"/>
              <w:rPr>
                <w:color w:val="000000"/>
                <w:sz w:val="16"/>
                <w:szCs w:val="16"/>
              </w:rPr>
            </w:pPr>
            <w:r w:rsidRPr="00A47D24">
              <w:rPr>
                <w:color w:val="000000"/>
                <w:sz w:val="16"/>
                <w:szCs w:val="16"/>
              </w:rPr>
              <w:t>203</w:t>
            </w: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87989" w14:textId="77777777" w:rsidR="00DC4974" w:rsidRPr="00A47D24" w:rsidRDefault="00DC4974" w:rsidP="00C50BCC">
            <w:pPr>
              <w:jc w:val="center"/>
              <w:rPr>
                <w:color w:val="000000"/>
                <w:sz w:val="16"/>
                <w:szCs w:val="16"/>
              </w:rPr>
            </w:pPr>
            <w:r w:rsidRPr="00A47D24">
              <w:rPr>
                <w:color w:val="000000"/>
                <w:sz w:val="16"/>
                <w:szCs w:val="16"/>
              </w:rPr>
              <w:t>203</w:t>
            </w: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B5C3B" w14:textId="77777777" w:rsidR="00DC4974" w:rsidRPr="00A47D24" w:rsidRDefault="00DC4974" w:rsidP="00C50BCC">
            <w:pPr>
              <w:jc w:val="center"/>
              <w:rPr>
                <w:color w:val="000000"/>
                <w:sz w:val="16"/>
                <w:szCs w:val="16"/>
              </w:rPr>
            </w:pPr>
            <w:r w:rsidRPr="00A47D24">
              <w:rPr>
                <w:color w:val="000000"/>
                <w:sz w:val="16"/>
                <w:szCs w:val="16"/>
              </w:rPr>
              <w:t>203</w:t>
            </w:r>
            <w:r>
              <w:rPr>
                <w:color w:val="000000"/>
                <w:sz w:val="16"/>
                <w:szCs w:val="16"/>
              </w:rPr>
              <w:t>5</w:t>
            </w:r>
          </w:p>
        </w:tc>
      </w:tr>
      <w:tr w:rsidR="00DC4974" w:rsidRPr="00A47D24" w14:paraId="31E69BA2" w14:textId="77777777" w:rsidTr="00C50BCC">
        <w:trPr>
          <w:trHeight w:val="450"/>
        </w:trPr>
        <w:tc>
          <w:tcPr>
            <w:tcW w:w="9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1BF28" w14:textId="77777777" w:rsidR="00DC4974" w:rsidRPr="00A47D24" w:rsidRDefault="00DC4974" w:rsidP="00C50BCC">
            <w:pPr>
              <w:jc w:val="center"/>
              <w:rPr>
                <w:color w:val="000000"/>
                <w:sz w:val="16"/>
                <w:szCs w:val="16"/>
              </w:rPr>
            </w:pPr>
            <w:r w:rsidRPr="00A47D24">
              <w:rPr>
                <w:color w:val="000000"/>
                <w:sz w:val="16"/>
                <w:szCs w:val="16"/>
              </w:rPr>
              <w:t>жилые здания (индивидуальные)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F4BDB" w14:textId="77777777" w:rsidR="00DC4974" w:rsidRPr="00A47D24" w:rsidRDefault="00DC4974" w:rsidP="00C50BCC">
            <w:pPr>
              <w:jc w:val="center"/>
              <w:rPr>
                <w:color w:val="000000"/>
                <w:sz w:val="16"/>
                <w:szCs w:val="16"/>
              </w:rPr>
            </w:pPr>
            <w:r w:rsidRPr="00A47D24">
              <w:rPr>
                <w:color w:val="000000"/>
                <w:sz w:val="16"/>
                <w:szCs w:val="16"/>
              </w:rPr>
              <w:t>тыс. м²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DE0BC" w14:textId="77777777" w:rsidR="00DC4974" w:rsidRPr="00A47D24" w:rsidRDefault="00DC4974" w:rsidP="00C50BC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34D68" w14:textId="77777777" w:rsidR="00DC4974" w:rsidRPr="00A47D24" w:rsidRDefault="00DC4974" w:rsidP="00C50BC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D8910" w14:textId="77777777" w:rsidR="00DC4974" w:rsidRPr="00A47D24" w:rsidRDefault="00DC4974" w:rsidP="00C50BC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01570" w14:textId="77777777" w:rsidR="00DC4974" w:rsidRPr="00A47D24" w:rsidRDefault="00DC4974" w:rsidP="00C50BC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32F60" w14:textId="77777777" w:rsidR="00DC4974" w:rsidRPr="00A47D24" w:rsidRDefault="00DC4974" w:rsidP="00C50BC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D2681" w14:textId="77777777" w:rsidR="00DC4974" w:rsidRPr="00A47D24" w:rsidRDefault="00DC4974" w:rsidP="00C50BC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AF849" w14:textId="77777777" w:rsidR="00DC4974" w:rsidRPr="00A47D24" w:rsidRDefault="00DC4974" w:rsidP="00C50BC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3BEB2" w14:textId="77777777" w:rsidR="00DC4974" w:rsidRPr="00A47D24" w:rsidRDefault="00DC4974" w:rsidP="00C50BC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772A8" w14:textId="77777777" w:rsidR="00DC4974" w:rsidRPr="00A47D24" w:rsidRDefault="00DC4974" w:rsidP="00C50BC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64F27" w14:textId="77777777" w:rsidR="00DC4974" w:rsidRPr="00A47D24" w:rsidRDefault="00DC4974" w:rsidP="00C50BC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766E2" w14:textId="77777777" w:rsidR="00DC4974" w:rsidRPr="00A47D24" w:rsidRDefault="00DC4974" w:rsidP="00C50BC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2AC2B" w14:textId="77777777" w:rsidR="00DC4974" w:rsidRPr="00A47D24" w:rsidRDefault="00DC4974" w:rsidP="00C50BC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3ACB5" w14:textId="77777777" w:rsidR="00DC4974" w:rsidRPr="00A47D24" w:rsidRDefault="00DC4974" w:rsidP="00C50BC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599B5" w14:textId="77777777" w:rsidR="00DC4974" w:rsidRPr="00A47D24" w:rsidRDefault="00DC4974" w:rsidP="00C50BC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</w:tr>
    </w:tbl>
    <w:p w14:paraId="76ED5863" w14:textId="77777777" w:rsidR="00DC4974" w:rsidRPr="00A47D24" w:rsidRDefault="00DC4974" w:rsidP="00DC4974">
      <w:pPr>
        <w:spacing w:line="360" w:lineRule="auto"/>
        <w:jc w:val="both"/>
      </w:pPr>
    </w:p>
    <w:p w14:paraId="0A64B332" w14:textId="77777777" w:rsidR="00DC4974" w:rsidRPr="00A47D24" w:rsidRDefault="00DC4974" w:rsidP="00DC4974">
      <w:pPr>
        <w:spacing w:line="360" w:lineRule="auto"/>
        <w:jc w:val="both"/>
      </w:pPr>
    </w:p>
    <w:p w14:paraId="543B47ED" w14:textId="77777777" w:rsidR="00DC4974" w:rsidRPr="00A47D24" w:rsidRDefault="00DC4974" w:rsidP="00DC4974">
      <w:pPr>
        <w:spacing w:line="360" w:lineRule="auto"/>
        <w:ind w:right="46" w:firstLine="709"/>
        <w:jc w:val="both"/>
        <w:sectPr w:rsidR="00DC4974" w:rsidRPr="00A47D24" w:rsidSect="002B532A">
          <w:pgSz w:w="16840" w:h="11907" w:orient="landscape" w:code="9"/>
          <w:pgMar w:top="680" w:right="1247" w:bottom="1588" w:left="1134" w:header="567" w:footer="567" w:gutter="0"/>
          <w:cols w:space="720"/>
          <w:docGrid w:linePitch="326"/>
        </w:sectPr>
      </w:pPr>
    </w:p>
    <w:p w14:paraId="014322DF" w14:textId="77777777" w:rsidR="00DC4974" w:rsidRPr="00A47D24" w:rsidRDefault="00DC4974" w:rsidP="00DC4974">
      <w:pPr>
        <w:pStyle w:val="2"/>
        <w:spacing w:line="360" w:lineRule="auto"/>
        <w:jc w:val="both"/>
        <w:rPr>
          <w:rFonts w:ascii="Times New Roman" w:eastAsia="Times New Roman" w:hAnsi="Times New Roman"/>
          <w:b w:val="0"/>
          <w:i w:val="0"/>
          <w:sz w:val="24"/>
          <w:szCs w:val="24"/>
          <w:lang w:eastAsia="ru-RU"/>
        </w:rPr>
      </w:pPr>
      <w:bookmarkStart w:id="5" w:name="_Toc142474237"/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1.2.</w:t>
      </w:r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tab/>
        <w:t>Существующие и перспективные объемы потребления тепловой энергии (мощности) и теплоносителя с разделением по видам теплопотребления в каждом расчетном элементе территориального деления на каждом этапе</w:t>
      </w:r>
      <w:bookmarkEnd w:id="5"/>
    </w:p>
    <w:p w14:paraId="079D7B57" w14:textId="77777777" w:rsidR="00DC4974" w:rsidRPr="00A47D24" w:rsidRDefault="00DC4974" w:rsidP="00DC4974">
      <w:pPr>
        <w:spacing w:line="360" w:lineRule="auto"/>
        <w:ind w:right="46" w:firstLine="709"/>
        <w:jc w:val="both"/>
      </w:pPr>
      <w:r w:rsidRPr="00A47D24">
        <w:t>Существующие объемы потребления тепловой энергии в расчетных элементах территориального деления приведены в таблице 3.</w:t>
      </w:r>
    </w:p>
    <w:p w14:paraId="3F91602B" w14:textId="48046CFE" w:rsidR="00DC4974" w:rsidRPr="00A47D24" w:rsidRDefault="00DC4974" w:rsidP="00DC4974">
      <w:pPr>
        <w:pStyle w:val="affff0"/>
        <w:spacing w:line="276" w:lineRule="auto"/>
        <w:rPr>
          <w:i/>
          <w:color w:val="auto"/>
          <w:sz w:val="24"/>
          <w:szCs w:val="24"/>
        </w:rPr>
      </w:pPr>
      <w:r w:rsidRPr="00A47D24">
        <w:rPr>
          <w:color w:val="auto"/>
          <w:sz w:val="24"/>
          <w:szCs w:val="24"/>
        </w:rPr>
        <w:t xml:space="preserve">Таблица </w:t>
      </w:r>
      <w:r w:rsidRPr="00A47D24">
        <w:rPr>
          <w:b w:val="0"/>
          <w:i/>
          <w:color w:val="auto"/>
          <w:sz w:val="24"/>
          <w:szCs w:val="24"/>
        </w:rPr>
        <w:fldChar w:fldCharType="begin"/>
      </w:r>
      <w:r w:rsidRPr="00A47D24">
        <w:rPr>
          <w:color w:val="auto"/>
          <w:sz w:val="24"/>
          <w:szCs w:val="24"/>
        </w:rPr>
        <w:instrText xml:space="preserve"> SEQ Таблица \* ARABIC </w:instrText>
      </w:r>
      <w:r w:rsidRPr="00A47D24">
        <w:rPr>
          <w:b w:val="0"/>
          <w:i/>
          <w:color w:val="auto"/>
          <w:sz w:val="24"/>
          <w:szCs w:val="24"/>
        </w:rPr>
        <w:fldChar w:fldCharType="separate"/>
      </w:r>
      <w:r w:rsidR="00E0247F">
        <w:rPr>
          <w:noProof/>
          <w:color w:val="auto"/>
          <w:sz w:val="24"/>
          <w:szCs w:val="24"/>
        </w:rPr>
        <w:t>3</w:t>
      </w:r>
      <w:r w:rsidRPr="00A47D24">
        <w:rPr>
          <w:b w:val="0"/>
          <w:i/>
          <w:color w:val="auto"/>
          <w:sz w:val="24"/>
          <w:szCs w:val="24"/>
        </w:rPr>
        <w:fldChar w:fldCharType="end"/>
      </w:r>
      <w:r w:rsidRPr="00A47D24">
        <w:rPr>
          <w:color w:val="auto"/>
          <w:sz w:val="24"/>
          <w:szCs w:val="24"/>
        </w:rPr>
        <w:t xml:space="preserve"> – Объемы потребления тепловой энергии в расчетных элементах территориального деления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6"/>
        <w:gridCol w:w="3969"/>
        <w:gridCol w:w="2407"/>
        <w:gridCol w:w="2407"/>
      </w:tblGrid>
      <w:tr w:rsidR="00DC4974" w:rsidRPr="00A47D24" w14:paraId="11362D91" w14:textId="77777777" w:rsidTr="00C50BCC">
        <w:tc>
          <w:tcPr>
            <w:tcW w:w="439" w:type="pct"/>
          </w:tcPr>
          <w:p w14:paraId="4723335D" w14:textId="77777777" w:rsidR="00DC4974" w:rsidRPr="00A47D24" w:rsidRDefault="00DC4974" w:rsidP="00C50BCC">
            <w:r w:rsidRPr="00A47D24">
              <w:t>№ п/п</w:t>
            </w:r>
          </w:p>
        </w:tc>
        <w:tc>
          <w:tcPr>
            <w:tcW w:w="2061" w:type="pct"/>
          </w:tcPr>
          <w:p w14:paraId="2C7661EF" w14:textId="77777777" w:rsidR="00DC4974" w:rsidRPr="00A47D24" w:rsidRDefault="00DC4974" w:rsidP="00C50BCC">
            <w:r w:rsidRPr="00A47D24">
              <w:t>Элемент территориального деления</w:t>
            </w:r>
          </w:p>
        </w:tc>
        <w:tc>
          <w:tcPr>
            <w:tcW w:w="1250" w:type="pct"/>
          </w:tcPr>
          <w:p w14:paraId="5497DDEC" w14:textId="77777777" w:rsidR="00DC4974" w:rsidRPr="00A47D24" w:rsidRDefault="00DC4974" w:rsidP="00C50BCC">
            <w:r w:rsidRPr="00A47D24">
              <w:t>Тепловая нагрузка, Гкал/ч</w:t>
            </w:r>
          </w:p>
        </w:tc>
        <w:tc>
          <w:tcPr>
            <w:tcW w:w="1250" w:type="pct"/>
          </w:tcPr>
          <w:p w14:paraId="6129873E" w14:textId="77777777" w:rsidR="00DC4974" w:rsidRPr="00A47D24" w:rsidRDefault="00DC4974" w:rsidP="00C50BCC">
            <w:r w:rsidRPr="00A47D24">
              <w:t>Потребление тепловой энергии за год, Гкал/год</w:t>
            </w:r>
          </w:p>
        </w:tc>
      </w:tr>
      <w:tr w:rsidR="00DC4974" w:rsidRPr="00A47D24" w14:paraId="1BEDD45A" w14:textId="77777777" w:rsidTr="00C50BCC">
        <w:tc>
          <w:tcPr>
            <w:tcW w:w="439" w:type="pct"/>
          </w:tcPr>
          <w:p w14:paraId="667ED78F" w14:textId="77777777" w:rsidR="00DC4974" w:rsidRPr="00A47D24" w:rsidRDefault="00DC4974" w:rsidP="00C50BCC">
            <w:r w:rsidRPr="00A47D24">
              <w:t>1</w:t>
            </w:r>
          </w:p>
        </w:tc>
        <w:tc>
          <w:tcPr>
            <w:tcW w:w="2061" w:type="pct"/>
            <w:vAlign w:val="center"/>
          </w:tcPr>
          <w:p w14:paraId="2B207885" w14:textId="77777777" w:rsidR="00DC4974" w:rsidRPr="00A47D24" w:rsidRDefault="00DC4974" w:rsidP="00C50BCC">
            <w:r w:rsidRPr="006136D3">
              <w:t xml:space="preserve">Котельная </w:t>
            </w:r>
            <w:r>
              <w:t>с. Апраксино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17BC4B8E" w14:textId="77777777" w:rsidR="00DC4974" w:rsidRPr="006C5A7E" w:rsidRDefault="00DC4974" w:rsidP="00C50BCC">
            <w:pPr>
              <w:jc w:val="center"/>
            </w:pPr>
            <w:r>
              <w:t>0,214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2DAB33C5" w14:textId="77777777" w:rsidR="00DC4974" w:rsidRPr="00A47D24" w:rsidRDefault="00DC4974" w:rsidP="00C50BCC">
            <w:pPr>
              <w:jc w:val="center"/>
            </w:pPr>
            <w:r>
              <w:t>470,662</w:t>
            </w:r>
          </w:p>
        </w:tc>
      </w:tr>
    </w:tbl>
    <w:p w14:paraId="0DF834A0" w14:textId="77777777" w:rsidR="00DC4974" w:rsidRDefault="00DC4974" w:rsidP="00DC4974">
      <w:pPr>
        <w:spacing w:line="360" w:lineRule="auto"/>
        <w:ind w:right="46" w:firstLine="709"/>
        <w:jc w:val="both"/>
      </w:pPr>
    </w:p>
    <w:p w14:paraId="06078CE2" w14:textId="77777777" w:rsidR="00DC4974" w:rsidRPr="00A47D24" w:rsidRDefault="00DC4974" w:rsidP="00DC4974">
      <w:pPr>
        <w:spacing w:line="360" w:lineRule="auto"/>
        <w:ind w:right="46" w:firstLine="709"/>
        <w:jc w:val="both"/>
      </w:pPr>
      <w:r w:rsidRPr="00A47D24">
        <w:t>Прирост объемов потребления тепловой мощности и теплоносителя в зоне действия централизованного теплоснабжения генеральным планом не предусматривается.</w:t>
      </w:r>
    </w:p>
    <w:p w14:paraId="6AB47AC3" w14:textId="77777777" w:rsidR="00DC4974" w:rsidRPr="00A47D24" w:rsidRDefault="00DC4974" w:rsidP="00DC4974">
      <w:pPr>
        <w:spacing w:line="360" w:lineRule="auto"/>
        <w:ind w:right="166" w:firstLine="709"/>
        <w:jc w:val="both"/>
      </w:pPr>
      <w:r w:rsidRPr="00A47D24">
        <w:t xml:space="preserve">Прогнозный прирост нагрузки индивидуальных источников теплоснабжения представлен в таблице 4. </w:t>
      </w:r>
    </w:p>
    <w:p w14:paraId="28D681AE" w14:textId="77777777" w:rsidR="00DC4974" w:rsidRPr="00A47D24" w:rsidRDefault="00DC4974" w:rsidP="00DC4974">
      <w:pPr>
        <w:spacing w:line="360" w:lineRule="auto"/>
        <w:ind w:right="166" w:firstLine="709"/>
        <w:jc w:val="both"/>
      </w:pPr>
      <w:r w:rsidRPr="00A47D24">
        <w:t>Прогнозы ежегодного потребления тепловой энергии от индивидуальных источников теплоснабжения с учетом приростов до 203</w:t>
      </w:r>
      <w:r>
        <w:t>5</w:t>
      </w:r>
      <w:r w:rsidRPr="00A47D24">
        <w:t xml:space="preserve"> года представлены в таблице </w:t>
      </w:r>
      <w:r>
        <w:t>5</w:t>
      </w:r>
      <w:r w:rsidRPr="00A47D24">
        <w:t>.</w:t>
      </w:r>
    </w:p>
    <w:p w14:paraId="4839A6D5" w14:textId="77777777" w:rsidR="00DC4974" w:rsidRPr="00A47D24" w:rsidRDefault="00DC4974" w:rsidP="00DC4974">
      <w:pPr>
        <w:spacing w:line="360" w:lineRule="auto"/>
        <w:ind w:right="166" w:firstLine="709"/>
        <w:jc w:val="both"/>
      </w:pPr>
    </w:p>
    <w:p w14:paraId="66C2232D" w14:textId="77777777" w:rsidR="00DC4974" w:rsidRPr="00A47D24" w:rsidRDefault="00DC4974" w:rsidP="00DC4974">
      <w:pPr>
        <w:spacing w:line="360" w:lineRule="auto"/>
        <w:ind w:right="166" w:firstLine="807"/>
        <w:jc w:val="both"/>
      </w:pPr>
    </w:p>
    <w:p w14:paraId="40CC6178" w14:textId="77777777" w:rsidR="00DC4974" w:rsidRPr="00A47D24" w:rsidRDefault="00DC4974" w:rsidP="00DC4974">
      <w:pPr>
        <w:spacing w:line="360" w:lineRule="auto"/>
        <w:ind w:right="166" w:firstLine="807"/>
        <w:jc w:val="both"/>
        <w:sectPr w:rsidR="00DC4974" w:rsidRPr="00A47D24" w:rsidSect="002B532A">
          <w:pgSz w:w="11907" w:h="16840" w:code="9"/>
          <w:pgMar w:top="1134" w:right="680" w:bottom="1247" w:left="1588" w:header="567" w:footer="567" w:gutter="0"/>
          <w:cols w:space="720"/>
          <w:docGrid w:linePitch="299"/>
        </w:sectPr>
      </w:pPr>
    </w:p>
    <w:p w14:paraId="7BC4168D" w14:textId="17DDFAD5" w:rsidR="00DC4974" w:rsidRPr="00A47D24" w:rsidRDefault="00DC4974" w:rsidP="00DC4974">
      <w:pPr>
        <w:pStyle w:val="affff0"/>
        <w:rPr>
          <w:i/>
          <w:color w:val="000000" w:themeColor="text1"/>
          <w:sz w:val="24"/>
          <w:szCs w:val="24"/>
        </w:rPr>
      </w:pPr>
      <w:r w:rsidRPr="00A47D24">
        <w:rPr>
          <w:color w:val="000000" w:themeColor="text1"/>
          <w:sz w:val="24"/>
          <w:szCs w:val="24"/>
        </w:rPr>
        <w:lastRenderedPageBreak/>
        <w:t xml:space="preserve">Таблица </w:t>
      </w:r>
      <w:r w:rsidRPr="00A47D24">
        <w:rPr>
          <w:b w:val="0"/>
          <w:i/>
          <w:color w:val="000000" w:themeColor="text1"/>
          <w:sz w:val="24"/>
          <w:szCs w:val="24"/>
        </w:rPr>
        <w:fldChar w:fldCharType="begin"/>
      </w:r>
      <w:r w:rsidRPr="00A47D24">
        <w:rPr>
          <w:color w:val="000000" w:themeColor="text1"/>
          <w:sz w:val="24"/>
          <w:szCs w:val="24"/>
        </w:rPr>
        <w:instrText xml:space="preserve"> SEQ Таблица \* ARABIC </w:instrText>
      </w:r>
      <w:r w:rsidRPr="00A47D24">
        <w:rPr>
          <w:b w:val="0"/>
          <w:i/>
          <w:color w:val="000000" w:themeColor="text1"/>
          <w:sz w:val="24"/>
          <w:szCs w:val="24"/>
        </w:rPr>
        <w:fldChar w:fldCharType="separate"/>
      </w:r>
      <w:r w:rsidR="00E0247F">
        <w:rPr>
          <w:noProof/>
          <w:color w:val="000000" w:themeColor="text1"/>
          <w:sz w:val="24"/>
          <w:szCs w:val="24"/>
        </w:rPr>
        <w:t>4</w:t>
      </w:r>
      <w:r w:rsidRPr="00A47D24">
        <w:rPr>
          <w:b w:val="0"/>
          <w:i/>
          <w:color w:val="000000" w:themeColor="text1"/>
          <w:sz w:val="24"/>
          <w:szCs w:val="24"/>
        </w:rPr>
        <w:fldChar w:fldCharType="end"/>
      </w:r>
      <w:r w:rsidRPr="00A47D24">
        <w:rPr>
          <w:bCs/>
          <w:color w:val="000000" w:themeColor="text1"/>
          <w:sz w:val="24"/>
          <w:szCs w:val="24"/>
        </w:rPr>
        <w:t xml:space="preserve"> – Прогнозы нагрузок индивидуальных источников теплоснабжения</w:t>
      </w:r>
      <w:r w:rsidRPr="00A47D24">
        <w:rPr>
          <w:color w:val="000000" w:themeColor="text1"/>
          <w:sz w:val="24"/>
          <w:szCs w:val="24"/>
        </w:rPr>
        <w:t xml:space="preserve"> с учетом приростов до 203</w:t>
      </w:r>
      <w:r>
        <w:rPr>
          <w:color w:val="000000" w:themeColor="text1"/>
          <w:sz w:val="24"/>
          <w:szCs w:val="24"/>
        </w:rPr>
        <w:t>5</w:t>
      </w:r>
      <w:r w:rsidRPr="00A47D24">
        <w:rPr>
          <w:color w:val="000000" w:themeColor="text1"/>
          <w:sz w:val="24"/>
          <w:szCs w:val="24"/>
        </w:rPr>
        <w:t xml:space="preserve"> года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178"/>
        <w:gridCol w:w="1077"/>
        <w:gridCol w:w="847"/>
        <w:gridCol w:w="855"/>
        <w:gridCol w:w="850"/>
        <w:gridCol w:w="852"/>
        <w:gridCol w:w="850"/>
        <w:gridCol w:w="850"/>
        <w:gridCol w:w="850"/>
        <w:gridCol w:w="852"/>
        <w:gridCol w:w="850"/>
        <w:gridCol w:w="991"/>
        <w:gridCol w:w="850"/>
        <w:gridCol w:w="850"/>
        <w:gridCol w:w="847"/>
      </w:tblGrid>
      <w:tr w:rsidR="00DC4974" w:rsidRPr="00A47D24" w14:paraId="5706B381" w14:textId="77777777" w:rsidTr="00C50BCC">
        <w:trPr>
          <w:trHeight w:val="23"/>
        </w:trPr>
        <w:tc>
          <w:tcPr>
            <w:tcW w:w="7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216E2" w14:textId="77777777" w:rsidR="00DC4974" w:rsidRPr="00A47D24" w:rsidRDefault="00DC4974" w:rsidP="00C50BCC">
            <w:pPr>
              <w:jc w:val="center"/>
              <w:rPr>
                <w:sz w:val="16"/>
              </w:rPr>
            </w:pPr>
            <w:r w:rsidRPr="00A47D24">
              <w:rPr>
                <w:sz w:val="16"/>
              </w:rPr>
              <w:t>Наименование</w:t>
            </w:r>
          </w:p>
        </w:tc>
        <w:tc>
          <w:tcPr>
            <w:tcW w:w="3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4B916" w14:textId="77777777" w:rsidR="00DC4974" w:rsidRPr="00A47D24" w:rsidRDefault="00DC4974" w:rsidP="00C50BCC">
            <w:pPr>
              <w:jc w:val="center"/>
              <w:rPr>
                <w:sz w:val="16"/>
              </w:rPr>
            </w:pPr>
            <w:r>
              <w:rPr>
                <w:sz w:val="16"/>
              </w:rPr>
              <w:t>базовый период 2022</w:t>
            </w:r>
            <w:r w:rsidRPr="00A47D24">
              <w:rPr>
                <w:sz w:val="16"/>
              </w:rPr>
              <w:t xml:space="preserve"> год</w:t>
            </w:r>
          </w:p>
        </w:tc>
        <w:tc>
          <w:tcPr>
            <w:tcW w:w="3874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D6ACB" w14:textId="77777777" w:rsidR="00DC4974" w:rsidRPr="00A47D24" w:rsidRDefault="00DC4974" w:rsidP="00C50BCC">
            <w:pPr>
              <w:jc w:val="center"/>
              <w:rPr>
                <w:sz w:val="16"/>
              </w:rPr>
            </w:pPr>
            <w:r w:rsidRPr="00A47D24">
              <w:rPr>
                <w:sz w:val="16"/>
              </w:rPr>
              <w:t>Год реализации</w:t>
            </w:r>
          </w:p>
        </w:tc>
      </w:tr>
      <w:tr w:rsidR="00DC4974" w:rsidRPr="00A47D24" w14:paraId="0481F7D2" w14:textId="77777777" w:rsidTr="00C50BCC">
        <w:trPr>
          <w:trHeight w:val="23"/>
        </w:trPr>
        <w:tc>
          <w:tcPr>
            <w:tcW w:w="7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139D3" w14:textId="77777777" w:rsidR="00DC4974" w:rsidRPr="00A47D24" w:rsidRDefault="00DC4974" w:rsidP="00C50BCC">
            <w:pPr>
              <w:rPr>
                <w:sz w:val="16"/>
              </w:rPr>
            </w:pPr>
          </w:p>
        </w:tc>
        <w:tc>
          <w:tcPr>
            <w:tcW w:w="3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424F4" w14:textId="77777777" w:rsidR="00DC4974" w:rsidRPr="00A47D24" w:rsidRDefault="00DC4974" w:rsidP="00C50BCC">
            <w:pPr>
              <w:rPr>
                <w:sz w:val="16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A5B30" w14:textId="77777777" w:rsidR="00DC4974" w:rsidRPr="00953D51" w:rsidRDefault="00DC4974" w:rsidP="00C50BCC">
            <w:pPr>
              <w:jc w:val="center"/>
              <w:rPr>
                <w:sz w:val="16"/>
              </w:rPr>
            </w:pPr>
            <w:r w:rsidRPr="00A47D24">
              <w:rPr>
                <w:sz w:val="16"/>
              </w:rPr>
              <w:t>202</w:t>
            </w:r>
            <w:r>
              <w:rPr>
                <w:sz w:val="16"/>
              </w:rPr>
              <w:t>3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92345" w14:textId="77777777" w:rsidR="00DC4974" w:rsidRPr="00953D51" w:rsidRDefault="00DC4974" w:rsidP="00C50BCC">
            <w:pPr>
              <w:jc w:val="center"/>
              <w:rPr>
                <w:sz w:val="16"/>
              </w:rPr>
            </w:pPr>
            <w:r w:rsidRPr="00A47D24">
              <w:rPr>
                <w:sz w:val="16"/>
              </w:rPr>
              <w:t>202</w:t>
            </w:r>
            <w:r>
              <w:rPr>
                <w:sz w:val="16"/>
              </w:rPr>
              <w:t>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AD7F2" w14:textId="77777777" w:rsidR="00DC4974" w:rsidRPr="00953D51" w:rsidRDefault="00DC4974" w:rsidP="00C50BCC">
            <w:pPr>
              <w:jc w:val="center"/>
              <w:rPr>
                <w:sz w:val="16"/>
              </w:rPr>
            </w:pPr>
            <w:r w:rsidRPr="00A47D24">
              <w:rPr>
                <w:sz w:val="16"/>
              </w:rPr>
              <w:t>202</w:t>
            </w:r>
            <w:r>
              <w:rPr>
                <w:sz w:val="16"/>
              </w:rPr>
              <w:t>5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B3C81" w14:textId="77777777" w:rsidR="00DC4974" w:rsidRPr="00953D51" w:rsidRDefault="00DC4974" w:rsidP="00C50BCC">
            <w:pPr>
              <w:jc w:val="center"/>
              <w:rPr>
                <w:sz w:val="16"/>
              </w:rPr>
            </w:pPr>
            <w:r w:rsidRPr="00A47D24">
              <w:rPr>
                <w:sz w:val="16"/>
              </w:rPr>
              <w:t>202</w:t>
            </w:r>
            <w:r>
              <w:rPr>
                <w:sz w:val="16"/>
              </w:rPr>
              <w:t>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CCF51" w14:textId="77777777" w:rsidR="00DC4974" w:rsidRPr="00953D51" w:rsidRDefault="00DC4974" w:rsidP="00C50BCC">
            <w:pPr>
              <w:jc w:val="center"/>
              <w:rPr>
                <w:sz w:val="16"/>
              </w:rPr>
            </w:pPr>
            <w:r w:rsidRPr="00A47D24">
              <w:rPr>
                <w:sz w:val="16"/>
              </w:rPr>
              <w:t>202</w:t>
            </w:r>
            <w:r>
              <w:rPr>
                <w:sz w:val="16"/>
              </w:rPr>
              <w:t>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A47F1" w14:textId="77777777" w:rsidR="00DC4974" w:rsidRPr="00953D51" w:rsidRDefault="00DC4974" w:rsidP="00C50BCC">
            <w:pPr>
              <w:jc w:val="center"/>
              <w:rPr>
                <w:sz w:val="16"/>
              </w:rPr>
            </w:pPr>
            <w:r w:rsidRPr="00A47D24">
              <w:rPr>
                <w:sz w:val="16"/>
              </w:rPr>
              <w:t>202</w:t>
            </w:r>
            <w:r>
              <w:rPr>
                <w:sz w:val="16"/>
              </w:rPr>
              <w:t>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6C982" w14:textId="77777777" w:rsidR="00DC4974" w:rsidRPr="00953D51" w:rsidRDefault="00DC4974" w:rsidP="00C50BCC">
            <w:pPr>
              <w:jc w:val="center"/>
              <w:rPr>
                <w:sz w:val="16"/>
              </w:rPr>
            </w:pPr>
            <w:r w:rsidRPr="00A47D24">
              <w:rPr>
                <w:sz w:val="16"/>
              </w:rPr>
              <w:t>202</w:t>
            </w:r>
            <w:r>
              <w:rPr>
                <w:sz w:val="16"/>
              </w:rPr>
              <w:t>9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D5BDD" w14:textId="77777777" w:rsidR="00DC4974" w:rsidRPr="006C5A7E" w:rsidRDefault="00DC4974" w:rsidP="00C50BCC">
            <w:pPr>
              <w:jc w:val="center"/>
              <w:rPr>
                <w:sz w:val="16"/>
                <w:lang w:val="en-US"/>
              </w:rPr>
            </w:pPr>
            <w:r w:rsidRPr="00A47D24">
              <w:rPr>
                <w:sz w:val="16"/>
              </w:rPr>
              <w:t>20</w:t>
            </w:r>
            <w:r>
              <w:rPr>
                <w:sz w:val="16"/>
              </w:rPr>
              <w:t>30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A0CBE" w14:textId="77777777" w:rsidR="00DC4974" w:rsidRPr="006C5A7E" w:rsidRDefault="00DC4974" w:rsidP="00C50BCC">
            <w:pPr>
              <w:jc w:val="center"/>
              <w:rPr>
                <w:sz w:val="16"/>
                <w:lang w:val="en-US"/>
              </w:rPr>
            </w:pPr>
            <w:r w:rsidRPr="00A47D24">
              <w:rPr>
                <w:sz w:val="16"/>
              </w:rPr>
              <w:t>20</w:t>
            </w:r>
            <w:r>
              <w:rPr>
                <w:sz w:val="16"/>
              </w:rPr>
              <w:t>31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7BE99" w14:textId="77777777" w:rsidR="00DC4974" w:rsidRPr="00953D51" w:rsidRDefault="00DC4974" w:rsidP="00C50BCC">
            <w:pPr>
              <w:jc w:val="center"/>
              <w:rPr>
                <w:sz w:val="16"/>
              </w:rPr>
            </w:pPr>
            <w:r w:rsidRPr="00A47D24">
              <w:rPr>
                <w:sz w:val="16"/>
              </w:rPr>
              <w:t>20</w:t>
            </w:r>
            <w:r>
              <w:rPr>
                <w:sz w:val="16"/>
                <w:lang w:val="en-US"/>
              </w:rPr>
              <w:t>3</w:t>
            </w:r>
            <w:r>
              <w:rPr>
                <w:sz w:val="16"/>
              </w:rPr>
              <w:t>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7CAE1" w14:textId="77777777" w:rsidR="00DC4974" w:rsidRPr="00953D51" w:rsidRDefault="00DC4974" w:rsidP="00C50BCC">
            <w:pPr>
              <w:jc w:val="center"/>
              <w:rPr>
                <w:sz w:val="16"/>
              </w:rPr>
            </w:pPr>
            <w:r w:rsidRPr="00A47D24">
              <w:rPr>
                <w:sz w:val="16"/>
              </w:rPr>
              <w:t>203</w:t>
            </w:r>
            <w:r>
              <w:rPr>
                <w:sz w:val="16"/>
              </w:rPr>
              <w:t>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EBE4D" w14:textId="77777777" w:rsidR="00DC4974" w:rsidRPr="00953D51" w:rsidRDefault="00DC4974" w:rsidP="00C50BCC">
            <w:pPr>
              <w:jc w:val="center"/>
              <w:rPr>
                <w:sz w:val="16"/>
              </w:rPr>
            </w:pPr>
            <w:r w:rsidRPr="00A47D24">
              <w:rPr>
                <w:sz w:val="16"/>
              </w:rPr>
              <w:t>203</w:t>
            </w:r>
            <w:r>
              <w:rPr>
                <w:sz w:val="16"/>
              </w:rPr>
              <w:t>4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78264" w14:textId="77777777" w:rsidR="00DC4974" w:rsidRPr="006C5A7E" w:rsidRDefault="00DC4974" w:rsidP="00C50BCC">
            <w:pPr>
              <w:jc w:val="center"/>
              <w:rPr>
                <w:sz w:val="16"/>
                <w:lang w:val="en-US"/>
              </w:rPr>
            </w:pPr>
            <w:r w:rsidRPr="00A47D24">
              <w:rPr>
                <w:sz w:val="16"/>
              </w:rPr>
              <w:t>203</w:t>
            </w:r>
            <w:r>
              <w:rPr>
                <w:sz w:val="16"/>
              </w:rPr>
              <w:t>5</w:t>
            </w:r>
          </w:p>
        </w:tc>
      </w:tr>
      <w:tr w:rsidR="00DC4974" w:rsidRPr="00A47D24" w14:paraId="4EEF332D" w14:textId="77777777" w:rsidTr="00C50BCC">
        <w:trPr>
          <w:trHeight w:val="23"/>
        </w:trPr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CDD54" w14:textId="77777777" w:rsidR="00DC4974" w:rsidRPr="00A47D24" w:rsidRDefault="00DC4974" w:rsidP="00C50BCC">
            <w:pPr>
              <w:rPr>
                <w:bCs/>
                <w:iCs/>
                <w:sz w:val="16"/>
              </w:rPr>
            </w:pPr>
            <w:r w:rsidRPr="00A47D24">
              <w:rPr>
                <w:bCs/>
                <w:iCs/>
                <w:sz w:val="16"/>
              </w:rPr>
              <w:t>Жилые здания (ИЖС)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38F2B" w14:textId="77777777" w:rsidR="00DC4974" w:rsidRPr="00A47D24" w:rsidRDefault="00DC4974" w:rsidP="00C50BCC">
            <w:pPr>
              <w:jc w:val="center"/>
              <w:rPr>
                <w:bCs/>
                <w:iCs/>
                <w:sz w:val="16"/>
              </w:rPr>
            </w:pPr>
            <w:r>
              <w:rPr>
                <w:bCs/>
                <w:iCs/>
                <w:sz w:val="16"/>
              </w:rPr>
              <w:t>-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8528B" w14:textId="77777777" w:rsidR="00DC4974" w:rsidRPr="00A47D24" w:rsidRDefault="00DC4974" w:rsidP="00C50BCC">
            <w:pPr>
              <w:jc w:val="center"/>
              <w:rPr>
                <w:bCs/>
                <w:iCs/>
                <w:sz w:val="16"/>
              </w:rPr>
            </w:pPr>
            <w:r>
              <w:rPr>
                <w:bCs/>
                <w:iCs/>
                <w:sz w:val="16"/>
              </w:rPr>
              <w:t>-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363E1" w14:textId="77777777" w:rsidR="00DC4974" w:rsidRPr="00A47D24" w:rsidRDefault="00DC4974" w:rsidP="00C50BCC">
            <w:pPr>
              <w:jc w:val="center"/>
              <w:rPr>
                <w:bCs/>
                <w:iCs/>
                <w:sz w:val="16"/>
              </w:rPr>
            </w:pPr>
            <w:r>
              <w:rPr>
                <w:bCs/>
                <w:iCs/>
                <w:sz w:val="16"/>
              </w:rPr>
              <w:t>-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B9039" w14:textId="77777777" w:rsidR="00DC4974" w:rsidRPr="00A47D24" w:rsidRDefault="00DC4974" w:rsidP="00C50BCC">
            <w:pPr>
              <w:jc w:val="center"/>
              <w:rPr>
                <w:bCs/>
                <w:iCs/>
                <w:sz w:val="16"/>
              </w:rPr>
            </w:pPr>
            <w:r>
              <w:rPr>
                <w:bCs/>
                <w:iCs/>
                <w:sz w:val="16"/>
              </w:rPr>
              <w:t>-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89A3F" w14:textId="77777777" w:rsidR="00DC4974" w:rsidRPr="00A47D24" w:rsidRDefault="00DC4974" w:rsidP="00C50BCC">
            <w:pPr>
              <w:jc w:val="center"/>
              <w:rPr>
                <w:bCs/>
                <w:iCs/>
                <w:sz w:val="16"/>
              </w:rPr>
            </w:pPr>
            <w:r>
              <w:rPr>
                <w:bCs/>
                <w:iCs/>
                <w:sz w:val="16"/>
              </w:rPr>
              <w:t>-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23DEE" w14:textId="77777777" w:rsidR="00DC4974" w:rsidRPr="00A47D24" w:rsidRDefault="00DC4974" w:rsidP="00C50BCC">
            <w:pPr>
              <w:jc w:val="center"/>
              <w:rPr>
                <w:bCs/>
                <w:iCs/>
                <w:sz w:val="16"/>
              </w:rPr>
            </w:pPr>
            <w:r>
              <w:rPr>
                <w:bCs/>
                <w:iCs/>
                <w:sz w:val="16"/>
              </w:rPr>
              <w:t>-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E7B2C" w14:textId="77777777" w:rsidR="00DC4974" w:rsidRPr="00A47D24" w:rsidRDefault="00DC4974" w:rsidP="00C50BCC">
            <w:pPr>
              <w:jc w:val="center"/>
              <w:rPr>
                <w:bCs/>
                <w:iCs/>
                <w:sz w:val="16"/>
              </w:rPr>
            </w:pPr>
            <w:r>
              <w:rPr>
                <w:bCs/>
                <w:iCs/>
                <w:sz w:val="16"/>
              </w:rPr>
              <w:t>-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82B29" w14:textId="77777777" w:rsidR="00DC4974" w:rsidRPr="00A47D24" w:rsidRDefault="00DC4974" w:rsidP="00C50BCC">
            <w:pPr>
              <w:jc w:val="center"/>
              <w:rPr>
                <w:bCs/>
                <w:iCs/>
                <w:sz w:val="16"/>
              </w:rPr>
            </w:pPr>
            <w:r>
              <w:rPr>
                <w:bCs/>
                <w:iCs/>
                <w:sz w:val="16"/>
              </w:rPr>
              <w:t>-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CBE7A" w14:textId="77777777" w:rsidR="00DC4974" w:rsidRPr="00A47D24" w:rsidRDefault="00DC4974" w:rsidP="00C50BCC">
            <w:pPr>
              <w:jc w:val="center"/>
              <w:rPr>
                <w:bCs/>
                <w:iCs/>
                <w:sz w:val="16"/>
              </w:rPr>
            </w:pPr>
            <w:r>
              <w:rPr>
                <w:bCs/>
                <w:iCs/>
                <w:sz w:val="16"/>
              </w:rPr>
              <w:t>-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42E75" w14:textId="77777777" w:rsidR="00DC4974" w:rsidRPr="00A47D24" w:rsidRDefault="00DC4974" w:rsidP="00C50BCC">
            <w:pPr>
              <w:jc w:val="center"/>
              <w:rPr>
                <w:bCs/>
                <w:iCs/>
                <w:sz w:val="16"/>
              </w:rPr>
            </w:pPr>
            <w:r>
              <w:rPr>
                <w:bCs/>
                <w:iCs/>
                <w:sz w:val="16"/>
              </w:rPr>
              <w:t>-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6F3B4" w14:textId="77777777" w:rsidR="00DC4974" w:rsidRPr="00A47D24" w:rsidRDefault="00DC4974" w:rsidP="00C50BCC">
            <w:pPr>
              <w:jc w:val="center"/>
              <w:rPr>
                <w:bCs/>
                <w:iCs/>
                <w:sz w:val="16"/>
              </w:rPr>
            </w:pPr>
            <w:r>
              <w:rPr>
                <w:bCs/>
                <w:iCs/>
                <w:sz w:val="16"/>
              </w:rPr>
              <w:t>-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018E1" w14:textId="77777777" w:rsidR="00DC4974" w:rsidRPr="00A47D24" w:rsidRDefault="00DC4974" w:rsidP="00C50BCC">
            <w:pPr>
              <w:jc w:val="center"/>
              <w:rPr>
                <w:bCs/>
                <w:iCs/>
                <w:sz w:val="16"/>
              </w:rPr>
            </w:pPr>
            <w:r>
              <w:rPr>
                <w:bCs/>
                <w:iCs/>
                <w:sz w:val="16"/>
              </w:rPr>
              <w:t>-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75D6E" w14:textId="77777777" w:rsidR="00DC4974" w:rsidRPr="00A47D24" w:rsidRDefault="00DC4974" w:rsidP="00C50BCC">
            <w:pPr>
              <w:jc w:val="center"/>
              <w:rPr>
                <w:bCs/>
                <w:iCs/>
                <w:sz w:val="16"/>
              </w:rPr>
            </w:pPr>
            <w:r>
              <w:rPr>
                <w:bCs/>
                <w:iCs/>
                <w:sz w:val="16"/>
              </w:rPr>
              <w:t>-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8422B" w14:textId="77777777" w:rsidR="00DC4974" w:rsidRPr="00A47D24" w:rsidRDefault="00DC4974" w:rsidP="00C50BCC">
            <w:pPr>
              <w:jc w:val="center"/>
              <w:rPr>
                <w:bCs/>
                <w:iCs/>
                <w:sz w:val="16"/>
              </w:rPr>
            </w:pPr>
            <w:r>
              <w:rPr>
                <w:bCs/>
                <w:iCs/>
                <w:sz w:val="16"/>
              </w:rPr>
              <w:t>-</w:t>
            </w:r>
          </w:p>
        </w:tc>
      </w:tr>
      <w:tr w:rsidR="00DC4974" w:rsidRPr="00A47D24" w14:paraId="22BB0F78" w14:textId="77777777" w:rsidTr="00C50BCC">
        <w:trPr>
          <w:trHeight w:val="23"/>
        </w:trPr>
        <w:tc>
          <w:tcPr>
            <w:tcW w:w="7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8B3118" w14:textId="77777777" w:rsidR="00DC4974" w:rsidRPr="00A47D24" w:rsidRDefault="00DC4974" w:rsidP="00C50BCC">
            <w:pPr>
              <w:ind w:firstLineChars="200" w:firstLine="320"/>
              <w:rPr>
                <w:sz w:val="16"/>
              </w:rPr>
            </w:pPr>
            <w:r w:rsidRPr="00A47D24">
              <w:rPr>
                <w:sz w:val="16"/>
              </w:rPr>
              <w:t>отопление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74732" w14:textId="77777777" w:rsidR="00DC4974" w:rsidRPr="00A47D24" w:rsidRDefault="00DC4974" w:rsidP="00C50BCC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3556D" w14:textId="77777777" w:rsidR="00DC4974" w:rsidRPr="00A47D24" w:rsidRDefault="00DC4974" w:rsidP="00C50BCC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137FF" w14:textId="77777777" w:rsidR="00DC4974" w:rsidRPr="00A47D24" w:rsidRDefault="00DC4974" w:rsidP="00C50BCC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E2626" w14:textId="77777777" w:rsidR="00DC4974" w:rsidRPr="00A47D24" w:rsidRDefault="00DC4974" w:rsidP="00C50BCC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A6B08" w14:textId="77777777" w:rsidR="00DC4974" w:rsidRPr="00A47D24" w:rsidRDefault="00DC4974" w:rsidP="00C50BCC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8C29C" w14:textId="77777777" w:rsidR="00DC4974" w:rsidRPr="00A47D24" w:rsidRDefault="00DC4974" w:rsidP="00C50BCC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EB710" w14:textId="77777777" w:rsidR="00DC4974" w:rsidRPr="00A47D24" w:rsidRDefault="00DC4974" w:rsidP="00C50BCC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192DE" w14:textId="77777777" w:rsidR="00DC4974" w:rsidRPr="00A47D24" w:rsidRDefault="00DC4974" w:rsidP="00C50BCC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C0F03" w14:textId="77777777" w:rsidR="00DC4974" w:rsidRPr="00A47D24" w:rsidRDefault="00DC4974" w:rsidP="00C50BCC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8C10E" w14:textId="77777777" w:rsidR="00DC4974" w:rsidRPr="00A47D24" w:rsidRDefault="00DC4974" w:rsidP="00C50BCC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308A9" w14:textId="77777777" w:rsidR="00DC4974" w:rsidRPr="00A47D24" w:rsidRDefault="00DC4974" w:rsidP="00C50BCC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FF551" w14:textId="77777777" w:rsidR="00DC4974" w:rsidRPr="00A47D24" w:rsidRDefault="00DC4974" w:rsidP="00C50BCC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2E78F" w14:textId="77777777" w:rsidR="00DC4974" w:rsidRPr="00A47D24" w:rsidRDefault="00DC4974" w:rsidP="00C50BCC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A4F8F" w14:textId="77777777" w:rsidR="00DC4974" w:rsidRPr="00A47D24" w:rsidRDefault="00DC4974" w:rsidP="00C50BCC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 w:rsidR="00DC4974" w:rsidRPr="00A47D24" w14:paraId="7D496B4A" w14:textId="77777777" w:rsidTr="00C50BCC">
        <w:trPr>
          <w:trHeight w:val="23"/>
        </w:trPr>
        <w:tc>
          <w:tcPr>
            <w:tcW w:w="7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4D455B" w14:textId="77777777" w:rsidR="00DC4974" w:rsidRPr="00A47D24" w:rsidRDefault="00DC4974" w:rsidP="00C50BCC">
            <w:pPr>
              <w:ind w:firstLineChars="200" w:firstLine="320"/>
              <w:rPr>
                <w:sz w:val="16"/>
              </w:rPr>
            </w:pPr>
            <w:r w:rsidRPr="00A47D24">
              <w:rPr>
                <w:sz w:val="16"/>
              </w:rPr>
              <w:t>вентиляция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AC14D" w14:textId="77777777" w:rsidR="00DC4974" w:rsidRPr="00A47D24" w:rsidRDefault="00DC4974" w:rsidP="00C50BCC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66995" w14:textId="77777777" w:rsidR="00DC4974" w:rsidRPr="00A47D24" w:rsidRDefault="00DC4974" w:rsidP="00C50BCC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D6554" w14:textId="77777777" w:rsidR="00DC4974" w:rsidRPr="00A47D24" w:rsidRDefault="00DC4974" w:rsidP="00C50BCC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50615" w14:textId="77777777" w:rsidR="00DC4974" w:rsidRPr="00A47D24" w:rsidRDefault="00DC4974" w:rsidP="00C50BCC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720CD" w14:textId="77777777" w:rsidR="00DC4974" w:rsidRPr="00A47D24" w:rsidRDefault="00DC4974" w:rsidP="00C50BCC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25C20" w14:textId="77777777" w:rsidR="00DC4974" w:rsidRPr="00A47D24" w:rsidRDefault="00DC4974" w:rsidP="00C50BCC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4F0A5" w14:textId="77777777" w:rsidR="00DC4974" w:rsidRPr="00A47D24" w:rsidRDefault="00DC4974" w:rsidP="00C50BCC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0CC8D" w14:textId="77777777" w:rsidR="00DC4974" w:rsidRPr="00A47D24" w:rsidRDefault="00DC4974" w:rsidP="00C50BCC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3F232" w14:textId="77777777" w:rsidR="00DC4974" w:rsidRPr="00A47D24" w:rsidRDefault="00DC4974" w:rsidP="00C50BCC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F521D" w14:textId="77777777" w:rsidR="00DC4974" w:rsidRPr="00A47D24" w:rsidRDefault="00DC4974" w:rsidP="00C50BCC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DF63A" w14:textId="77777777" w:rsidR="00DC4974" w:rsidRPr="00A47D24" w:rsidRDefault="00DC4974" w:rsidP="00C50BCC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C0B26" w14:textId="77777777" w:rsidR="00DC4974" w:rsidRPr="00A47D24" w:rsidRDefault="00DC4974" w:rsidP="00C50BCC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4A936" w14:textId="77777777" w:rsidR="00DC4974" w:rsidRPr="00A47D24" w:rsidRDefault="00DC4974" w:rsidP="00C50BCC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29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C78D9" w14:textId="77777777" w:rsidR="00DC4974" w:rsidRPr="00A47D24" w:rsidRDefault="00DC4974" w:rsidP="00C50BCC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  <w:p w14:paraId="4064FCF7" w14:textId="77777777" w:rsidR="00DC4974" w:rsidRPr="00A47D24" w:rsidRDefault="00DC4974" w:rsidP="00C50BCC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 w:rsidR="00DC4974" w:rsidRPr="00A47D24" w14:paraId="353F00B7" w14:textId="77777777" w:rsidTr="00C50BCC">
        <w:trPr>
          <w:trHeight w:val="23"/>
        </w:trPr>
        <w:tc>
          <w:tcPr>
            <w:tcW w:w="7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A5F4BE" w14:textId="77777777" w:rsidR="00DC4974" w:rsidRPr="00A47D24" w:rsidRDefault="00DC4974" w:rsidP="00C50BCC">
            <w:pPr>
              <w:ind w:firstLineChars="200" w:firstLine="320"/>
              <w:rPr>
                <w:sz w:val="16"/>
              </w:rPr>
            </w:pPr>
            <w:r w:rsidRPr="00A47D24">
              <w:rPr>
                <w:sz w:val="16"/>
              </w:rPr>
              <w:t>гор. водоснабжение (макс.ч.)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ABE10" w14:textId="77777777" w:rsidR="00DC4974" w:rsidRPr="00A47D24" w:rsidRDefault="00DC4974" w:rsidP="00C50BCC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6FFC" w14:textId="77777777" w:rsidR="00DC4974" w:rsidRPr="00A47D24" w:rsidRDefault="00DC4974" w:rsidP="00C50BCC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70046" w14:textId="77777777" w:rsidR="00DC4974" w:rsidRPr="00A47D24" w:rsidRDefault="00DC4974" w:rsidP="00C50BCC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23C39" w14:textId="77777777" w:rsidR="00DC4974" w:rsidRPr="00A47D24" w:rsidRDefault="00DC4974" w:rsidP="00C50BCC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D126D" w14:textId="77777777" w:rsidR="00DC4974" w:rsidRPr="00A47D24" w:rsidRDefault="00DC4974" w:rsidP="00C50BCC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8B084" w14:textId="77777777" w:rsidR="00DC4974" w:rsidRPr="00A47D24" w:rsidRDefault="00DC4974" w:rsidP="00C50BCC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8BEC0" w14:textId="77777777" w:rsidR="00DC4974" w:rsidRPr="00A47D24" w:rsidRDefault="00DC4974" w:rsidP="00C50BCC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A9CE6" w14:textId="77777777" w:rsidR="00DC4974" w:rsidRPr="00A47D24" w:rsidRDefault="00DC4974" w:rsidP="00C50BCC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1F288" w14:textId="77777777" w:rsidR="00DC4974" w:rsidRPr="00A47D24" w:rsidRDefault="00DC4974" w:rsidP="00C50BCC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2101D" w14:textId="77777777" w:rsidR="00DC4974" w:rsidRPr="00A47D24" w:rsidRDefault="00DC4974" w:rsidP="00C50BCC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11808" w14:textId="77777777" w:rsidR="00DC4974" w:rsidRPr="00A47D24" w:rsidRDefault="00DC4974" w:rsidP="00C50BCC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3A92D" w14:textId="77777777" w:rsidR="00DC4974" w:rsidRPr="00A47D24" w:rsidRDefault="00DC4974" w:rsidP="00C50BCC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DD4A6" w14:textId="77777777" w:rsidR="00DC4974" w:rsidRPr="00A47D24" w:rsidRDefault="00DC4974" w:rsidP="00C50BCC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29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3D212" w14:textId="77777777" w:rsidR="00DC4974" w:rsidRPr="00A47D24" w:rsidRDefault="00DC4974" w:rsidP="00C50BCC">
            <w:pPr>
              <w:jc w:val="center"/>
              <w:rPr>
                <w:sz w:val="16"/>
              </w:rPr>
            </w:pPr>
          </w:p>
        </w:tc>
      </w:tr>
    </w:tbl>
    <w:p w14:paraId="4D0B2FD7" w14:textId="77777777" w:rsidR="00DC4974" w:rsidRPr="00A47D24" w:rsidRDefault="00DC4974" w:rsidP="00DC4974">
      <w:pPr>
        <w:spacing w:line="360" w:lineRule="auto"/>
        <w:ind w:right="-20"/>
        <w:jc w:val="both"/>
      </w:pPr>
    </w:p>
    <w:p w14:paraId="41373042" w14:textId="7B6D66C0" w:rsidR="00DC4974" w:rsidRPr="00A47D24" w:rsidRDefault="00DC4974" w:rsidP="00DC4974">
      <w:pPr>
        <w:ind w:right="-20" w:firstLine="709"/>
      </w:pPr>
      <w:r w:rsidRPr="00A47D24">
        <w:rPr>
          <w:b/>
          <w:color w:val="000000" w:themeColor="text1"/>
        </w:rPr>
        <w:t xml:space="preserve">Таблица </w:t>
      </w:r>
      <w:r w:rsidRPr="00A47D24">
        <w:rPr>
          <w:b/>
          <w:color w:val="000000" w:themeColor="text1"/>
        </w:rPr>
        <w:fldChar w:fldCharType="begin"/>
      </w:r>
      <w:r w:rsidRPr="00A47D24">
        <w:rPr>
          <w:b/>
          <w:color w:val="000000" w:themeColor="text1"/>
        </w:rPr>
        <w:instrText xml:space="preserve"> SEQ Таблица \* ARABIC </w:instrText>
      </w:r>
      <w:r w:rsidRPr="00A47D24">
        <w:rPr>
          <w:b/>
          <w:color w:val="000000" w:themeColor="text1"/>
        </w:rPr>
        <w:fldChar w:fldCharType="separate"/>
      </w:r>
      <w:r w:rsidR="00E0247F">
        <w:rPr>
          <w:b/>
          <w:noProof/>
          <w:color w:val="000000" w:themeColor="text1"/>
        </w:rPr>
        <w:t>5</w:t>
      </w:r>
      <w:r w:rsidRPr="00A47D24">
        <w:rPr>
          <w:b/>
          <w:color w:val="000000" w:themeColor="text1"/>
        </w:rPr>
        <w:fldChar w:fldCharType="end"/>
      </w:r>
      <w:r w:rsidRPr="00A47D24">
        <w:rPr>
          <w:bCs/>
        </w:rPr>
        <w:t xml:space="preserve"> – Прогнозы ежегодного потребления тепловой энергии от индивидуальных источников теплоснабжения</w:t>
      </w:r>
      <w:r>
        <w:t xml:space="preserve"> с учетом приростов до 2035</w:t>
      </w:r>
      <w:r w:rsidRPr="00A47D24">
        <w:t xml:space="preserve"> года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762"/>
        <w:gridCol w:w="1352"/>
        <w:gridCol w:w="991"/>
        <w:gridCol w:w="806"/>
        <w:gridCol w:w="754"/>
        <w:gridCol w:w="708"/>
        <w:gridCol w:w="711"/>
        <w:gridCol w:w="708"/>
        <w:gridCol w:w="708"/>
        <w:gridCol w:w="850"/>
        <w:gridCol w:w="847"/>
        <w:gridCol w:w="850"/>
        <w:gridCol w:w="850"/>
        <w:gridCol w:w="850"/>
        <w:gridCol w:w="850"/>
        <w:gridCol w:w="852"/>
      </w:tblGrid>
      <w:tr w:rsidR="00DC4974" w:rsidRPr="00A47D24" w14:paraId="7F585810" w14:textId="77777777" w:rsidTr="00C50BCC">
        <w:trPr>
          <w:trHeight w:val="23"/>
        </w:trPr>
        <w:tc>
          <w:tcPr>
            <w:tcW w:w="6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3360E" w14:textId="77777777" w:rsidR="00DC4974" w:rsidRPr="00A47D24" w:rsidRDefault="00DC4974" w:rsidP="00C50BCC">
            <w:pPr>
              <w:jc w:val="center"/>
              <w:rPr>
                <w:sz w:val="16"/>
              </w:rPr>
            </w:pPr>
            <w:r w:rsidRPr="00A47D24">
              <w:rPr>
                <w:sz w:val="16"/>
              </w:rPr>
              <w:t>Наименование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DAE60" w14:textId="77777777" w:rsidR="00DC4974" w:rsidRPr="00A47D24" w:rsidRDefault="00DC4974" w:rsidP="00C50BCC">
            <w:pPr>
              <w:jc w:val="center"/>
              <w:rPr>
                <w:sz w:val="16"/>
              </w:rPr>
            </w:pPr>
            <w:r w:rsidRPr="00A47D24">
              <w:rPr>
                <w:sz w:val="16"/>
              </w:rPr>
              <w:t>Ед. измерения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752F1" w14:textId="77777777" w:rsidR="00DC4974" w:rsidRPr="00A47D24" w:rsidRDefault="00DC4974" w:rsidP="00C50BCC">
            <w:pPr>
              <w:jc w:val="center"/>
              <w:rPr>
                <w:sz w:val="16"/>
              </w:rPr>
            </w:pPr>
            <w:r>
              <w:rPr>
                <w:sz w:val="16"/>
              </w:rPr>
              <w:t>базовый период 2022</w:t>
            </w:r>
            <w:r w:rsidRPr="00A47D24">
              <w:rPr>
                <w:sz w:val="16"/>
              </w:rPr>
              <w:t xml:space="preserve"> год</w:t>
            </w:r>
          </w:p>
        </w:tc>
        <w:tc>
          <w:tcPr>
            <w:tcW w:w="3579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5DEFD" w14:textId="77777777" w:rsidR="00DC4974" w:rsidRPr="00A47D24" w:rsidRDefault="00DC4974" w:rsidP="00C50BCC">
            <w:pPr>
              <w:jc w:val="center"/>
              <w:rPr>
                <w:sz w:val="16"/>
              </w:rPr>
            </w:pPr>
            <w:r w:rsidRPr="00A47D24">
              <w:rPr>
                <w:sz w:val="16"/>
              </w:rPr>
              <w:t>Год реализации</w:t>
            </w:r>
          </w:p>
        </w:tc>
      </w:tr>
      <w:tr w:rsidR="00DC4974" w:rsidRPr="00A47D24" w14:paraId="186DACDF" w14:textId="77777777" w:rsidTr="00C50BCC">
        <w:trPr>
          <w:trHeight w:val="23"/>
        </w:trPr>
        <w:tc>
          <w:tcPr>
            <w:tcW w:w="6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75AF1" w14:textId="77777777" w:rsidR="00DC4974" w:rsidRPr="00A47D24" w:rsidRDefault="00DC4974" w:rsidP="00C50BCC">
            <w:pPr>
              <w:rPr>
                <w:sz w:val="16"/>
              </w:rPr>
            </w:pPr>
          </w:p>
        </w:tc>
        <w:tc>
          <w:tcPr>
            <w:tcW w:w="4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8B695" w14:textId="77777777" w:rsidR="00DC4974" w:rsidRPr="00A47D24" w:rsidRDefault="00DC4974" w:rsidP="00C50BCC">
            <w:pPr>
              <w:rPr>
                <w:sz w:val="16"/>
              </w:rPr>
            </w:pPr>
          </w:p>
        </w:tc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11C51" w14:textId="77777777" w:rsidR="00DC4974" w:rsidRPr="00A47D24" w:rsidRDefault="00DC4974" w:rsidP="00C50BCC">
            <w:pPr>
              <w:rPr>
                <w:sz w:val="16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80D05" w14:textId="77777777" w:rsidR="00DC4974" w:rsidRPr="000D3067" w:rsidRDefault="00DC4974" w:rsidP="00C50BCC">
            <w:pPr>
              <w:jc w:val="center"/>
              <w:rPr>
                <w:sz w:val="16"/>
              </w:rPr>
            </w:pPr>
            <w:r w:rsidRPr="00A47D24">
              <w:rPr>
                <w:sz w:val="16"/>
              </w:rPr>
              <w:t>202</w:t>
            </w:r>
            <w:r>
              <w:rPr>
                <w:sz w:val="16"/>
              </w:rPr>
              <w:t>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83822" w14:textId="77777777" w:rsidR="00DC4974" w:rsidRPr="000D3067" w:rsidRDefault="00DC4974" w:rsidP="00C50BCC">
            <w:pPr>
              <w:jc w:val="center"/>
              <w:rPr>
                <w:sz w:val="16"/>
              </w:rPr>
            </w:pPr>
            <w:r w:rsidRPr="00A47D24">
              <w:rPr>
                <w:sz w:val="16"/>
              </w:rPr>
              <w:t>202</w:t>
            </w:r>
            <w:r>
              <w:rPr>
                <w:sz w:val="16"/>
              </w:rPr>
              <w:t>4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E367C" w14:textId="77777777" w:rsidR="00DC4974" w:rsidRPr="000D3067" w:rsidRDefault="00DC4974" w:rsidP="00C50BCC">
            <w:pPr>
              <w:jc w:val="center"/>
              <w:rPr>
                <w:sz w:val="16"/>
              </w:rPr>
            </w:pPr>
            <w:r w:rsidRPr="00A47D24">
              <w:rPr>
                <w:sz w:val="16"/>
              </w:rPr>
              <w:t>202</w:t>
            </w:r>
            <w:r>
              <w:rPr>
                <w:sz w:val="16"/>
              </w:rPr>
              <w:t>5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D247B" w14:textId="77777777" w:rsidR="00DC4974" w:rsidRPr="000D3067" w:rsidRDefault="00DC4974" w:rsidP="00C50BCC">
            <w:pPr>
              <w:jc w:val="center"/>
              <w:rPr>
                <w:sz w:val="16"/>
              </w:rPr>
            </w:pPr>
            <w:r w:rsidRPr="00A47D24">
              <w:rPr>
                <w:sz w:val="16"/>
              </w:rPr>
              <w:t>202</w:t>
            </w:r>
            <w:r>
              <w:rPr>
                <w:sz w:val="16"/>
              </w:rPr>
              <w:t>6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D4D89" w14:textId="77777777" w:rsidR="00DC4974" w:rsidRPr="000D3067" w:rsidRDefault="00DC4974" w:rsidP="00C50BCC">
            <w:pPr>
              <w:jc w:val="center"/>
              <w:rPr>
                <w:sz w:val="16"/>
              </w:rPr>
            </w:pPr>
            <w:r w:rsidRPr="00A47D24">
              <w:rPr>
                <w:sz w:val="16"/>
              </w:rPr>
              <w:t>202</w:t>
            </w:r>
            <w:r>
              <w:rPr>
                <w:sz w:val="16"/>
              </w:rPr>
              <w:t>7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46C38" w14:textId="77777777" w:rsidR="00DC4974" w:rsidRPr="000D3067" w:rsidRDefault="00DC4974" w:rsidP="00C50BCC">
            <w:pPr>
              <w:jc w:val="center"/>
              <w:rPr>
                <w:sz w:val="16"/>
              </w:rPr>
            </w:pPr>
            <w:r w:rsidRPr="00A47D24">
              <w:rPr>
                <w:sz w:val="16"/>
              </w:rPr>
              <w:t>202</w:t>
            </w:r>
            <w:r>
              <w:rPr>
                <w:sz w:val="16"/>
              </w:rPr>
              <w:t>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8661A" w14:textId="77777777" w:rsidR="00DC4974" w:rsidRPr="000D3067" w:rsidRDefault="00DC4974" w:rsidP="00C50BCC">
            <w:pPr>
              <w:jc w:val="center"/>
              <w:rPr>
                <w:sz w:val="16"/>
              </w:rPr>
            </w:pPr>
            <w:r w:rsidRPr="00A47D24">
              <w:rPr>
                <w:sz w:val="16"/>
              </w:rPr>
              <w:t>202</w:t>
            </w:r>
            <w:r>
              <w:rPr>
                <w:sz w:val="16"/>
              </w:rPr>
              <w:t>9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1D167" w14:textId="77777777" w:rsidR="00DC4974" w:rsidRPr="00A47D24" w:rsidRDefault="00DC4974" w:rsidP="00C50BCC">
            <w:pPr>
              <w:jc w:val="center"/>
              <w:rPr>
                <w:sz w:val="16"/>
              </w:rPr>
            </w:pPr>
            <w:r w:rsidRPr="00A47D24">
              <w:rPr>
                <w:sz w:val="16"/>
              </w:rPr>
              <w:t>20</w:t>
            </w:r>
            <w:r>
              <w:rPr>
                <w:sz w:val="16"/>
              </w:rPr>
              <w:t>30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B5413" w14:textId="77777777" w:rsidR="00DC4974" w:rsidRPr="00A47D24" w:rsidRDefault="00DC4974" w:rsidP="00C50BCC">
            <w:pPr>
              <w:jc w:val="center"/>
              <w:rPr>
                <w:sz w:val="16"/>
              </w:rPr>
            </w:pPr>
            <w:r w:rsidRPr="00A47D24">
              <w:rPr>
                <w:sz w:val="16"/>
              </w:rPr>
              <w:t>20</w:t>
            </w:r>
            <w:r>
              <w:rPr>
                <w:sz w:val="16"/>
              </w:rPr>
              <w:t>31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5602E" w14:textId="77777777" w:rsidR="00DC4974" w:rsidRPr="000D3067" w:rsidRDefault="00DC4974" w:rsidP="00C50BCC">
            <w:pPr>
              <w:jc w:val="center"/>
              <w:rPr>
                <w:sz w:val="16"/>
              </w:rPr>
            </w:pPr>
            <w:r w:rsidRPr="00A47D24">
              <w:rPr>
                <w:sz w:val="16"/>
              </w:rPr>
              <w:t>20</w:t>
            </w:r>
            <w:r>
              <w:rPr>
                <w:sz w:val="16"/>
                <w:lang w:val="en-US"/>
              </w:rPr>
              <w:t>3</w:t>
            </w:r>
            <w:r>
              <w:rPr>
                <w:sz w:val="16"/>
              </w:rPr>
              <w:t>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7812F" w14:textId="77777777" w:rsidR="00DC4974" w:rsidRPr="000D3067" w:rsidRDefault="00DC4974" w:rsidP="00C50BCC">
            <w:pPr>
              <w:jc w:val="center"/>
              <w:rPr>
                <w:sz w:val="16"/>
              </w:rPr>
            </w:pPr>
            <w:r w:rsidRPr="00A47D24">
              <w:rPr>
                <w:sz w:val="16"/>
              </w:rPr>
              <w:t>203</w:t>
            </w:r>
            <w:r>
              <w:rPr>
                <w:sz w:val="16"/>
              </w:rPr>
              <w:t>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38B97" w14:textId="77777777" w:rsidR="00DC4974" w:rsidRPr="000D3067" w:rsidRDefault="00DC4974" w:rsidP="00C50BCC">
            <w:pPr>
              <w:jc w:val="center"/>
              <w:rPr>
                <w:sz w:val="16"/>
              </w:rPr>
            </w:pPr>
            <w:r w:rsidRPr="00A47D24">
              <w:rPr>
                <w:sz w:val="16"/>
              </w:rPr>
              <w:t>203</w:t>
            </w:r>
            <w:r>
              <w:rPr>
                <w:sz w:val="16"/>
              </w:rPr>
              <w:t>4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EFD71" w14:textId="77777777" w:rsidR="00DC4974" w:rsidRPr="00A47D24" w:rsidRDefault="00DC4974" w:rsidP="00C50BCC">
            <w:pPr>
              <w:jc w:val="center"/>
              <w:rPr>
                <w:sz w:val="16"/>
              </w:rPr>
            </w:pPr>
            <w:r w:rsidRPr="00A47D24">
              <w:rPr>
                <w:sz w:val="16"/>
              </w:rPr>
              <w:t>203</w:t>
            </w:r>
            <w:r>
              <w:rPr>
                <w:sz w:val="16"/>
              </w:rPr>
              <w:t>5</w:t>
            </w:r>
          </w:p>
        </w:tc>
      </w:tr>
      <w:tr w:rsidR="00DC4974" w:rsidRPr="00A47D24" w14:paraId="5D8183DF" w14:textId="77777777" w:rsidTr="00C50BCC">
        <w:trPr>
          <w:trHeight w:val="23"/>
        </w:trPr>
        <w:tc>
          <w:tcPr>
            <w:tcW w:w="6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DB22A" w14:textId="77777777" w:rsidR="00DC4974" w:rsidRPr="00A47D24" w:rsidRDefault="00DC4974" w:rsidP="00C50BCC">
            <w:pPr>
              <w:rPr>
                <w:bCs/>
                <w:iCs/>
                <w:sz w:val="16"/>
              </w:rPr>
            </w:pPr>
            <w:r w:rsidRPr="00A47D24">
              <w:rPr>
                <w:bCs/>
                <w:iCs/>
                <w:sz w:val="16"/>
              </w:rPr>
              <w:t>Жилые здания (ИЖС)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F8D637" w14:textId="77777777" w:rsidR="00DC4974" w:rsidRPr="00A47D24" w:rsidRDefault="00DC4974" w:rsidP="00C50BCC">
            <w:pPr>
              <w:rPr>
                <w:bCs/>
                <w:iCs/>
                <w:sz w:val="16"/>
              </w:rPr>
            </w:pPr>
            <w:r w:rsidRPr="00A47D24">
              <w:rPr>
                <w:bCs/>
                <w:iCs/>
                <w:sz w:val="16"/>
              </w:rPr>
              <w:t>тыс.Гкал/год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ED777" w14:textId="77777777" w:rsidR="00DC4974" w:rsidRPr="00A47D24" w:rsidRDefault="00DC4974" w:rsidP="00C50BCC">
            <w:pPr>
              <w:jc w:val="center"/>
              <w:rPr>
                <w:bCs/>
                <w:iCs/>
                <w:sz w:val="16"/>
              </w:rPr>
            </w:pPr>
            <w:r>
              <w:rPr>
                <w:bCs/>
                <w:iCs/>
                <w:sz w:val="16"/>
              </w:rPr>
              <w:t>-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CE81F" w14:textId="77777777" w:rsidR="00DC4974" w:rsidRPr="00A47D24" w:rsidRDefault="00DC4974" w:rsidP="00C50BCC">
            <w:pPr>
              <w:jc w:val="center"/>
              <w:rPr>
                <w:bCs/>
                <w:iCs/>
                <w:sz w:val="16"/>
              </w:rPr>
            </w:pPr>
            <w:r>
              <w:rPr>
                <w:bCs/>
                <w:iCs/>
                <w:sz w:val="16"/>
              </w:rPr>
              <w:t>-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19259" w14:textId="77777777" w:rsidR="00DC4974" w:rsidRPr="00A47D24" w:rsidRDefault="00DC4974" w:rsidP="00C50BCC">
            <w:pPr>
              <w:jc w:val="center"/>
              <w:rPr>
                <w:bCs/>
                <w:iCs/>
                <w:sz w:val="16"/>
              </w:rPr>
            </w:pPr>
            <w:r>
              <w:rPr>
                <w:bCs/>
                <w:iCs/>
                <w:sz w:val="16"/>
              </w:rPr>
              <w:t>-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85D2A" w14:textId="77777777" w:rsidR="00DC4974" w:rsidRPr="00A47D24" w:rsidRDefault="00DC4974" w:rsidP="00C50BCC">
            <w:pPr>
              <w:jc w:val="center"/>
              <w:rPr>
                <w:bCs/>
                <w:iCs/>
                <w:sz w:val="16"/>
              </w:rPr>
            </w:pPr>
            <w:r>
              <w:rPr>
                <w:bCs/>
                <w:iCs/>
                <w:sz w:val="16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ADF44" w14:textId="77777777" w:rsidR="00DC4974" w:rsidRPr="00A47D24" w:rsidRDefault="00DC4974" w:rsidP="00C50BCC">
            <w:pPr>
              <w:jc w:val="center"/>
              <w:rPr>
                <w:bCs/>
                <w:iCs/>
                <w:sz w:val="16"/>
              </w:rPr>
            </w:pPr>
            <w:r>
              <w:rPr>
                <w:bCs/>
                <w:iCs/>
                <w:sz w:val="16"/>
              </w:rPr>
              <w:t>-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3E05C" w14:textId="77777777" w:rsidR="00DC4974" w:rsidRPr="00A47D24" w:rsidRDefault="00DC4974" w:rsidP="00C50BCC">
            <w:pPr>
              <w:jc w:val="center"/>
              <w:rPr>
                <w:bCs/>
                <w:iCs/>
                <w:sz w:val="16"/>
              </w:rPr>
            </w:pPr>
            <w:r>
              <w:rPr>
                <w:bCs/>
                <w:iCs/>
                <w:sz w:val="16"/>
              </w:rPr>
              <w:t>-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30D27" w14:textId="77777777" w:rsidR="00DC4974" w:rsidRPr="00A47D24" w:rsidRDefault="00DC4974" w:rsidP="00C50BCC">
            <w:pPr>
              <w:jc w:val="center"/>
              <w:rPr>
                <w:bCs/>
                <w:iCs/>
                <w:sz w:val="16"/>
              </w:rPr>
            </w:pPr>
            <w:r>
              <w:rPr>
                <w:bCs/>
                <w:iCs/>
                <w:sz w:val="16"/>
              </w:rPr>
              <w:t>-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C6204" w14:textId="77777777" w:rsidR="00DC4974" w:rsidRPr="00A47D24" w:rsidRDefault="00DC4974" w:rsidP="00C50BCC">
            <w:pPr>
              <w:jc w:val="center"/>
              <w:rPr>
                <w:bCs/>
                <w:iCs/>
                <w:sz w:val="16"/>
              </w:rPr>
            </w:pPr>
            <w:r>
              <w:rPr>
                <w:bCs/>
                <w:iCs/>
                <w:sz w:val="16"/>
              </w:rPr>
              <w:t>-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90CEC" w14:textId="77777777" w:rsidR="00DC4974" w:rsidRPr="00A47D24" w:rsidRDefault="00DC4974" w:rsidP="00C50BCC">
            <w:pPr>
              <w:jc w:val="center"/>
              <w:rPr>
                <w:bCs/>
                <w:iCs/>
                <w:sz w:val="16"/>
              </w:rPr>
            </w:pPr>
            <w:r>
              <w:rPr>
                <w:bCs/>
                <w:iCs/>
                <w:sz w:val="16"/>
              </w:rPr>
              <w:t>-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16891" w14:textId="77777777" w:rsidR="00DC4974" w:rsidRPr="00A47D24" w:rsidRDefault="00DC4974" w:rsidP="00C50BCC">
            <w:pPr>
              <w:jc w:val="center"/>
              <w:rPr>
                <w:bCs/>
                <w:iCs/>
                <w:sz w:val="16"/>
              </w:rPr>
            </w:pPr>
            <w:r>
              <w:rPr>
                <w:bCs/>
                <w:iCs/>
                <w:sz w:val="16"/>
              </w:rPr>
              <w:t>-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54A50" w14:textId="77777777" w:rsidR="00DC4974" w:rsidRPr="00A47D24" w:rsidRDefault="00DC4974" w:rsidP="00C50BCC">
            <w:pPr>
              <w:jc w:val="center"/>
              <w:rPr>
                <w:bCs/>
                <w:iCs/>
                <w:sz w:val="16"/>
              </w:rPr>
            </w:pPr>
            <w:r>
              <w:rPr>
                <w:bCs/>
                <w:iCs/>
                <w:sz w:val="16"/>
              </w:rPr>
              <w:t>-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0850E" w14:textId="77777777" w:rsidR="00DC4974" w:rsidRPr="00A47D24" w:rsidRDefault="00DC4974" w:rsidP="00C50BCC">
            <w:pPr>
              <w:jc w:val="center"/>
              <w:rPr>
                <w:bCs/>
                <w:iCs/>
                <w:sz w:val="16"/>
              </w:rPr>
            </w:pPr>
            <w:r>
              <w:rPr>
                <w:bCs/>
                <w:iCs/>
                <w:sz w:val="16"/>
              </w:rPr>
              <w:t>-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D2114" w14:textId="77777777" w:rsidR="00DC4974" w:rsidRPr="00A47D24" w:rsidRDefault="00DC4974" w:rsidP="00C50BCC">
            <w:pPr>
              <w:jc w:val="center"/>
              <w:rPr>
                <w:bCs/>
                <w:iCs/>
                <w:sz w:val="16"/>
              </w:rPr>
            </w:pPr>
            <w:r>
              <w:rPr>
                <w:bCs/>
                <w:iCs/>
                <w:sz w:val="16"/>
              </w:rPr>
              <w:t>-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B08E9" w14:textId="77777777" w:rsidR="00DC4974" w:rsidRPr="00A47D24" w:rsidRDefault="00DC4974" w:rsidP="00C50BCC">
            <w:pPr>
              <w:jc w:val="center"/>
              <w:rPr>
                <w:bCs/>
                <w:iCs/>
                <w:sz w:val="16"/>
              </w:rPr>
            </w:pPr>
            <w:r>
              <w:rPr>
                <w:bCs/>
                <w:iCs/>
                <w:sz w:val="16"/>
              </w:rPr>
              <w:t>-</w:t>
            </w:r>
          </w:p>
        </w:tc>
      </w:tr>
      <w:tr w:rsidR="00DC4974" w:rsidRPr="00A47D24" w14:paraId="3551433F" w14:textId="77777777" w:rsidTr="00C50BCC">
        <w:trPr>
          <w:trHeight w:val="23"/>
        </w:trPr>
        <w:tc>
          <w:tcPr>
            <w:tcW w:w="6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ACE8D0" w14:textId="77777777" w:rsidR="00DC4974" w:rsidRPr="00A47D24" w:rsidRDefault="00DC4974" w:rsidP="00C50BCC">
            <w:pPr>
              <w:ind w:firstLineChars="100" w:firstLine="160"/>
              <w:rPr>
                <w:sz w:val="16"/>
              </w:rPr>
            </w:pPr>
            <w:r w:rsidRPr="00A47D24">
              <w:rPr>
                <w:sz w:val="16"/>
              </w:rPr>
              <w:t>отопление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6C557F" w14:textId="77777777" w:rsidR="00DC4974" w:rsidRPr="00A47D24" w:rsidRDefault="00DC4974" w:rsidP="00C50BCC">
            <w:pPr>
              <w:rPr>
                <w:sz w:val="16"/>
              </w:rPr>
            </w:pPr>
            <w:r w:rsidRPr="00A47D24">
              <w:rPr>
                <w:sz w:val="16"/>
              </w:rPr>
              <w:t>тыс.Гкал/год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8AC1F" w14:textId="77777777" w:rsidR="00DC4974" w:rsidRPr="00A47D24" w:rsidRDefault="00DC4974" w:rsidP="00C50BCC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009F1" w14:textId="77777777" w:rsidR="00DC4974" w:rsidRPr="00A47D24" w:rsidRDefault="00DC4974" w:rsidP="00C50BCC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A0C97" w14:textId="77777777" w:rsidR="00DC4974" w:rsidRPr="00A47D24" w:rsidRDefault="00DC4974" w:rsidP="00C50BCC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1AC84" w14:textId="77777777" w:rsidR="00DC4974" w:rsidRPr="00A47D24" w:rsidRDefault="00DC4974" w:rsidP="00C50BCC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3E526" w14:textId="77777777" w:rsidR="00DC4974" w:rsidRPr="00A47D24" w:rsidRDefault="00DC4974" w:rsidP="00C50BCC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AA831" w14:textId="77777777" w:rsidR="00DC4974" w:rsidRPr="00A47D24" w:rsidRDefault="00DC4974" w:rsidP="00C50BCC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3294E" w14:textId="77777777" w:rsidR="00DC4974" w:rsidRPr="00A47D24" w:rsidRDefault="00DC4974" w:rsidP="00C50BCC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47672" w14:textId="77777777" w:rsidR="00DC4974" w:rsidRPr="00A47D24" w:rsidRDefault="00DC4974" w:rsidP="00C50BCC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0B679" w14:textId="77777777" w:rsidR="00DC4974" w:rsidRPr="00A47D24" w:rsidRDefault="00DC4974" w:rsidP="00C50BCC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52F99" w14:textId="77777777" w:rsidR="00DC4974" w:rsidRPr="00A47D24" w:rsidRDefault="00DC4974" w:rsidP="00C50BCC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FF34D" w14:textId="77777777" w:rsidR="00DC4974" w:rsidRPr="00A47D24" w:rsidRDefault="00DC4974" w:rsidP="00C50BCC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587F7" w14:textId="77777777" w:rsidR="00DC4974" w:rsidRPr="00A47D24" w:rsidRDefault="00DC4974" w:rsidP="00C50BCC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E1B60" w14:textId="77777777" w:rsidR="00DC4974" w:rsidRPr="00A47D24" w:rsidRDefault="00DC4974" w:rsidP="00C50BCC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CE31A" w14:textId="77777777" w:rsidR="00DC4974" w:rsidRPr="00A47D24" w:rsidRDefault="00DC4974" w:rsidP="00C50BCC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 w:rsidR="00DC4974" w:rsidRPr="00A47D24" w14:paraId="559E603C" w14:textId="77777777" w:rsidTr="00C50BCC">
        <w:trPr>
          <w:trHeight w:val="23"/>
        </w:trPr>
        <w:tc>
          <w:tcPr>
            <w:tcW w:w="6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8DA9D2" w14:textId="77777777" w:rsidR="00DC4974" w:rsidRPr="00A47D24" w:rsidRDefault="00DC4974" w:rsidP="00C50BCC">
            <w:pPr>
              <w:ind w:firstLineChars="100" w:firstLine="160"/>
              <w:rPr>
                <w:sz w:val="16"/>
              </w:rPr>
            </w:pPr>
            <w:r w:rsidRPr="00A47D24">
              <w:rPr>
                <w:sz w:val="16"/>
              </w:rPr>
              <w:t>вентиляция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B8A047" w14:textId="77777777" w:rsidR="00DC4974" w:rsidRPr="00A47D24" w:rsidRDefault="00DC4974" w:rsidP="00C50BCC">
            <w:pPr>
              <w:rPr>
                <w:sz w:val="16"/>
              </w:rPr>
            </w:pPr>
            <w:r w:rsidRPr="00A47D24">
              <w:rPr>
                <w:sz w:val="16"/>
              </w:rPr>
              <w:t>тыс.Гкал/год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9861B" w14:textId="77777777" w:rsidR="00DC4974" w:rsidRPr="00A47D24" w:rsidRDefault="00DC4974" w:rsidP="00C50BCC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A8A22" w14:textId="77777777" w:rsidR="00DC4974" w:rsidRPr="00A47D24" w:rsidRDefault="00DC4974" w:rsidP="00C50BCC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2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20967" w14:textId="77777777" w:rsidR="00DC4974" w:rsidRPr="00A47D24" w:rsidRDefault="00DC4974" w:rsidP="00C50BCC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F8018" w14:textId="77777777" w:rsidR="00DC4974" w:rsidRPr="00A47D24" w:rsidRDefault="00DC4974" w:rsidP="00C50BCC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20417" w14:textId="77777777" w:rsidR="00DC4974" w:rsidRPr="00A47D24" w:rsidRDefault="00DC4974" w:rsidP="00C50BCC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3CB5C" w14:textId="77777777" w:rsidR="00DC4974" w:rsidRPr="00A47D24" w:rsidRDefault="00DC4974" w:rsidP="00C50BCC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D5C90" w14:textId="77777777" w:rsidR="00DC4974" w:rsidRPr="00A47D24" w:rsidRDefault="00DC4974" w:rsidP="00C50BCC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4FFD7" w14:textId="77777777" w:rsidR="00DC4974" w:rsidRPr="00A47D24" w:rsidRDefault="00DC4974" w:rsidP="00C50BCC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7BAF0" w14:textId="77777777" w:rsidR="00DC4974" w:rsidRPr="00A47D24" w:rsidRDefault="00DC4974" w:rsidP="00C50BCC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B6F3D" w14:textId="77777777" w:rsidR="00DC4974" w:rsidRPr="00A47D24" w:rsidRDefault="00DC4974" w:rsidP="00C50BCC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76023" w14:textId="77777777" w:rsidR="00DC4974" w:rsidRPr="00A47D24" w:rsidRDefault="00DC4974" w:rsidP="00C50BCC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FE48D" w14:textId="77777777" w:rsidR="00DC4974" w:rsidRPr="00A47D24" w:rsidRDefault="00DC4974" w:rsidP="00C50BCC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FB3CA" w14:textId="77777777" w:rsidR="00DC4974" w:rsidRPr="00A47D24" w:rsidRDefault="00DC4974" w:rsidP="00C50BCC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11990" w14:textId="77777777" w:rsidR="00DC4974" w:rsidRPr="00A47D24" w:rsidRDefault="00DC4974" w:rsidP="00C50BCC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  <w:tr w:rsidR="00DC4974" w:rsidRPr="00A47D24" w14:paraId="28D96395" w14:textId="77777777" w:rsidTr="00C50BCC">
        <w:trPr>
          <w:trHeight w:val="23"/>
        </w:trPr>
        <w:tc>
          <w:tcPr>
            <w:tcW w:w="6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EBD1B" w14:textId="77777777" w:rsidR="00DC4974" w:rsidRPr="00A47D24" w:rsidRDefault="00DC4974" w:rsidP="00C50BCC">
            <w:pPr>
              <w:ind w:firstLineChars="100" w:firstLine="160"/>
              <w:rPr>
                <w:sz w:val="16"/>
              </w:rPr>
            </w:pPr>
            <w:r w:rsidRPr="00A47D24">
              <w:rPr>
                <w:sz w:val="16"/>
              </w:rPr>
              <w:t>гор. водоснабжение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099071" w14:textId="77777777" w:rsidR="00DC4974" w:rsidRPr="00A47D24" w:rsidRDefault="00DC4974" w:rsidP="00C50BCC">
            <w:pPr>
              <w:rPr>
                <w:sz w:val="16"/>
              </w:rPr>
            </w:pPr>
            <w:r w:rsidRPr="00A47D24">
              <w:rPr>
                <w:sz w:val="16"/>
              </w:rPr>
              <w:t>тыс.Гкал/год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744DF" w14:textId="77777777" w:rsidR="00DC4974" w:rsidRPr="00A47D24" w:rsidRDefault="00DC4974" w:rsidP="00C50BCC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A08BC" w14:textId="77777777" w:rsidR="00DC4974" w:rsidRPr="00A47D24" w:rsidRDefault="00DC4974" w:rsidP="00C50BCC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DF973" w14:textId="77777777" w:rsidR="00DC4974" w:rsidRPr="00A47D24" w:rsidRDefault="00DC4974" w:rsidP="00C50BCC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792DB" w14:textId="77777777" w:rsidR="00DC4974" w:rsidRPr="00A47D24" w:rsidRDefault="00DC4974" w:rsidP="00C50BCC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9D2D9" w14:textId="77777777" w:rsidR="00DC4974" w:rsidRPr="00A47D24" w:rsidRDefault="00DC4974" w:rsidP="00C50BCC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A88E8" w14:textId="77777777" w:rsidR="00DC4974" w:rsidRPr="00A47D24" w:rsidRDefault="00DC4974" w:rsidP="00C50BCC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2D6FF" w14:textId="77777777" w:rsidR="00DC4974" w:rsidRPr="00A47D24" w:rsidRDefault="00DC4974" w:rsidP="00C50BCC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EA1C8" w14:textId="77777777" w:rsidR="00DC4974" w:rsidRPr="00A47D24" w:rsidRDefault="00DC4974" w:rsidP="00C50BCC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14D24" w14:textId="77777777" w:rsidR="00DC4974" w:rsidRPr="00A47D24" w:rsidRDefault="00DC4974" w:rsidP="00C50BCC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900D9" w14:textId="77777777" w:rsidR="00DC4974" w:rsidRPr="00A47D24" w:rsidRDefault="00DC4974" w:rsidP="00C50BCC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24319" w14:textId="77777777" w:rsidR="00DC4974" w:rsidRPr="00A47D24" w:rsidRDefault="00DC4974" w:rsidP="00C50BCC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504C1" w14:textId="77777777" w:rsidR="00DC4974" w:rsidRPr="00A47D24" w:rsidRDefault="00DC4974" w:rsidP="00C50BCC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41E74" w14:textId="77777777" w:rsidR="00DC4974" w:rsidRPr="00A47D24" w:rsidRDefault="00DC4974" w:rsidP="00C50BCC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126C7" w14:textId="77777777" w:rsidR="00DC4974" w:rsidRPr="00A47D24" w:rsidRDefault="00DC4974" w:rsidP="00C50BCC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</w:tr>
    </w:tbl>
    <w:p w14:paraId="36CE02F4" w14:textId="77777777" w:rsidR="00DC4974" w:rsidRPr="00A47D24" w:rsidRDefault="00DC4974" w:rsidP="00DC4974">
      <w:pPr>
        <w:spacing w:line="360" w:lineRule="auto"/>
        <w:ind w:right="166" w:firstLine="807"/>
        <w:jc w:val="both"/>
        <w:sectPr w:rsidR="00DC4974" w:rsidRPr="00A47D24" w:rsidSect="002B532A">
          <w:pgSz w:w="16840" w:h="11907" w:orient="landscape" w:code="9"/>
          <w:pgMar w:top="680" w:right="1247" w:bottom="1588" w:left="1134" w:header="567" w:footer="567" w:gutter="0"/>
          <w:cols w:space="720"/>
          <w:docGrid w:linePitch="299"/>
        </w:sectPr>
      </w:pPr>
    </w:p>
    <w:p w14:paraId="18540A7B" w14:textId="77777777" w:rsidR="00DC4974" w:rsidRPr="00A47D24" w:rsidRDefault="00DC4974" w:rsidP="00DC4974">
      <w:pPr>
        <w:pStyle w:val="2"/>
        <w:spacing w:line="360" w:lineRule="auto"/>
        <w:jc w:val="both"/>
        <w:rPr>
          <w:rFonts w:ascii="Times New Roman" w:eastAsia="Times New Roman" w:hAnsi="Times New Roman"/>
          <w:b w:val="0"/>
          <w:i w:val="0"/>
          <w:sz w:val="24"/>
          <w:szCs w:val="24"/>
          <w:lang w:eastAsia="ru-RU"/>
        </w:rPr>
      </w:pPr>
      <w:bookmarkStart w:id="6" w:name="_Toc142474238"/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1.3.</w:t>
      </w:r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tab/>
        <w:t>Существующие и перспективные объемы потребления тепловой энергии (мощности) и теплоносителя объектами, расположенными в производственных зонах, на каждом этапе</w:t>
      </w:r>
      <w:bookmarkEnd w:id="6"/>
    </w:p>
    <w:p w14:paraId="6B22E13B" w14:textId="77777777" w:rsidR="00DC4974" w:rsidRPr="00A47D24" w:rsidRDefault="00DC4974" w:rsidP="00DC4974">
      <w:pPr>
        <w:pStyle w:val="afffffff8"/>
        <w:rPr>
          <w:rFonts w:cs="Times New Roman"/>
        </w:rPr>
      </w:pPr>
      <w:r w:rsidRPr="00A47D24">
        <w:rPr>
          <w:rFonts w:cs="Times New Roman"/>
        </w:rPr>
        <w:t xml:space="preserve">Приросты объемов потребления тепловой энергии на территории </w:t>
      </w:r>
      <w:r>
        <w:rPr>
          <w:rFonts w:cs="Times New Roman"/>
        </w:rPr>
        <w:t>с</w:t>
      </w:r>
      <w:r w:rsidRPr="00A47D24">
        <w:rPr>
          <w:rFonts w:cs="Times New Roman"/>
        </w:rPr>
        <w:t xml:space="preserve">. </w:t>
      </w:r>
      <w:r>
        <w:rPr>
          <w:rFonts w:cs="Times New Roman"/>
        </w:rPr>
        <w:t>Апраксино</w:t>
      </w:r>
      <w:r w:rsidRPr="00A47D24">
        <w:rPr>
          <w:rFonts w:cs="Times New Roman"/>
        </w:rPr>
        <w:t xml:space="preserve"> в производственных зонах отсутствуют.</w:t>
      </w:r>
    </w:p>
    <w:p w14:paraId="34277864" w14:textId="77777777" w:rsidR="00DC4974" w:rsidRPr="00A47D24" w:rsidRDefault="00DC4974" w:rsidP="00DC4974">
      <w:pPr>
        <w:rPr>
          <w:rFonts w:eastAsiaTheme="majorEastAsia"/>
          <w:b/>
          <w:bCs/>
          <w:sz w:val="26"/>
          <w:szCs w:val="26"/>
        </w:rPr>
      </w:pPr>
      <w:r w:rsidRPr="00A47D24">
        <w:rPr>
          <w:sz w:val="26"/>
          <w:szCs w:val="26"/>
        </w:rPr>
        <w:br w:type="page"/>
      </w:r>
    </w:p>
    <w:p w14:paraId="694253CA" w14:textId="77777777" w:rsidR="00DC4974" w:rsidRPr="00A47D24" w:rsidRDefault="00DC4974" w:rsidP="00DC4974">
      <w:pPr>
        <w:pStyle w:val="1"/>
        <w:spacing w:line="360" w:lineRule="auto"/>
        <w:rPr>
          <w:b w:val="0"/>
          <w:color w:val="auto"/>
          <w:sz w:val="26"/>
          <w:szCs w:val="26"/>
        </w:rPr>
      </w:pPr>
      <w:bookmarkStart w:id="7" w:name="_Toc142474239"/>
      <w:r w:rsidRPr="00A47D24">
        <w:rPr>
          <w:color w:val="auto"/>
          <w:sz w:val="26"/>
          <w:szCs w:val="26"/>
          <w:lang w:eastAsia="en-US"/>
        </w:rPr>
        <w:lastRenderedPageBreak/>
        <w:t>Раздел 2 «Существующие и перспективные балансы тепловой мощности источников тепловой энергии и тепловой нагрузки потребителей»</w:t>
      </w:r>
      <w:bookmarkEnd w:id="7"/>
    </w:p>
    <w:p w14:paraId="309566D1" w14:textId="77777777" w:rsidR="00DC4974" w:rsidRPr="00313F04" w:rsidRDefault="00DC4974" w:rsidP="00DC4974">
      <w:pPr>
        <w:pStyle w:val="2"/>
        <w:spacing w:line="360" w:lineRule="auto"/>
        <w:jc w:val="both"/>
        <w:rPr>
          <w:rFonts w:ascii="Times New Roman" w:eastAsia="Times New Roman" w:hAnsi="Times New Roman"/>
          <w:b w:val="0"/>
          <w:i w:val="0"/>
          <w:sz w:val="24"/>
          <w:szCs w:val="24"/>
          <w:lang w:eastAsia="ru-RU"/>
        </w:rPr>
      </w:pPr>
      <w:bookmarkStart w:id="8" w:name="_Toc142474240"/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t>2.1.</w:t>
      </w:r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tab/>
        <w:t>Описание существующих и перспективных зон действия систем теплоснабжения и источников тепловой энергии</w:t>
      </w:r>
      <w:bookmarkEnd w:id="8"/>
    </w:p>
    <w:p w14:paraId="6E96321F" w14:textId="77777777" w:rsidR="00DC4974" w:rsidRPr="00313F04" w:rsidRDefault="00DC4974" w:rsidP="00DC4974">
      <w:pPr>
        <w:spacing w:line="360" w:lineRule="auto"/>
        <w:ind w:firstLine="709"/>
        <w:jc w:val="both"/>
      </w:pPr>
      <w:r w:rsidRPr="00AA3BF7">
        <w:t xml:space="preserve">На территории </w:t>
      </w:r>
      <w:r>
        <w:t>с</w:t>
      </w:r>
      <w:r w:rsidRPr="00AA3BF7">
        <w:t xml:space="preserve">. </w:t>
      </w:r>
      <w:r>
        <w:t>Апраксино</w:t>
      </w:r>
      <w:r w:rsidRPr="00AA3BF7">
        <w:t xml:space="preserve"> Чамзинского муниципального района в сфере теплоснабжения осуществляет </w:t>
      </w:r>
      <w:r>
        <w:t>производство и передачу тепловой энергии</w:t>
      </w:r>
      <w:r w:rsidRPr="00AA3BF7">
        <w:t xml:space="preserve">, обеспечивая теплоснабжение жилых и административных зданий </w:t>
      </w:r>
      <w:r>
        <w:t>села</w:t>
      </w:r>
      <w:r w:rsidRPr="00AA3BF7">
        <w:t xml:space="preserve"> одна организация </w:t>
      </w:r>
      <w:r>
        <w:t>МУП ЧМР «Теплоснабжение».</w:t>
      </w:r>
    </w:p>
    <w:p w14:paraId="130DB312" w14:textId="77777777" w:rsidR="00DC4974" w:rsidRDefault="00DC4974" w:rsidP="00DC4974">
      <w:pPr>
        <w:spacing w:line="360" w:lineRule="auto"/>
        <w:ind w:firstLine="709"/>
        <w:jc w:val="both"/>
      </w:pPr>
      <w:r w:rsidRPr="00A47D24">
        <w:t xml:space="preserve">Теплоснабжение </w:t>
      </w:r>
      <w:r>
        <w:t>с</w:t>
      </w:r>
      <w:r w:rsidRPr="00A47D24">
        <w:t xml:space="preserve">. </w:t>
      </w:r>
      <w:r>
        <w:t>Апраксино</w:t>
      </w:r>
      <w:r w:rsidRPr="00A47D24">
        <w:t xml:space="preserve"> осуществляется от </w:t>
      </w:r>
      <w:r>
        <w:t xml:space="preserve">одной </w:t>
      </w:r>
      <w:r w:rsidRPr="00A47D24">
        <w:t>котельн</w:t>
      </w:r>
      <w:r>
        <w:t>ой</w:t>
      </w:r>
      <w:r w:rsidRPr="00A47D24">
        <w:t xml:space="preserve">, работающей на природном газе. </w:t>
      </w:r>
    </w:p>
    <w:p w14:paraId="0F9B6AEC" w14:textId="77777777" w:rsidR="00DC4974" w:rsidRDefault="00DC4974" w:rsidP="00DC4974">
      <w:pPr>
        <w:spacing w:line="360" w:lineRule="auto"/>
        <w:ind w:firstLine="709"/>
        <w:jc w:val="both"/>
      </w:pPr>
      <w:r>
        <w:t>В к</w:t>
      </w:r>
      <w:r w:rsidRPr="00111612">
        <w:t>отельн</w:t>
      </w:r>
      <w:r>
        <w:t>ой</w:t>
      </w:r>
      <w:r w:rsidRPr="00111612">
        <w:t xml:space="preserve"> </w:t>
      </w:r>
      <w:r>
        <w:t xml:space="preserve">с. Апраксино </w:t>
      </w:r>
      <w:r w:rsidRPr="00E9704F">
        <w:t xml:space="preserve">установлены </w:t>
      </w:r>
      <w:r>
        <w:t>два</w:t>
      </w:r>
      <w:r w:rsidRPr="00E9704F">
        <w:t xml:space="preserve"> котл</w:t>
      </w:r>
      <w:r>
        <w:t>а</w:t>
      </w:r>
      <w:r w:rsidRPr="00E9704F">
        <w:t xml:space="preserve"> марки </w:t>
      </w:r>
      <w:r>
        <w:rPr>
          <w:lang w:val="en-US"/>
        </w:rPr>
        <w:t>RSA</w:t>
      </w:r>
      <w:r w:rsidRPr="00CF331E">
        <w:t>-150</w:t>
      </w:r>
      <w:r>
        <w:t xml:space="preserve"> </w:t>
      </w:r>
      <w:r w:rsidRPr="00E9704F">
        <w:t xml:space="preserve">теплопроизводительностью </w:t>
      </w:r>
      <w:r>
        <w:t>0,129 Гкал/ч каждый.</w:t>
      </w:r>
      <w:r w:rsidRPr="0060300D">
        <w:t xml:space="preserve"> В состав котельной входит: ГРП, дымовая труба с надземными газопроводами, инженерные сети и коммуникации. Производительность котельной </w:t>
      </w:r>
      <w:r>
        <w:t>0,</w:t>
      </w:r>
      <w:r w:rsidRPr="002C012B">
        <w:t>258</w:t>
      </w:r>
      <w:r w:rsidRPr="0060300D">
        <w:t xml:space="preserve"> Гкал/ч.</w:t>
      </w:r>
    </w:p>
    <w:p w14:paraId="586187BF" w14:textId="77777777" w:rsidR="00DC4974" w:rsidRPr="00A47D24" w:rsidRDefault="00DC4974" w:rsidP="00DC4974">
      <w:pPr>
        <w:spacing w:line="360" w:lineRule="auto"/>
        <w:ind w:firstLine="709"/>
        <w:jc w:val="both"/>
      </w:pPr>
      <w:r w:rsidRPr="00A47D24">
        <w:t xml:space="preserve">Котельная работает локально, на собственную зону теплоснабжения, обеспечивая теплом жилые и общественные здания. </w:t>
      </w:r>
    </w:p>
    <w:p w14:paraId="30A18414" w14:textId="77777777" w:rsidR="00DC4974" w:rsidRPr="00A47D24" w:rsidRDefault="00DC4974" w:rsidP="00DC4974">
      <w:pPr>
        <w:spacing w:after="40" w:line="360" w:lineRule="auto"/>
        <w:ind w:firstLine="709"/>
        <w:jc w:val="both"/>
      </w:pPr>
      <w:r w:rsidRPr="00A47D24">
        <w:t>Зона действия источника тепловой энергии представлена в Обосновывающих материалах – рисун</w:t>
      </w:r>
      <w:r>
        <w:t>ке</w:t>
      </w:r>
      <w:r w:rsidRPr="00A47D24">
        <w:t xml:space="preserve"> 1.</w:t>
      </w:r>
    </w:p>
    <w:p w14:paraId="3F54B700" w14:textId="77777777" w:rsidR="00DC4974" w:rsidRDefault="00DC4974" w:rsidP="00DC4974">
      <w:pPr>
        <w:spacing w:before="160" w:line="360" w:lineRule="auto"/>
        <w:ind w:right="79" w:firstLine="709"/>
        <w:jc w:val="both"/>
      </w:pPr>
      <w:r w:rsidRPr="008A7F9C">
        <w:t xml:space="preserve">На основании проведенных гидравлических расчетов и анализа тепловых нагрузок в зоне действия энергоисточника определено, что для обеспечения тепловых нагрузок не </w:t>
      </w:r>
      <w:r>
        <w:t>требуется модернизация котельной.</w:t>
      </w:r>
    </w:p>
    <w:p w14:paraId="2FFD5CA2" w14:textId="77777777" w:rsidR="00DC4974" w:rsidRDefault="00DC4974" w:rsidP="00DC4974">
      <w:pPr>
        <w:spacing w:before="160" w:line="360" w:lineRule="auto"/>
        <w:ind w:right="79" w:firstLine="709"/>
        <w:jc w:val="both"/>
      </w:pPr>
      <w:r w:rsidRPr="00044AB2">
        <w:t>Тепловые сети от котельных</w:t>
      </w:r>
      <w:r w:rsidRPr="003C7E32">
        <w:t xml:space="preserve"> выполнены в двухтрубном исполнении. Система отопления зданий подсоединена к тепловым сетям по независимой схеме. Тепловые сети выполнены из стальных труб с тепловой изоляцией из минералваты, проложены в надземном исполнении. Общая протяженность тепловых сетей в двухтрубном исчислении от котельных составляет </w:t>
      </w:r>
      <w:r w:rsidRPr="00D02A35">
        <w:rPr>
          <w:color w:val="000000" w:themeColor="text1"/>
        </w:rPr>
        <w:t xml:space="preserve">323,41 </w:t>
      </w:r>
      <w:r w:rsidRPr="003C7E32">
        <w:t>м</w:t>
      </w:r>
      <w:r>
        <w:t>.</w:t>
      </w:r>
    </w:p>
    <w:p w14:paraId="25D78054" w14:textId="77777777" w:rsidR="00DC4974" w:rsidRPr="00A47D24" w:rsidRDefault="00DC4974" w:rsidP="00DC4974">
      <w:pPr>
        <w:spacing w:line="360" w:lineRule="auto"/>
        <w:ind w:right="46" w:firstLine="709"/>
        <w:jc w:val="both"/>
      </w:pPr>
    </w:p>
    <w:p w14:paraId="5762E94F" w14:textId="77777777" w:rsidR="00DC4974" w:rsidRPr="00A47D24" w:rsidRDefault="00DC4974" w:rsidP="00DC4974">
      <w:pPr>
        <w:pStyle w:val="2"/>
        <w:spacing w:line="360" w:lineRule="auto"/>
        <w:jc w:val="both"/>
        <w:rPr>
          <w:rFonts w:ascii="Times New Roman" w:eastAsia="Times New Roman" w:hAnsi="Times New Roman"/>
          <w:b w:val="0"/>
          <w:i w:val="0"/>
          <w:sz w:val="24"/>
          <w:szCs w:val="24"/>
          <w:lang w:eastAsia="ru-RU"/>
        </w:rPr>
      </w:pPr>
      <w:bookmarkStart w:id="9" w:name="_Toc142474241"/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t>2.2.</w:t>
      </w:r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tab/>
        <w:t>Описание существующих и перспективных зон действия индивидуальных источников тепловой энергии</w:t>
      </w:r>
      <w:bookmarkEnd w:id="9"/>
    </w:p>
    <w:p w14:paraId="089D70E4" w14:textId="77777777" w:rsidR="00DC4974" w:rsidRPr="00A47D24" w:rsidRDefault="00DC4974" w:rsidP="00DC4974">
      <w:pPr>
        <w:spacing w:line="360" w:lineRule="auto"/>
        <w:ind w:right="46" w:firstLine="709"/>
        <w:jc w:val="both"/>
      </w:pPr>
      <w:r w:rsidRPr="00A47D24">
        <w:t xml:space="preserve">Существующие и перспективные зоны действия индивидуальных источников тепловой энергии представлены на рисунке </w:t>
      </w:r>
      <w:r>
        <w:t>1</w:t>
      </w:r>
      <w:r w:rsidRPr="00A47D24">
        <w:t>.</w:t>
      </w:r>
    </w:p>
    <w:p w14:paraId="1B00919A" w14:textId="77777777" w:rsidR="00DC4974" w:rsidRPr="00A47D24" w:rsidRDefault="00DC4974" w:rsidP="00DC4974">
      <w:pPr>
        <w:spacing w:line="360" w:lineRule="auto"/>
        <w:ind w:right="46"/>
        <w:jc w:val="center"/>
      </w:pPr>
      <w:r>
        <w:rPr>
          <w:noProof/>
        </w:rPr>
        <w:lastRenderedPageBreak/>
        <w:drawing>
          <wp:inline distT="0" distB="0" distL="0" distR="0" wp14:anchorId="382D6916" wp14:editId="4125346E">
            <wp:extent cx="6120279" cy="278573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7969" cy="27937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DE9250" w14:textId="120D818E" w:rsidR="00DC4974" w:rsidRDefault="00DC4974" w:rsidP="00DC4974">
      <w:pPr>
        <w:pStyle w:val="affff0"/>
        <w:jc w:val="center"/>
        <w:rPr>
          <w:i/>
          <w:color w:val="auto"/>
          <w:sz w:val="24"/>
          <w:szCs w:val="24"/>
        </w:rPr>
      </w:pPr>
      <w:r w:rsidRPr="00A47D24">
        <w:rPr>
          <w:color w:val="auto"/>
          <w:sz w:val="24"/>
          <w:szCs w:val="24"/>
        </w:rPr>
        <w:t xml:space="preserve">Рисунок </w:t>
      </w:r>
      <w:r w:rsidRPr="00A47D24">
        <w:rPr>
          <w:b w:val="0"/>
          <w:i/>
          <w:color w:val="auto"/>
          <w:sz w:val="24"/>
          <w:szCs w:val="24"/>
        </w:rPr>
        <w:fldChar w:fldCharType="begin"/>
      </w:r>
      <w:r w:rsidRPr="00A47D24">
        <w:rPr>
          <w:color w:val="auto"/>
          <w:sz w:val="24"/>
          <w:szCs w:val="24"/>
        </w:rPr>
        <w:instrText xml:space="preserve"> SEQ Рисунок \* ARABIC </w:instrText>
      </w:r>
      <w:r w:rsidRPr="00A47D24">
        <w:rPr>
          <w:b w:val="0"/>
          <w:i/>
          <w:color w:val="auto"/>
          <w:sz w:val="24"/>
          <w:szCs w:val="24"/>
        </w:rPr>
        <w:fldChar w:fldCharType="separate"/>
      </w:r>
      <w:r w:rsidR="00E0247F">
        <w:rPr>
          <w:noProof/>
          <w:color w:val="auto"/>
          <w:sz w:val="24"/>
          <w:szCs w:val="24"/>
        </w:rPr>
        <w:t>1</w:t>
      </w:r>
      <w:r w:rsidRPr="00A47D24">
        <w:rPr>
          <w:b w:val="0"/>
          <w:i/>
          <w:color w:val="auto"/>
          <w:sz w:val="24"/>
          <w:szCs w:val="24"/>
        </w:rPr>
        <w:fldChar w:fldCharType="end"/>
      </w:r>
      <w:r w:rsidRPr="00A47D24">
        <w:rPr>
          <w:color w:val="auto"/>
          <w:sz w:val="24"/>
          <w:szCs w:val="24"/>
        </w:rPr>
        <w:t xml:space="preserve"> – </w:t>
      </w:r>
      <w:r w:rsidRPr="007919F1">
        <w:rPr>
          <w:color w:val="auto"/>
          <w:sz w:val="24"/>
          <w:szCs w:val="24"/>
        </w:rPr>
        <w:t xml:space="preserve">Зоны действия индивидуального теплоснабжения на территории </w:t>
      </w:r>
      <w:r>
        <w:rPr>
          <w:color w:val="auto"/>
          <w:sz w:val="24"/>
          <w:szCs w:val="24"/>
        </w:rPr>
        <w:t>с</w:t>
      </w:r>
      <w:r w:rsidRPr="007919F1">
        <w:rPr>
          <w:color w:val="auto"/>
          <w:sz w:val="24"/>
          <w:szCs w:val="24"/>
        </w:rPr>
        <w:t xml:space="preserve">. </w:t>
      </w:r>
      <w:r>
        <w:rPr>
          <w:color w:val="auto"/>
          <w:sz w:val="24"/>
          <w:szCs w:val="24"/>
        </w:rPr>
        <w:t>Апраксино.</w:t>
      </w:r>
    </w:p>
    <w:p w14:paraId="18A0114F" w14:textId="77777777" w:rsidR="00DC4974" w:rsidRPr="00A47D24" w:rsidRDefault="00DC4974" w:rsidP="00DC4974">
      <w:pPr>
        <w:pStyle w:val="2"/>
        <w:spacing w:line="360" w:lineRule="auto"/>
        <w:jc w:val="both"/>
        <w:rPr>
          <w:rFonts w:ascii="Times New Roman" w:eastAsia="Times New Roman" w:hAnsi="Times New Roman"/>
          <w:b w:val="0"/>
          <w:i w:val="0"/>
          <w:sz w:val="24"/>
          <w:szCs w:val="24"/>
          <w:lang w:eastAsia="ru-RU"/>
        </w:rPr>
      </w:pPr>
      <w:bookmarkStart w:id="10" w:name="_Toc142474242"/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t>2.3.</w:t>
      </w:r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tab/>
        <w:t>Существующие и перспективные балансы тепловой мощности и тепловой нагрузки в зонах действия источников тепловой энергии, в том числе работающих на единую тепловую сеть, на каждом этапе</w:t>
      </w:r>
      <w:bookmarkEnd w:id="10"/>
    </w:p>
    <w:p w14:paraId="4FC4BC1F" w14:textId="77777777" w:rsidR="00DC4974" w:rsidRPr="00A47D24" w:rsidRDefault="00DC4974" w:rsidP="00DC4974">
      <w:pPr>
        <w:spacing w:line="360" w:lineRule="auto"/>
        <w:ind w:firstLine="709"/>
        <w:jc w:val="both"/>
      </w:pPr>
      <w:r w:rsidRPr="00A47D24">
        <w:t>Балансы существующей на базовый период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(дефицитов) существующей располагаемой тепловой мощности источников тепловой энергии, устанавливаемых на основании величины расчетной тепловой нагрузки приведены в таблице 6.</w:t>
      </w:r>
    </w:p>
    <w:p w14:paraId="4971C27C" w14:textId="4111F180" w:rsidR="00DC4974" w:rsidRDefault="00DC4974" w:rsidP="00DC4974">
      <w:pPr>
        <w:spacing w:line="276" w:lineRule="auto"/>
        <w:ind w:firstLine="709"/>
        <w:jc w:val="both"/>
      </w:pPr>
      <w:r w:rsidRPr="00A47D24">
        <w:rPr>
          <w:b/>
        </w:rPr>
        <w:t xml:space="preserve">Таблица </w:t>
      </w:r>
      <w:r w:rsidRPr="00A47D24">
        <w:rPr>
          <w:b/>
        </w:rPr>
        <w:fldChar w:fldCharType="begin"/>
      </w:r>
      <w:r w:rsidRPr="00A47D24">
        <w:rPr>
          <w:b/>
        </w:rPr>
        <w:instrText xml:space="preserve"> SEQ Таблица \* ARABIC </w:instrText>
      </w:r>
      <w:r w:rsidRPr="00A47D24">
        <w:rPr>
          <w:b/>
        </w:rPr>
        <w:fldChar w:fldCharType="separate"/>
      </w:r>
      <w:r w:rsidR="00E0247F">
        <w:rPr>
          <w:b/>
          <w:noProof/>
        </w:rPr>
        <w:t>6</w:t>
      </w:r>
      <w:r w:rsidRPr="00A47D24">
        <w:rPr>
          <w:b/>
          <w:noProof/>
        </w:rPr>
        <w:fldChar w:fldCharType="end"/>
      </w:r>
      <w:r w:rsidRPr="00A47D24">
        <w:t xml:space="preserve"> – Балансы тепловой мощности и присоединенной тепловой нагрузки, Гкал/ч</w:t>
      </w:r>
      <w:r>
        <w:t>.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357"/>
        <w:gridCol w:w="1229"/>
        <w:gridCol w:w="1198"/>
        <w:gridCol w:w="885"/>
        <w:gridCol w:w="1104"/>
        <w:gridCol w:w="852"/>
        <w:gridCol w:w="987"/>
        <w:gridCol w:w="514"/>
        <w:gridCol w:w="713"/>
        <w:gridCol w:w="932"/>
      </w:tblGrid>
      <w:tr w:rsidR="00DC4974" w:rsidRPr="007919F1" w14:paraId="572715B3" w14:textId="77777777" w:rsidTr="00C50BCC">
        <w:trPr>
          <w:trHeight w:val="20"/>
          <w:tblHeader/>
        </w:trPr>
        <w:tc>
          <w:tcPr>
            <w:tcW w:w="6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EE4FE" w14:textId="77777777" w:rsidR="00DC4974" w:rsidRPr="007919F1" w:rsidRDefault="00DC4974" w:rsidP="00C50BCC">
            <w:pPr>
              <w:jc w:val="center"/>
              <w:rPr>
                <w:sz w:val="20"/>
                <w:szCs w:val="20"/>
              </w:rPr>
            </w:pPr>
            <w:r w:rsidRPr="007919F1">
              <w:rPr>
                <w:sz w:val="20"/>
                <w:szCs w:val="20"/>
              </w:rPr>
              <w:t>Наименование  источника теплоснабжения, период</w:t>
            </w:r>
          </w:p>
        </w:tc>
        <w:tc>
          <w:tcPr>
            <w:tcW w:w="6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3A4DE" w14:textId="77777777" w:rsidR="00DC4974" w:rsidRPr="007919F1" w:rsidRDefault="00DC4974" w:rsidP="00C50BCC">
            <w:pPr>
              <w:jc w:val="center"/>
              <w:rPr>
                <w:sz w:val="20"/>
                <w:szCs w:val="20"/>
              </w:rPr>
            </w:pPr>
            <w:r w:rsidRPr="007919F1">
              <w:rPr>
                <w:sz w:val="20"/>
                <w:szCs w:val="20"/>
              </w:rPr>
              <w:t>Установленная мощность, Гкал/ч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87BCA" w14:textId="77777777" w:rsidR="00DC4974" w:rsidRPr="007919F1" w:rsidRDefault="00DC4974" w:rsidP="00C50BCC">
            <w:pPr>
              <w:jc w:val="center"/>
              <w:rPr>
                <w:sz w:val="20"/>
                <w:szCs w:val="20"/>
              </w:rPr>
            </w:pPr>
            <w:r w:rsidRPr="007919F1">
              <w:rPr>
                <w:sz w:val="20"/>
                <w:szCs w:val="20"/>
              </w:rPr>
              <w:t>Располагаемая мощность, Гкал/ч</w:t>
            </w:r>
          </w:p>
        </w:tc>
        <w:tc>
          <w:tcPr>
            <w:tcW w:w="4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1D57D" w14:textId="77777777" w:rsidR="00DC4974" w:rsidRPr="007919F1" w:rsidRDefault="00DC4974" w:rsidP="00C50BCC">
            <w:pPr>
              <w:jc w:val="center"/>
              <w:rPr>
                <w:sz w:val="20"/>
                <w:szCs w:val="20"/>
              </w:rPr>
            </w:pPr>
            <w:r w:rsidRPr="007919F1">
              <w:rPr>
                <w:sz w:val="20"/>
                <w:szCs w:val="20"/>
              </w:rPr>
              <w:t>Тепловая мощность нетто, Гкал/ч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805D6" w14:textId="77777777" w:rsidR="00DC4974" w:rsidRPr="007919F1" w:rsidRDefault="00DC4974" w:rsidP="00C50BCC">
            <w:pPr>
              <w:jc w:val="center"/>
              <w:rPr>
                <w:sz w:val="20"/>
                <w:szCs w:val="20"/>
              </w:rPr>
            </w:pPr>
            <w:r w:rsidRPr="007919F1">
              <w:rPr>
                <w:sz w:val="20"/>
                <w:szCs w:val="20"/>
              </w:rPr>
              <w:t>Собственные нужды, Гкал/ч</w:t>
            </w:r>
          </w:p>
        </w:tc>
        <w:tc>
          <w:tcPr>
            <w:tcW w:w="4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4AC06" w14:textId="77777777" w:rsidR="00DC4974" w:rsidRPr="007919F1" w:rsidRDefault="00DC4974" w:rsidP="00C50BCC">
            <w:pPr>
              <w:jc w:val="center"/>
              <w:rPr>
                <w:sz w:val="20"/>
                <w:szCs w:val="20"/>
              </w:rPr>
            </w:pPr>
            <w:r w:rsidRPr="007919F1">
              <w:rPr>
                <w:sz w:val="20"/>
                <w:szCs w:val="20"/>
              </w:rPr>
              <w:t>Потери в тепловых сетях, Гкал/ч</w:t>
            </w:r>
          </w:p>
        </w:tc>
        <w:tc>
          <w:tcPr>
            <w:tcW w:w="113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82E61" w14:textId="77777777" w:rsidR="00DC4974" w:rsidRPr="007919F1" w:rsidRDefault="00DC4974" w:rsidP="00C50BCC">
            <w:pPr>
              <w:jc w:val="center"/>
              <w:rPr>
                <w:sz w:val="20"/>
                <w:szCs w:val="20"/>
              </w:rPr>
            </w:pPr>
            <w:r w:rsidRPr="007919F1">
              <w:rPr>
                <w:sz w:val="20"/>
                <w:szCs w:val="20"/>
              </w:rPr>
              <w:t>Присоединенная нагрузка, Гкал/ч</w:t>
            </w:r>
          </w:p>
        </w:tc>
        <w:tc>
          <w:tcPr>
            <w:tcW w:w="4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83506" w14:textId="77777777" w:rsidR="00DC4974" w:rsidRPr="007919F1" w:rsidRDefault="00DC4974" w:rsidP="00C50BCC">
            <w:pPr>
              <w:jc w:val="center"/>
              <w:rPr>
                <w:sz w:val="20"/>
                <w:szCs w:val="20"/>
              </w:rPr>
            </w:pPr>
            <w:r w:rsidRPr="007919F1">
              <w:rPr>
                <w:sz w:val="20"/>
                <w:szCs w:val="20"/>
              </w:rPr>
              <w:t>Резерв (+)/Дефицит (-)</w:t>
            </w:r>
          </w:p>
        </w:tc>
      </w:tr>
      <w:tr w:rsidR="00DC4974" w:rsidRPr="007919F1" w14:paraId="06AF0CA6" w14:textId="77777777" w:rsidTr="00C50BCC">
        <w:trPr>
          <w:trHeight w:val="20"/>
          <w:tblHeader/>
        </w:trPr>
        <w:tc>
          <w:tcPr>
            <w:tcW w:w="6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84ADF" w14:textId="77777777" w:rsidR="00DC4974" w:rsidRPr="007919F1" w:rsidRDefault="00DC4974" w:rsidP="00C50BCC">
            <w:pPr>
              <w:rPr>
                <w:sz w:val="20"/>
                <w:szCs w:val="20"/>
              </w:rPr>
            </w:pPr>
          </w:p>
        </w:tc>
        <w:tc>
          <w:tcPr>
            <w:tcW w:w="6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D147E" w14:textId="77777777" w:rsidR="00DC4974" w:rsidRPr="007919F1" w:rsidRDefault="00DC4974" w:rsidP="00C50BCC">
            <w:pPr>
              <w:rPr>
                <w:sz w:val="20"/>
                <w:szCs w:val="20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80A8E" w14:textId="77777777" w:rsidR="00DC4974" w:rsidRPr="007919F1" w:rsidRDefault="00DC4974" w:rsidP="00C50BCC">
            <w:pPr>
              <w:rPr>
                <w:sz w:val="20"/>
                <w:szCs w:val="20"/>
              </w:rPr>
            </w:pPr>
          </w:p>
        </w:tc>
        <w:tc>
          <w:tcPr>
            <w:tcW w:w="4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9A8D3" w14:textId="77777777" w:rsidR="00DC4974" w:rsidRPr="007919F1" w:rsidRDefault="00DC4974" w:rsidP="00C50BCC">
            <w:pPr>
              <w:rPr>
                <w:sz w:val="20"/>
                <w:szCs w:val="20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E8C2E" w14:textId="77777777" w:rsidR="00DC4974" w:rsidRPr="007919F1" w:rsidRDefault="00DC4974" w:rsidP="00C50BCC">
            <w:pPr>
              <w:rPr>
                <w:sz w:val="20"/>
                <w:szCs w:val="20"/>
              </w:rPr>
            </w:pPr>
          </w:p>
        </w:tc>
        <w:tc>
          <w:tcPr>
            <w:tcW w:w="4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49F45" w14:textId="77777777" w:rsidR="00DC4974" w:rsidRPr="007919F1" w:rsidRDefault="00DC4974" w:rsidP="00C50BCC">
            <w:pPr>
              <w:rPr>
                <w:sz w:val="20"/>
                <w:szCs w:val="20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EFCBF" w14:textId="77777777" w:rsidR="00DC4974" w:rsidRPr="007919F1" w:rsidRDefault="00DC4974" w:rsidP="00C50BCC">
            <w:pPr>
              <w:jc w:val="center"/>
              <w:rPr>
                <w:sz w:val="20"/>
                <w:szCs w:val="20"/>
              </w:rPr>
            </w:pPr>
            <w:r w:rsidRPr="007919F1">
              <w:rPr>
                <w:sz w:val="20"/>
                <w:szCs w:val="20"/>
              </w:rPr>
              <w:t>отопление и вентиляция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30DB2" w14:textId="77777777" w:rsidR="00DC4974" w:rsidRPr="007919F1" w:rsidRDefault="00DC4974" w:rsidP="00C50BCC">
            <w:pPr>
              <w:jc w:val="center"/>
              <w:rPr>
                <w:sz w:val="20"/>
                <w:szCs w:val="20"/>
              </w:rPr>
            </w:pPr>
            <w:r w:rsidRPr="007919F1">
              <w:rPr>
                <w:sz w:val="20"/>
                <w:szCs w:val="20"/>
              </w:rPr>
              <w:t>ГВС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12522" w14:textId="77777777" w:rsidR="00DC4974" w:rsidRPr="007919F1" w:rsidRDefault="00DC4974" w:rsidP="00C50BCC">
            <w:pPr>
              <w:jc w:val="center"/>
              <w:rPr>
                <w:sz w:val="20"/>
                <w:szCs w:val="20"/>
              </w:rPr>
            </w:pPr>
            <w:r w:rsidRPr="007919F1">
              <w:rPr>
                <w:sz w:val="20"/>
                <w:szCs w:val="20"/>
              </w:rPr>
              <w:t>Всего</w:t>
            </w:r>
          </w:p>
        </w:tc>
        <w:tc>
          <w:tcPr>
            <w:tcW w:w="4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A370F" w14:textId="77777777" w:rsidR="00DC4974" w:rsidRPr="007919F1" w:rsidRDefault="00DC4974" w:rsidP="00C50BCC">
            <w:pPr>
              <w:rPr>
                <w:sz w:val="20"/>
                <w:szCs w:val="20"/>
              </w:rPr>
            </w:pPr>
          </w:p>
        </w:tc>
      </w:tr>
      <w:tr w:rsidR="00DC4974" w:rsidRPr="007919F1" w14:paraId="7C6DEC20" w14:textId="77777777" w:rsidTr="00C50BCC">
        <w:trPr>
          <w:trHeight w:val="20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4F9C0" w14:textId="77777777" w:rsidR="00DC4974" w:rsidRPr="007919F1" w:rsidRDefault="00DC4974" w:rsidP="00C50BCC">
            <w:pPr>
              <w:jc w:val="center"/>
              <w:rPr>
                <w:b/>
                <w:bCs/>
                <w:sz w:val="20"/>
                <w:szCs w:val="20"/>
              </w:rPr>
            </w:pPr>
            <w:r w:rsidRPr="007919F1">
              <w:rPr>
                <w:b/>
                <w:bCs/>
                <w:sz w:val="20"/>
                <w:szCs w:val="20"/>
              </w:rPr>
              <w:t xml:space="preserve">Котельная </w:t>
            </w:r>
            <w:r>
              <w:rPr>
                <w:b/>
                <w:bCs/>
                <w:sz w:val="20"/>
                <w:szCs w:val="20"/>
              </w:rPr>
              <w:t>с. Апраксино</w:t>
            </w:r>
          </w:p>
        </w:tc>
      </w:tr>
      <w:tr w:rsidR="00DC4974" w:rsidRPr="007919F1" w14:paraId="345F7B6F" w14:textId="77777777" w:rsidTr="00C50BCC">
        <w:trPr>
          <w:trHeight w:val="20"/>
        </w:trPr>
        <w:tc>
          <w:tcPr>
            <w:tcW w:w="6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87C5E" w14:textId="77777777" w:rsidR="00DC4974" w:rsidRPr="007919F1" w:rsidRDefault="00DC4974" w:rsidP="00C50BCC">
            <w:pPr>
              <w:jc w:val="center"/>
              <w:rPr>
                <w:sz w:val="20"/>
                <w:szCs w:val="20"/>
              </w:rPr>
            </w:pPr>
            <w:r w:rsidRPr="007919F1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7D5A1" w14:textId="77777777" w:rsidR="00DC4974" w:rsidRPr="007919F1" w:rsidRDefault="00DC4974" w:rsidP="00C50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0,258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B2CCC" w14:textId="77777777" w:rsidR="00DC4974" w:rsidRPr="007919F1" w:rsidRDefault="00DC4974" w:rsidP="00C50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2677F" w14:textId="77777777" w:rsidR="00DC4974" w:rsidRPr="007919F1" w:rsidRDefault="00DC4974" w:rsidP="00C50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0,254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97331" w14:textId="77777777" w:rsidR="00DC4974" w:rsidRPr="007919F1" w:rsidRDefault="00DC4974" w:rsidP="00C50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4E289" w14:textId="77777777" w:rsidR="00DC4974" w:rsidRPr="007919F1" w:rsidRDefault="00DC4974" w:rsidP="00C50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38367" w14:textId="77777777" w:rsidR="00DC4974" w:rsidRPr="007919F1" w:rsidRDefault="00DC4974" w:rsidP="00C50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0,214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4D3E6" w14:textId="77777777" w:rsidR="00DC4974" w:rsidRPr="007919F1" w:rsidRDefault="00DC4974" w:rsidP="00C50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1CAFD" w14:textId="77777777" w:rsidR="00DC4974" w:rsidRPr="007919F1" w:rsidRDefault="00DC4974" w:rsidP="00C50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0,214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51ABC" w14:textId="77777777" w:rsidR="00DC4974" w:rsidRPr="007919F1" w:rsidRDefault="00DC4974" w:rsidP="00C50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0,013</w:t>
            </w:r>
          </w:p>
        </w:tc>
      </w:tr>
      <w:tr w:rsidR="00DC4974" w:rsidRPr="007919F1" w14:paraId="26BB6ABD" w14:textId="77777777" w:rsidTr="00C50BCC">
        <w:trPr>
          <w:trHeight w:val="20"/>
        </w:trPr>
        <w:tc>
          <w:tcPr>
            <w:tcW w:w="6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F22B2" w14:textId="77777777" w:rsidR="00DC4974" w:rsidRPr="007919F1" w:rsidRDefault="00DC4974" w:rsidP="00C50BCC">
            <w:pPr>
              <w:jc w:val="center"/>
              <w:rPr>
                <w:sz w:val="20"/>
                <w:szCs w:val="20"/>
              </w:rPr>
            </w:pPr>
            <w:r w:rsidRPr="007919F1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2EA8B" w14:textId="77777777" w:rsidR="00DC4974" w:rsidRPr="007919F1" w:rsidRDefault="00DC4974" w:rsidP="00C50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0,258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CB535" w14:textId="77777777" w:rsidR="00DC4974" w:rsidRPr="007919F1" w:rsidRDefault="00DC4974" w:rsidP="00C50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07C82" w14:textId="77777777" w:rsidR="00DC4974" w:rsidRPr="007919F1" w:rsidRDefault="00DC4974" w:rsidP="00C50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0,254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5614A" w14:textId="77777777" w:rsidR="00DC4974" w:rsidRPr="007919F1" w:rsidRDefault="00DC4974" w:rsidP="00C50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23A75" w14:textId="77777777" w:rsidR="00DC4974" w:rsidRPr="007919F1" w:rsidRDefault="00DC4974" w:rsidP="00C50BCC">
            <w:pPr>
              <w:jc w:val="center"/>
              <w:rPr>
                <w:sz w:val="20"/>
                <w:szCs w:val="20"/>
              </w:rPr>
            </w:pPr>
            <w:r w:rsidRPr="00DE4FA9">
              <w:rPr>
                <w:sz w:val="20"/>
                <w:szCs w:val="20"/>
              </w:rPr>
              <w:t>0,027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98DF8" w14:textId="77777777" w:rsidR="00DC4974" w:rsidRPr="007919F1" w:rsidRDefault="00DC4974" w:rsidP="00C50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0,214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8396A" w14:textId="77777777" w:rsidR="00DC4974" w:rsidRPr="007919F1" w:rsidRDefault="00DC4974" w:rsidP="00C50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F5494" w14:textId="77777777" w:rsidR="00DC4974" w:rsidRPr="007919F1" w:rsidRDefault="00DC4974" w:rsidP="00C50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0,214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BC66AB" w14:textId="77777777" w:rsidR="00DC4974" w:rsidRPr="007919F1" w:rsidRDefault="00DC4974" w:rsidP="00C50BCC">
            <w:pPr>
              <w:jc w:val="center"/>
              <w:rPr>
                <w:sz w:val="20"/>
                <w:szCs w:val="20"/>
              </w:rPr>
            </w:pPr>
            <w:r w:rsidRPr="0017354E">
              <w:rPr>
                <w:sz w:val="20"/>
                <w:szCs w:val="20"/>
              </w:rPr>
              <w:t>0,013</w:t>
            </w:r>
          </w:p>
        </w:tc>
      </w:tr>
      <w:tr w:rsidR="00DC4974" w:rsidRPr="007919F1" w14:paraId="3A4E1E5B" w14:textId="77777777" w:rsidTr="00C50BCC">
        <w:trPr>
          <w:trHeight w:val="20"/>
        </w:trPr>
        <w:tc>
          <w:tcPr>
            <w:tcW w:w="6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AAC79" w14:textId="77777777" w:rsidR="00DC4974" w:rsidRPr="007919F1" w:rsidRDefault="00DC4974" w:rsidP="00C50BCC">
            <w:pPr>
              <w:jc w:val="center"/>
              <w:rPr>
                <w:sz w:val="20"/>
                <w:szCs w:val="20"/>
              </w:rPr>
            </w:pPr>
            <w:r w:rsidRPr="007919F1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799A9" w14:textId="77777777" w:rsidR="00DC4974" w:rsidRPr="007919F1" w:rsidRDefault="00DC4974" w:rsidP="00C50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0,258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EE467" w14:textId="77777777" w:rsidR="00DC4974" w:rsidRPr="007919F1" w:rsidRDefault="00DC4974" w:rsidP="00C50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0,258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DD0E93" w14:textId="77777777" w:rsidR="00DC4974" w:rsidRPr="007919F1" w:rsidRDefault="00DC4974" w:rsidP="00C50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0,254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84D7FE" w14:textId="77777777" w:rsidR="00DC4974" w:rsidRPr="007919F1" w:rsidRDefault="00DC4974" w:rsidP="00C50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0,004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F2D1F" w14:textId="77777777" w:rsidR="00DC4974" w:rsidRPr="007919F1" w:rsidRDefault="00DC4974" w:rsidP="00C50BCC">
            <w:pPr>
              <w:jc w:val="center"/>
              <w:rPr>
                <w:sz w:val="20"/>
                <w:szCs w:val="20"/>
              </w:rPr>
            </w:pPr>
            <w:r w:rsidRPr="00DE4FA9">
              <w:rPr>
                <w:sz w:val="20"/>
                <w:szCs w:val="20"/>
              </w:rPr>
              <w:t>0,027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52F638" w14:textId="77777777" w:rsidR="00DC4974" w:rsidRPr="007919F1" w:rsidRDefault="00DC4974" w:rsidP="00C50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0,214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CBB34" w14:textId="77777777" w:rsidR="00DC4974" w:rsidRPr="007919F1" w:rsidRDefault="00DC4974" w:rsidP="00C50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669348" w14:textId="77777777" w:rsidR="00DC4974" w:rsidRPr="007919F1" w:rsidRDefault="00DC4974" w:rsidP="00C50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0,214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2CFF61" w14:textId="77777777" w:rsidR="00DC4974" w:rsidRPr="007919F1" w:rsidRDefault="00DC4974" w:rsidP="00C50BCC">
            <w:pPr>
              <w:jc w:val="center"/>
              <w:rPr>
                <w:sz w:val="20"/>
                <w:szCs w:val="20"/>
              </w:rPr>
            </w:pPr>
            <w:r w:rsidRPr="0017354E">
              <w:rPr>
                <w:sz w:val="20"/>
                <w:szCs w:val="20"/>
              </w:rPr>
              <w:t>0,013</w:t>
            </w:r>
          </w:p>
        </w:tc>
      </w:tr>
      <w:tr w:rsidR="00DC4974" w:rsidRPr="007919F1" w14:paraId="17C8B268" w14:textId="77777777" w:rsidTr="00C50BCC">
        <w:trPr>
          <w:trHeight w:val="20"/>
        </w:trPr>
        <w:tc>
          <w:tcPr>
            <w:tcW w:w="6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F5509" w14:textId="77777777" w:rsidR="00DC4974" w:rsidRPr="007919F1" w:rsidRDefault="00DC4974" w:rsidP="00C50BCC">
            <w:pPr>
              <w:jc w:val="center"/>
              <w:rPr>
                <w:sz w:val="20"/>
                <w:szCs w:val="20"/>
              </w:rPr>
            </w:pPr>
            <w:r w:rsidRPr="007919F1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E1B27" w14:textId="77777777" w:rsidR="00DC4974" w:rsidRPr="007919F1" w:rsidRDefault="00DC4974" w:rsidP="00C50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0,258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47BB1" w14:textId="77777777" w:rsidR="00DC4974" w:rsidRPr="007919F1" w:rsidRDefault="00DC4974" w:rsidP="00C50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0,258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89E495" w14:textId="77777777" w:rsidR="00DC4974" w:rsidRPr="007919F1" w:rsidRDefault="00DC4974" w:rsidP="00C50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0,254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2F334" w14:textId="77777777" w:rsidR="00DC4974" w:rsidRPr="007919F1" w:rsidRDefault="00DC4974" w:rsidP="00C50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0,004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9123F" w14:textId="77777777" w:rsidR="00DC4974" w:rsidRPr="007919F1" w:rsidRDefault="00DC4974" w:rsidP="00C50BCC">
            <w:pPr>
              <w:jc w:val="center"/>
              <w:rPr>
                <w:sz w:val="20"/>
                <w:szCs w:val="20"/>
              </w:rPr>
            </w:pPr>
            <w:r w:rsidRPr="00DE4FA9">
              <w:rPr>
                <w:sz w:val="20"/>
                <w:szCs w:val="20"/>
              </w:rPr>
              <w:t>0,027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DB434" w14:textId="77777777" w:rsidR="00DC4974" w:rsidRPr="007919F1" w:rsidRDefault="00DC4974" w:rsidP="00C50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0,214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C72D5E" w14:textId="77777777" w:rsidR="00DC4974" w:rsidRPr="007919F1" w:rsidRDefault="00DC4974" w:rsidP="00C50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4605E" w14:textId="77777777" w:rsidR="00DC4974" w:rsidRPr="007919F1" w:rsidRDefault="00DC4974" w:rsidP="00C50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0,214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91BB3B" w14:textId="77777777" w:rsidR="00DC4974" w:rsidRPr="007919F1" w:rsidRDefault="00DC4974" w:rsidP="00C50BCC">
            <w:pPr>
              <w:jc w:val="center"/>
              <w:rPr>
                <w:sz w:val="20"/>
                <w:szCs w:val="20"/>
              </w:rPr>
            </w:pPr>
            <w:r w:rsidRPr="0017354E">
              <w:rPr>
                <w:sz w:val="20"/>
                <w:szCs w:val="20"/>
              </w:rPr>
              <w:t>0,013</w:t>
            </w:r>
          </w:p>
        </w:tc>
      </w:tr>
      <w:tr w:rsidR="00DC4974" w:rsidRPr="007919F1" w14:paraId="677A2E52" w14:textId="77777777" w:rsidTr="00C50BCC">
        <w:trPr>
          <w:trHeight w:val="20"/>
        </w:trPr>
        <w:tc>
          <w:tcPr>
            <w:tcW w:w="6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10FCF" w14:textId="77777777" w:rsidR="00DC4974" w:rsidRPr="007919F1" w:rsidRDefault="00DC4974" w:rsidP="00C50BCC">
            <w:pPr>
              <w:jc w:val="center"/>
              <w:rPr>
                <w:sz w:val="20"/>
                <w:szCs w:val="20"/>
              </w:rPr>
            </w:pPr>
            <w:r w:rsidRPr="007919F1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82B60" w14:textId="77777777" w:rsidR="00DC4974" w:rsidRPr="007919F1" w:rsidRDefault="00DC4974" w:rsidP="00C50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0,258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4DE0A" w14:textId="77777777" w:rsidR="00DC4974" w:rsidRPr="007919F1" w:rsidRDefault="00DC4974" w:rsidP="00C50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0,258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6E925" w14:textId="77777777" w:rsidR="00DC4974" w:rsidRPr="007919F1" w:rsidRDefault="00DC4974" w:rsidP="00C50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0,254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0AFD2B" w14:textId="77777777" w:rsidR="00DC4974" w:rsidRPr="007919F1" w:rsidRDefault="00DC4974" w:rsidP="00C50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0,004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F3475" w14:textId="77777777" w:rsidR="00DC4974" w:rsidRPr="007919F1" w:rsidRDefault="00DC4974" w:rsidP="00C50BCC">
            <w:pPr>
              <w:jc w:val="center"/>
              <w:rPr>
                <w:sz w:val="20"/>
                <w:szCs w:val="20"/>
              </w:rPr>
            </w:pPr>
            <w:r w:rsidRPr="00DE4FA9">
              <w:rPr>
                <w:sz w:val="20"/>
                <w:szCs w:val="20"/>
              </w:rPr>
              <w:t>0,027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AC648B" w14:textId="77777777" w:rsidR="00DC4974" w:rsidRPr="007919F1" w:rsidRDefault="00DC4974" w:rsidP="00C50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0,214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9DB85" w14:textId="77777777" w:rsidR="00DC4974" w:rsidRPr="007919F1" w:rsidRDefault="00DC4974" w:rsidP="00C50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8771E7" w14:textId="77777777" w:rsidR="00DC4974" w:rsidRPr="007919F1" w:rsidRDefault="00DC4974" w:rsidP="00C50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0,214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299D08" w14:textId="77777777" w:rsidR="00DC4974" w:rsidRPr="007919F1" w:rsidRDefault="00DC4974" w:rsidP="00C50BCC">
            <w:pPr>
              <w:jc w:val="center"/>
              <w:rPr>
                <w:sz w:val="20"/>
                <w:szCs w:val="20"/>
              </w:rPr>
            </w:pPr>
            <w:r w:rsidRPr="0017354E">
              <w:rPr>
                <w:sz w:val="20"/>
                <w:szCs w:val="20"/>
              </w:rPr>
              <w:t>0,013</w:t>
            </w:r>
          </w:p>
        </w:tc>
      </w:tr>
      <w:tr w:rsidR="00DC4974" w:rsidRPr="007919F1" w14:paraId="171724C4" w14:textId="77777777" w:rsidTr="00C50BCC">
        <w:trPr>
          <w:trHeight w:val="20"/>
        </w:trPr>
        <w:tc>
          <w:tcPr>
            <w:tcW w:w="6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FE7A4" w14:textId="77777777" w:rsidR="00DC4974" w:rsidRPr="007919F1" w:rsidRDefault="00DC4974" w:rsidP="00C50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64EF9" w14:textId="77777777" w:rsidR="00DC4974" w:rsidRPr="007919F1" w:rsidRDefault="00DC4974" w:rsidP="00C50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0,258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0A2D6" w14:textId="77777777" w:rsidR="00DC4974" w:rsidRPr="007919F1" w:rsidRDefault="00DC4974" w:rsidP="00C50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0,258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3D9AA" w14:textId="77777777" w:rsidR="00DC4974" w:rsidRPr="007919F1" w:rsidRDefault="00DC4974" w:rsidP="00C50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0,254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321424" w14:textId="77777777" w:rsidR="00DC4974" w:rsidRPr="007919F1" w:rsidRDefault="00DC4974" w:rsidP="00C50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0,004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3B8A90" w14:textId="77777777" w:rsidR="00DC4974" w:rsidRPr="007919F1" w:rsidRDefault="00DC4974" w:rsidP="00C50BCC">
            <w:pPr>
              <w:jc w:val="center"/>
              <w:rPr>
                <w:sz w:val="20"/>
                <w:szCs w:val="20"/>
              </w:rPr>
            </w:pPr>
            <w:r w:rsidRPr="00DE4FA9">
              <w:rPr>
                <w:sz w:val="20"/>
                <w:szCs w:val="20"/>
              </w:rPr>
              <w:t>0,027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F75DB" w14:textId="77777777" w:rsidR="00DC4974" w:rsidRPr="007919F1" w:rsidRDefault="00DC4974" w:rsidP="00C50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0,214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9073B" w14:textId="77777777" w:rsidR="00DC4974" w:rsidRPr="007919F1" w:rsidRDefault="00DC4974" w:rsidP="00C50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756DF" w14:textId="77777777" w:rsidR="00DC4974" w:rsidRPr="007919F1" w:rsidRDefault="00DC4974" w:rsidP="00C50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0,214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8C8D57" w14:textId="77777777" w:rsidR="00DC4974" w:rsidRPr="007919F1" w:rsidRDefault="00DC4974" w:rsidP="00C50BCC">
            <w:pPr>
              <w:jc w:val="center"/>
              <w:rPr>
                <w:sz w:val="20"/>
                <w:szCs w:val="20"/>
              </w:rPr>
            </w:pPr>
            <w:r w:rsidRPr="0017354E">
              <w:rPr>
                <w:sz w:val="20"/>
                <w:szCs w:val="20"/>
              </w:rPr>
              <w:t>0,013</w:t>
            </w:r>
          </w:p>
        </w:tc>
      </w:tr>
      <w:tr w:rsidR="00DC4974" w:rsidRPr="007919F1" w14:paraId="127D480C" w14:textId="77777777" w:rsidTr="00C50BCC">
        <w:trPr>
          <w:trHeight w:val="20"/>
        </w:trPr>
        <w:tc>
          <w:tcPr>
            <w:tcW w:w="6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A24BA" w14:textId="77777777" w:rsidR="00DC4974" w:rsidRPr="007919F1" w:rsidRDefault="00DC4974" w:rsidP="00C50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период 2028-2030</w:t>
            </w:r>
            <w:r w:rsidRPr="007919F1">
              <w:rPr>
                <w:sz w:val="20"/>
                <w:szCs w:val="20"/>
              </w:rPr>
              <w:t xml:space="preserve"> гг.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FF63F" w14:textId="77777777" w:rsidR="00DC4974" w:rsidRPr="007919F1" w:rsidRDefault="00DC4974" w:rsidP="00C50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0,258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6A056" w14:textId="77777777" w:rsidR="00DC4974" w:rsidRPr="007919F1" w:rsidRDefault="00DC4974" w:rsidP="00C50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0,258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A1C7BB" w14:textId="77777777" w:rsidR="00DC4974" w:rsidRPr="007919F1" w:rsidRDefault="00DC4974" w:rsidP="00C50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0,254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780528" w14:textId="77777777" w:rsidR="00DC4974" w:rsidRPr="007919F1" w:rsidRDefault="00DC4974" w:rsidP="00C50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0,004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6AC086" w14:textId="77777777" w:rsidR="00DC4974" w:rsidRPr="007919F1" w:rsidRDefault="00DC4974" w:rsidP="00C50BCC">
            <w:pPr>
              <w:jc w:val="center"/>
              <w:rPr>
                <w:sz w:val="20"/>
                <w:szCs w:val="20"/>
              </w:rPr>
            </w:pPr>
            <w:r w:rsidRPr="00DE4FA9">
              <w:rPr>
                <w:sz w:val="20"/>
                <w:szCs w:val="20"/>
              </w:rPr>
              <w:t>0,027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8AB38" w14:textId="77777777" w:rsidR="00DC4974" w:rsidRPr="007919F1" w:rsidRDefault="00DC4974" w:rsidP="00C50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0,214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7D7BAE" w14:textId="77777777" w:rsidR="00DC4974" w:rsidRPr="007919F1" w:rsidRDefault="00DC4974" w:rsidP="00C50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FE911D" w14:textId="77777777" w:rsidR="00DC4974" w:rsidRPr="007919F1" w:rsidRDefault="00DC4974" w:rsidP="00C50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0,214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1C347" w14:textId="77777777" w:rsidR="00DC4974" w:rsidRPr="007919F1" w:rsidRDefault="00DC4974" w:rsidP="00C50BCC">
            <w:pPr>
              <w:jc w:val="center"/>
              <w:rPr>
                <w:sz w:val="20"/>
                <w:szCs w:val="20"/>
              </w:rPr>
            </w:pPr>
            <w:r w:rsidRPr="0017354E">
              <w:rPr>
                <w:sz w:val="20"/>
                <w:szCs w:val="20"/>
              </w:rPr>
              <w:t>0,013</w:t>
            </w:r>
          </w:p>
        </w:tc>
      </w:tr>
      <w:tr w:rsidR="00DC4974" w:rsidRPr="007919F1" w14:paraId="2F2F7D43" w14:textId="77777777" w:rsidTr="00C50BCC">
        <w:trPr>
          <w:trHeight w:val="20"/>
        </w:trPr>
        <w:tc>
          <w:tcPr>
            <w:tcW w:w="6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1B23F" w14:textId="77777777" w:rsidR="00DC4974" w:rsidRPr="007919F1" w:rsidRDefault="00DC4974" w:rsidP="00C50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период 2031-2035</w:t>
            </w:r>
            <w:r w:rsidRPr="007919F1">
              <w:rPr>
                <w:sz w:val="20"/>
                <w:szCs w:val="20"/>
              </w:rPr>
              <w:t xml:space="preserve"> гг.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01C70" w14:textId="77777777" w:rsidR="00DC4974" w:rsidRPr="007919F1" w:rsidRDefault="00DC4974" w:rsidP="00C50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0,258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FD0C6" w14:textId="77777777" w:rsidR="00DC4974" w:rsidRPr="007919F1" w:rsidRDefault="00DC4974" w:rsidP="00C50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0,258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691ED5" w14:textId="77777777" w:rsidR="00DC4974" w:rsidRPr="007919F1" w:rsidRDefault="00DC4974" w:rsidP="00C50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0,254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D0C898" w14:textId="77777777" w:rsidR="00DC4974" w:rsidRPr="007919F1" w:rsidRDefault="00DC4974" w:rsidP="00C50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0,004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AC2253" w14:textId="77777777" w:rsidR="00DC4974" w:rsidRPr="007919F1" w:rsidRDefault="00DC4974" w:rsidP="00C50BCC">
            <w:pPr>
              <w:jc w:val="center"/>
              <w:rPr>
                <w:sz w:val="20"/>
                <w:szCs w:val="20"/>
              </w:rPr>
            </w:pPr>
            <w:r w:rsidRPr="00DE4FA9">
              <w:rPr>
                <w:sz w:val="20"/>
                <w:szCs w:val="20"/>
              </w:rPr>
              <w:t>0,027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D78FC" w14:textId="77777777" w:rsidR="00DC4974" w:rsidRPr="007919F1" w:rsidRDefault="00DC4974" w:rsidP="00C50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0,214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7232E" w14:textId="77777777" w:rsidR="00DC4974" w:rsidRPr="007919F1" w:rsidRDefault="00DC4974" w:rsidP="00C50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DD6810" w14:textId="77777777" w:rsidR="00DC4974" w:rsidRPr="007919F1" w:rsidRDefault="00DC4974" w:rsidP="00C50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0,214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E0B2D" w14:textId="77777777" w:rsidR="00DC4974" w:rsidRPr="007919F1" w:rsidRDefault="00DC4974" w:rsidP="00C50BCC">
            <w:pPr>
              <w:jc w:val="center"/>
              <w:rPr>
                <w:sz w:val="20"/>
                <w:szCs w:val="20"/>
              </w:rPr>
            </w:pPr>
            <w:r w:rsidRPr="0017354E">
              <w:rPr>
                <w:sz w:val="20"/>
                <w:szCs w:val="20"/>
              </w:rPr>
              <w:t>0,013</w:t>
            </w:r>
          </w:p>
        </w:tc>
      </w:tr>
    </w:tbl>
    <w:p w14:paraId="4BE54ADB" w14:textId="77777777" w:rsidR="00DC4974" w:rsidRDefault="00DC4974" w:rsidP="00DC4974">
      <w:pPr>
        <w:spacing w:line="276" w:lineRule="auto"/>
        <w:ind w:firstLine="709"/>
        <w:jc w:val="both"/>
      </w:pPr>
    </w:p>
    <w:p w14:paraId="36759365" w14:textId="77777777" w:rsidR="00DC4974" w:rsidRDefault="00DC4974" w:rsidP="00DC4974">
      <w:pPr>
        <w:spacing w:line="360" w:lineRule="auto"/>
        <w:ind w:firstLine="709"/>
        <w:jc w:val="both"/>
      </w:pPr>
      <w:r w:rsidRPr="00050E0B">
        <w:t>На основании проведенных гидравлических расчетов и анализа тепловых нагрузок в зоне действия энергоисточника определено, что для обеспечения тепловых нагрузок</w:t>
      </w:r>
      <w:r>
        <w:t xml:space="preserve"> не</w:t>
      </w:r>
      <w:r w:rsidRPr="00050E0B">
        <w:t xml:space="preserve"> требуется</w:t>
      </w:r>
      <w:r>
        <w:t xml:space="preserve"> модернизация котельной.</w:t>
      </w:r>
    </w:p>
    <w:p w14:paraId="57A44961" w14:textId="77777777" w:rsidR="00DC4974" w:rsidRPr="00A47D24" w:rsidRDefault="00DC4974" w:rsidP="00DC4974">
      <w:pPr>
        <w:spacing w:line="360" w:lineRule="auto"/>
        <w:ind w:firstLine="709"/>
        <w:jc w:val="both"/>
      </w:pPr>
      <w:r>
        <w:lastRenderedPageBreak/>
        <w:t>Переход на индивидуальное отопление не предусмотрен схемой теплоснабжения.</w:t>
      </w:r>
    </w:p>
    <w:p w14:paraId="549FF736" w14:textId="77777777" w:rsidR="00DC4974" w:rsidRPr="00A47D24" w:rsidRDefault="00DC4974" w:rsidP="00DC4974">
      <w:pPr>
        <w:pStyle w:val="2"/>
        <w:spacing w:before="120" w:line="360" w:lineRule="auto"/>
        <w:jc w:val="both"/>
        <w:rPr>
          <w:rFonts w:ascii="Times New Roman" w:eastAsia="Times New Roman" w:hAnsi="Times New Roman"/>
          <w:b w:val="0"/>
          <w:i w:val="0"/>
          <w:sz w:val="24"/>
          <w:szCs w:val="24"/>
          <w:lang w:eastAsia="ru-RU"/>
        </w:rPr>
      </w:pPr>
      <w:bookmarkStart w:id="11" w:name="_Toc142474243"/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t>2.4.</w:t>
      </w:r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tab/>
        <w:t>Существующие и перспективные значения установленной тепловой мощности основного оборудования источника (источников) тепловой энергии</w:t>
      </w:r>
      <w:bookmarkEnd w:id="11"/>
    </w:p>
    <w:p w14:paraId="17DBBED1" w14:textId="77777777" w:rsidR="00DC4974" w:rsidRPr="00A47D24" w:rsidRDefault="00DC4974" w:rsidP="00DC4974">
      <w:pPr>
        <w:spacing w:line="360" w:lineRule="auto"/>
        <w:ind w:firstLine="567"/>
        <w:jc w:val="both"/>
      </w:pPr>
      <w:r w:rsidRPr="00A47D24">
        <w:t>Указанные сведения представлены в таблице 7.</w:t>
      </w:r>
    </w:p>
    <w:p w14:paraId="6434167D" w14:textId="68F068C4" w:rsidR="00DC4974" w:rsidRPr="00A47D24" w:rsidRDefault="00DC4974" w:rsidP="00DC4974">
      <w:pPr>
        <w:tabs>
          <w:tab w:val="left" w:pos="1520"/>
        </w:tabs>
        <w:spacing w:line="276" w:lineRule="auto"/>
        <w:ind w:right="167" w:firstLine="709"/>
        <w:jc w:val="both"/>
      </w:pPr>
      <w:r w:rsidRPr="00A47D24">
        <w:rPr>
          <w:b/>
        </w:rPr>
        <w:t xml:space="preserve">Таблица </w:t>
      </w:r>
      <w:r w:rsidRPr="00A47D24">
        <w:rPr>
          <w:b/>
        </w:rPr>
        <w:fldChar w:fldCharType="begin"/>
      </w:r>
      <w:r w:rsidRPr="00A47D24">
        <w:rPr>
          <w:b/>
        </w:rPr>
        <w:instrText xml:space="preserve"> SEQ Таблица \* ARABIC </w:instrText>
      </w:r>
      <w:r w:rsidRPr="00A47D24">
        <w:rPr>
          <w:b/>
        </w:rPr>
        <w:fldChar w:fldCharType="separate"/>
      </w:r>
      <w:r w:rsidR="00E0247F">
        <w:rPr>
          <w:b/>
          <w:noProof/>
        </w:rPr>
        <w:t>7</w:t>
      </w:r>
      <w:r w:rsidRPr="00A47D24">
        <w:rPr>
          <w:b/>
        </w:rPr>
        <w:fldChar w:fldCharType="end"/>
      </w:r>
      <w:r w:rsidRPr="00A47D24">
        <w:t xml:space="preserve"> – Существующие и перспективные значения установленной тепловой мощности основного оборудования источника (источников) тепловой энергии</w:t>
      </w:r>
    </w:p>
    <w:tbl>
      <w:tblPr>
        <w:tblStyle w:val="71"/>
        <w:tblW w:w="999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039"/>
        <w:gridCol w:w="1052"/>
        <w:gridCol w:w="1381"/>
        <w:gridCol w:w="1318"/>
        <w:gridCol w:w="1052"/>
        <w:gridCol w:w="1052"/>
        <w:gridCol w:w="1052"/>
        <w:gridCol w:w="1053"/>
      </w:tblGrid>
      <w:tr w:rsidR="00DC4974" w:rsidRPr="008F0766" w14:paraId="161D4AA0" w14:textId="77777777" w:rsidTr="00C50BCC">
        <w:trPr>
          <w:trHeight w:val="354"/>
          <w:jc w:val="center"/>
        </w:trPr>
        <w:tc>
          <w:tcPr>
            <w:tcW w:w="2039" w:type="dxa"/>
            <w:vMerge w:val="restart"/>
            <w:vAlign w:val="center"/>
          </w:tcPr>
          <w:p w14:paraId="3D4FACF3" w14:textId="77777777" w:rsidR="00DC4974" w:rsidRPr="00095B6D" w:rsidRDefault="00DC4974" w:rsidP="00C50B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638A3">
              <w:rPr>
                <w:sz w:val="20"/>
              </w:rPr>
              <w:t>Наименование  источника теплоснабжения</w:t>
            </w:r>
          </w:p>
        </w:tc>
        <w:tc>
          <w:tcPr>
            <w:tcW w:w="7960" w:type="dxa"/>
            <w:gridSpan w:val="7"/>
            <w:vAlign w:val="center"/>
          </w:tcPr>
          <w:p w14:paraId="34AAC390" w14:textId="77777777" w:rsidR="00DC4974" w:rsidRPr="00095B6D" w:rsidRDefault="00DC4974" w:rsidP="00C50B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D4D3B">
              <w:rPr>
                <w:sz w:val="20"/>
              </w:rPr>
              <w:t xml:space="preserve">Установленная </w:t>
            </w:r>
            <w:r>
              <w:rPr>
                <w:sz w:val="20"/>
              </w:rPr>
              <w:t xml:space="preserve">тепловая </w:t>
            </w:r>
            <w:r w:rsidRPr="007D4D3B">
              <w:rPr>
                <w:sz w:val="20"/>
              </w:rPr>
              <w:t>мощность, Гкал/ч</w:t>
            </w:r>
          </w:p>
        </w:tc>
      </w:tr>
      <w:tr w:rsidR="00DC4974" w:rsidRPr="00095B6D" w14:paraId="103C0FE3" w14:textId="77777777" w:rsidTr="00C50BCC">
        <w:trPr>
          <w:trHeight w:val="365"/>
          <w:jc w:val="center"/>
        </w:trPr>
        <w:tc>
          <w:tcPr>
            <w:tcW w:w="2039" w:type="dxa"/>
            <w:vMerge/>
            <w:vAlign w:val="center"/>
          </w:tcPr>
          <w:p w14:paraId="7CC49165" w14:textId="77777777" w:rsidR="00DC4974" w:rsidRPr="00095B6D" w:rsidRDefault="00DC4974" w:rsidP="00C50BC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1052" w:type="dxa"/>
            <w:vAlign w:val="center"/>
          </w:tcPr>
          <w:p w14:paraId="1C0AD584" w14:textId="77777777" w:rsidR="00DC4974" w:rsidRPr="00095B6D" w:rsidRDefault="00DC4974" w:rsidP="00C50B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95B6D">
              <w:rPr>
                <w:sz w:val="20"/>
              </w:rPr>
              <w:t>20</w:t>
            </w:r>
            <w:r>
              <w:rPr>
                <w:sz w:val="20"/>
              </w:rPr>
              <w:t>22</w:t>
            </w:r>
            <w:r w:rsidRPr="00095B6D">
              <w:rPr>
                <w:sz w:val="20"/>
              </w:rPr>
              <w:t xml:space="preserve"> г.</w:t>
            </w:r>
          </w:p>
        </w:tc>
        <w:tc>
          <w:tcPr>
            <w:tcW w:w="1381" w:type="dxa"/>
            <w:vAlign w:val="center"/>
          </w:tcPr>
          <w:p w14:paraId="66ADEC50" w14:textId="77777777" w:rsidR="00DC4974" w:rsidRPr="00095B6D" w:rsidRDefault="00DC4974" w:rsidP="00C50B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95B6D">
              <w:rPr>
                <w:sz w:val="20"/>
              </w:rPr>
              <w:t>202</w:t>
            </w:r>
            <w:r>
              <w:rPr>
                <w:sz w:val="20"/>
              </w:rPr>
              <w:t>3</w:t>
            </w:r>
            <w:r w:rsidRPr="00095B6D">
              <w:rPr>
                <w:sz w:val="20"/>
              </w:rPr>
              <w:t xml:space="preserve"> г.</w:t>
            </w:r>
          </w:p>
        </w:tc>
        <w:tc>
          <w:tcPr>
            <w:tcW w:w="1318" w:type="dxa"/>
            <w:vAlign w:val="center"/>
          </w:tcPr>
          <w:p w14:paraId="394F9E37" w14:textId="77777777" w:rsidR="00DC4974" w:rsidRPr="00095B6D" w:rsidRDefault="00DC4974" w:rsidP="00C50B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95B6D">
              <w:rPr>
                <w:sz w:val="20"/>
              </w:rPr>
              <w:t>202</w:t>
            </w:r>
            <w:r>
              <w:rPr>
                <w:sz w:val="20"/>
              </w:rPr>
              <w:t>4</w:t>
            </w:r>
            <w:r w:rsidRPr="00095B6D">
              <w:rPr>
                <w:sz w:val="20"/>
              </w:rPr>
              <w:t xml:space="preserve"> г.</w:t>
            </w:r>
          </w:p>
        </w:tc>
        <w:tc>
          <w:tcPr>
            <w:tcW w:w="1052" w:type="dxa"/>
            <w:vAlign w:val="center"/>
          </w:tcPr>
          <w:p w14:paraId="3E758610" w14:textId="77777777" w:rsidR="00DC4974" w:rsidRPr="00095B6D" w:rsidRDefault="00DC4974" w:rsidP="00C50B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95B6D">
              <w:rPr>
                <w:sz w:val="20"/>
              </w:rPr>
              <w:t>202</w:t>
            </w:r>
            <w:r>
              <w:rPr>
                <w:sz w:val="20"/>
              </w:rPr>
              <w:t>5</w:t>
            </w:r>
            <w:r w:rsidRPr="00095B6D">
              <w:rPr>
                <w:sz w:val="20"/>
              </w:rPr>
              <w:t xml:space="preserve"> г.</w:t>
            </w:r>
          </w:p>
        </w:tc>
        <w:tc>
          <w:tcPr>
            <w:tcW w:w="1052" w:type="dxa"/>
            <w:vAlign w:val="center"/>
          </w:tcPr>
          <w:p w14:paraId="3DA4E4BC" w14:textId="77777777" w:rsidR="00DC4974" w:rsidRPr="00095B6D" w:rsidRDefault="00DC4974" w:rsidP="00C50B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95B6D">
              <w:rPr>
                <w:sz w:val="20"/>
              </w:rPr>
              <w:t>202</w:t>
            </w:r>
            <w:r>
              <w:rPr>
                <w:sz w:val="20"/>
              </w:rPr>
              <w:t>6</w:t>
            </w:r>
            <w:r w:rsidRPr="00095B6D">
              <w:rPr>
                <w:sz w:val="20"/>
              </w:rPr>
              <w:t xml:space="preserve"> г.</w:t>
            </w:r>
          </w:p>
        </w:tc>
        <w:tc>
          <w:tcPr>
            <w:tcW w:w="1052" w:type="dxa"/>
            <w:vAlign w:val="center"/>
          </w:tcPr>
          <w:p w14:paraId="79E7E0BA" w14:textId="77777777" w:rsidR="00DC4974" w:rsidRPr="00095B6D" w:rsidRDefault="00DC4974" w:rsidP="00C50B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95B6D">
              <w:rPr>
                <w:sz w:val="20"/>
              </w:rPr>
              <w:t>203</w:t>
            </w:r>
            <w:r>
              <w:rPr>
                <w:sz w:val="20"/>
              </w:rPr>
              <w:t>0</w:t>
            </w:r>
            <w:r w:rsidRPr="00095B6D">
              <w:rPr>
                <w:sz w:val="20"/>
              </w:rPr>
              <w:t xml:space="preserve"> г.</w:t>
            </w:r>
          </w:p>
        </w:tc>
        <w:tc>
          <w:tcPr>
            <w:tcW w:w="1053" w:type="dxa"/>
            <w:vAlign w:val="center"/>
          </w:tcPr>
          <w:p w14:paraId="4FA53701" w14:textId="77777777" w:rsidR="00DC4974" w:rsidRPr="00095B6D" w:rsidRDefault="00DC4974" w:rsidP="00C50B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95B6D">
              <w:rPr>
                <w:sz w:val="20"/>
              </w:rPr>
              <w:t>203</w:t>
            </w:r>
            <w:r>
              <w:rPr>
                <w:sz w:val="20"/>
              </w:rPr>
              <w:t>5</w:t>
            </w:r>
            <w:r w:rsidRPr="00095B6D">
              <w:rPr>
                <w:sz w:val="20"/>
              </w:rPr>
              <w:t xml:space="preserve"> г.</w:t>
            </w:r>
          </w:p>
        </w:tc>
      </w:tr>
      <w:tr w:rsidR="00DC4974" w:rsidRPr="00095B6D" w14:paraId="22D81070" w14:textId="77777777" w:rsidTr="00C50BCC">
        <w:trPr>
          <w:trHeight w:val="354"/>
          <w:jc w:val="center"/>
        </w:trPr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A27DE" w14:textId="77777777" w:rsidR="00DC4974" w:rsidRPr="009F0021" w:rsidRDefault="00DC4974" w:rsidP="00C50B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F0021">
              <w:rPr>
                <w:sz w:val="20"/>
                <w:szCs w:val="20"/>
              </w:rPr>
              <w:t xml:space="preserve">Котельная </w:t>
            </w:r>
            <w:r>
              <w:rPr>
                <w:sz w:val="20"/>
                <w:szCs w:val="20"/>
              </w:rPr>
              <w:t>с. Апраксино</w:t>
            </w:r>
          </w:p>
        </w:tc>
        <w:tc>
          <w:tcPr>
            <w:tcW w:w="1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185687" w14:textId="77777777" w:rsidR="00DC4974" w:rsidRPr="00FF4251" w:rsidRDefault="00DC4974" w:rsidP="00C50B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0,258</w:t>
            </w:r>
          </w:p>
        </w:tc>
        <w:tc>
          <w:tcPr>
            <w:tcW w:w="1381" w:type="dxa"/>
            <w:vAlign w:val="center"/>
          </w:tcPr>
          <w:p w14:paraId="0DBC3BA8" w14:textId="77777777" w:rsidR="00DC4974" w:rsidRPr="0042074C" w:rsidRDefault="00DC4974" w:rsidP="00C50B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740D1">
              <w:rPr>
                <w:sz w:val="20"/>
              </w:rPr>
              <w:t>0,258</w:t>
            </w:r>
          </w:p>
        </w:tc>
        <w:tc>
          <w:tcPr>
            <w:tcW w:w="1318" w:type="dxa"/>
            <w:vAlign w:val="center"/>
          </w:tcPr>
          <w:p w14:paraId="094961DE" w14:textId="77777777" w:rsidR="00DC4974" w:rsidRPr="002C3201" w:rsidRDefault="00DC4974" w:rsidP="00C50B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lang w:val="en-US"/>
              </w:rPr>
            </w:pPr>
            <w:r w:rsidRPr="00A740D1">
              <w:rPr>
                <w:sz w:val="20"/>
              </w:rPr>
              <w:t>0,258</w:t>
            </w:r>
          </w:p>
        </w:tc>
        <w:tc>
          <w:tcPr>
            <w:tcW w:w="1052" w:type="dxa"/>
            <w:vAlign w:val="center"/>
          </w:tcPr>
          <w:p w14:paraId="5F3C4036" w14:textId="77777777" w:rsidR="00DC4974" w:rsidRPr="00FF4251" w:rsidRDefault="00DC4974" w:rsidP="00C50B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740D1">
              <w:rPr>
                <w:sz w:val="20"/>
              </w:rPr>
              <w:t>0,258</w:t>
            </w:r>
          </w:p>
        </w:tc>
        <w:tc>
          <w:tcPr>
            <w:tcW w:w="1052" w:type="dxa"/>
            <w:vAlign w:val="center"/>
          </w:tcPr>
          <w:p w14:paraId="25784B29" w14:textId="77777777" w:rsidR="00DC4974" w:rsidRPr="00FF4251" w:rsidRDefault="00DC4974" w:rsidP="00C50B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740D1">
              <w:rPr>
                <w:sz w:val="20"/>
              </w:rPr>
              <w:t>0,258</w:t>
            </w:r>
          </w:p>
        </w:tc>
        <w:tc>
          <w:tcPr>
            <w:tcW w:w="1052" w:type="dxa"/>
            <w:vAlign w:val="center"/>
          </w:tcPr>
          <w:p w14:paraId="12E81AD2" w14:textId="77777777" w:rsidR="00DC4974" w:rsidRPr="00FF4251" w:rsidRDefault="00DC4974" w:rsidP="00C50B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740D1">
              <w:rPr>
                <w:sz w:val="20"/>
              </w:rPr>
              <w:t>0,258</w:t>
            </w:r>
          </w:p>
        </w:tc>
        <w:tc>
          <w:tcPr>
            <w:tcW w:w="1053" w:type="dxa"/>
            <w:vAlign w:val="center"/>
          </w:tcPr>
          <w:p w14:paraId="6D59A33B" w14:textId="77777777" w:rsidR="00DC4974" w:rsidRPr="00FF4251" w:rsidRDefault="00DC4974" w:rsidP="00C50B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A740D1">
              <w:rPr>
                <w:sz w:val="20"/>
              </w:rPr>
              <w:t>0,258</w:t>
            </w:r>
          </w:p>
        </w:tc>
      </w:tr>
    </w:tbl>
    <w:p w14:paraId="55FB51DB" w14:textId="77777777" w:rsidR="00DC4974" w:rsidRPr="00A47D24" w:rsidRDefault="00DC4974" w:rsidP="00DC4974"/>
    <w:p w14:paraId="25802F1A" w14:textId="77777777" w:rsidR="00DC4974" w:rsidRPr="00A47D24" w:rsidRDefault="00DC4974" w:rsidP="00DC4974">
      <w:pPr>
        <w:pStyle w:val="2"/>
        <w:spacing w:line="360" w:lineRule="auto"/>
        <w:jc w:val="both"/>
        <w:rPr>
          <w:rFonts w:ascii="Times New Roman" w:eastAsia="Times New Roman" w:hAnsi="Times New Roman"/>
          <w:b w:val="0"/>
          <w:i w:val="0"/>
          <w:sz w:val="24"/>
          <w:szCs w:val="24"/>
          <w:lang w:eastAsia="ru-RU"/>
        </w:rPr>
      </w:pPr>
      <w:bookmarkStart w:id="12" w:name="_Toc142474244"/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t>2.5.</w:t>
      </w:r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tab/>
        <w:t>Существующие и перспективные технические ограничения на использование установленной тепловой мощности и значения располагаемой мощности основного оборудования источников тепловой энергии</w:t>
      </w:r>
      <w:bookmarkEnd w:id="12"/>
    </w:p>
    <w:p w14:paraId="419BCB8B" w14:textId="77777777" w:rsidR="00DC4974" w:rsidRPr="000F7C71" w:rsidRDefault="00DC4974" w:rsidP="00DC4974">
      <w:pPr>
        <w:ind w:firstLine="709"/>
      </w:pPr>
      <w:r w:rsidRPr="000F7C71">
        <w:t xml:space="preserve">Ограничения тепловой мощности котельных </w:t>
      </w:r>
      <w:r>
        <w:t>с</w:t>
      </w:r>
      <w:r w:rsidRPr="000F7C71">
        <w:t xml:space="preserve">. </w:t>
      </w:r>
      <w:r>
        <w:t>Апраксино</w:t>
      </w:r>
      <w:r w:rsidRPr="000F7C71">
        <w:t>, отсутствуют.</w:t>
      </w:r>
    </w:p>
    <w:p w14:paraId="10DC57D5" w14:textId="77777777" w:rsidR="00DC4974" w:rsidRPr="00A47D24" w:rsidRDefault="00DC4974" w:rsidP="00DC4974">
      <w:pPr>
        <w:pStyle w:val="2"/>
        <w:spacing w:line="360" w:lineRule="auto"/>
        <w:jc w:val="both"/>
        <w:rPr>
          <w:rFonts w:ascii="Times New Roman" w:eastAsia="Times New Roman" w:hAnsi="Times New Roman"/>
          <w:b w:val="0"/>
          <w:i w:val="0"/>
          <w:sz w:val="24"/>
          <w:szCs w:val="24"/>
          <w:lang w:eastAsia="ru-RU"/>
        </w:rPr>
      </w:pPr>
      <w:bookmarkStart w:id="13" w:name="_Toc142474245"/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t>2.6.</w:t>
      </w:r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tab/>
        <w:t>Существующие и перспективные затраты тепловой мощности на собственные и хозяйственные нужды источников тепловой энергии</w:t>
      </w:r>
      <w:bookmarkEnd w:id="13"/>
    </w:p>
    <w:p w14:paraId="70225307" w14:textId="77777777" w:rsidR="00DC4974" w:rsidRPr="00A47D24" w:rsidRDefault="00DC4974" w:rsidP="00DC4974">
      <w:pPr>
        <w:spacing w:line="360" w:lineRule="auto"/>
        <w:ind w:firstLine="567"/>
        <w:jc w:val="both"/>
      </w:pPr>
      <w:r w:rsidRPr="00A47D24">
        <w:t xml:space="preserve">Указанные сведения представлены в таблице </w:t>
      </w:r>
      <w:r>
        <w:t>8</w:t>
      </w:r>
      <w:r w:rsidRPr="00A47D24">
        <w:t>.</w:t>
      </w:r>
    </w:p>
    <w:p w14:paraId="6FD82CC6" w14:textId="77777777" w:rsidR="00DC4974" w:rsidRPr="00080CD7" w:rsidRDefault="00DC4974" w:rsidP="00DC4974">
      <w:pPr>
        <w:tabs>
          <w:tab w:val="left" w:pos="1520"/>
        </w:tabs>
        <w:spacing w:line="276" w:lineRule="auto"/>
        <w:ind w:right="167" w:firstLine="709"/>
        <w:jc w:val="both"/>
      </w:pPr>
      <w:r w:rsidRPr="00A47D24">
        <w:rPr>
          <w:b/>
        </w:rPr>
        <w:t xml:space="preserve">Таблица </w:t>
      </w:r>
      <w:r>
        <w:rPr>
          <w:b/>
        </w:rPr>
        <w:t>8</w:t>
      </w:r>
      <w:r w:rsidRPr="00A47D24">
        <w:t xml:space="preserve"> – Существующие и перспективные затраты тепловой мощности на собственные и хозяйственные ну</w:t>
      </w:r>
      <w:r>
        <w:t>жды источников тепловой энергии</w:t>
      </w:r>
    </w:p>
    <w:tbl>
      <w:tblPr>
        <w:tblStyle w:val="710"/>
        <w:tblW w:w="9974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1"/>
        <w:gridCol w:w="998"/>
        <w:gridCol w:w="1181"/>
        <w:gridCol w:w="1328"/>
        <w:gridCol w:w="1086"/>
        <w:gridCol w:w="1086"/>
        <w:gridCol w:w="1086"/>
        <w:gridCol w:w="1088"/>
      </w:tblGrid>
      <w:tr w:rsidR="00DC4974" w:rsidRPr="00E30C9F" w14:paraId="32170720" w14:textId="77777777" w:rsidTr="00C50BCC">
        <w:trPr>
          <w:trHeight w:val="353"/>
        </w:trPr>
        <w:tc>
          <w:tcPr>
            <w:tcW w:w="2121" w:type="dxa"/>
            <w:vMerge w:val="restart"/>
            <w:vAlign w:val="center"/>
          </w:tcPr>
          <w:p w14:paraId="533AA43C" w14:textId="77777777" w:rsidR="00DC4974" w:rsidRPr="000F7C71" w:rsidRDefault="00DC4974" w:rsidP="00C50BCC">
            <w:pPr>
              <w:rPr>
                <w:sz w:val="20"/>
                <w:szCs w:val="20"/>
              </w:rPr>
            </w:pPr>
            <w:r w:rsidRPr="000F7C71">
              <w:rPr>
                <w:sz w:val="20"/>
                <w:szCs w:val="20"/>
              </w:rPr>
              <w:t>Наименование  источника теплоснабжения</w:t>
            </w:r>
          </w:p>
        </w:tc>
        <w:tc>
          <w:tcPr>
            <w:tcW w:w="7853" w:type="dxa"/>
            <w:gridSpan w:val="7"/>
            <w:vAlign w:val="center"/>
          </w:tcPr>
          <w:p w14:paraId="0BBB78D4" w14:textId="77777777" w:rsidR="00DC4974" w:rsidRPr="000F7C71" w:rsidRDefault="00DC4974" w:rsidP="00C50BCC">
            <w:pPr>
              <w:jc w:val="center"/>
              <w:rPr>
                <w:sz w:val="20"/>
                <w:szCs w:val="20"/>
              </w:rPr>
            </w:pPr>
            <w:r w:rsidRPr="000F7C71">
              <w:rPr>
                <w:sz w:val="20"/>
                <w:szCs w:val="20"/>
              </w:rPr>
              <w:t>Собственные нужды, Гкал/ч</w:t>
            </w:r>
          </w:p>
        </w:tc>
      </w:tr>
      <w:tr w:rsidR="00DC4974" w:rsidRPr="00E30C9F" w14:paraId="74C35AC5" w14:textId="77777777" w:rsidTr="00C50BCC">
        <w:trPr>
          <w:trHeight w:val="364"/>
        </w:trPr>
        <w:tc>
          <w:tcPr>
            <w:tcW w:w="2121" w:type="dxa"/>
            <w:vMerge/>
            <w:vAlign w:val="center"/>
          </w:tcPr>
          <w:p w14:paraId="3879339D" w14:textId="77777777" w:rsidR="00DC4974" w:rsidRPr="000F7C71" w:rsidRDefault="00DC4974" w:rsidP="00C50BCC">
            <w:pPr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14:paraId="1CBDD179" w14:textId="77777777" w:rsidR="00DC4974" w:rsidRPr="000F7C71" w:rsidRDefault="00DC4974" w:rsidP="00C50BCC">
            <w:pPr>
              <w:jc w:val="center"/>
              <w:rPr>
                <w:sz w:val="20"/>
                <w:szCs w:val="20"/>
              </w:rPr>
            </w:pPr>
            <w:r w:rsidRPr="00095B6D">
              <w:rPr>
                <w:sz w:val="20"/>
              </w:rPr>
              <w:t>20</w:t>
            </w:r>
            <w:r>
              <w:rPr>
                <w:sz w:val="20"/>
              </w:rPr>
              <w:t>22</w:t>
            </w:r>
            <w:r w:rsidRPr="00095B6D">
              <w:rPr>
                <w:sz w:val="20"/>
              </w:rPr>
              <w:t xml:space="preserve"> г.</w:t>
            </w:r>
          </w:p>
        </w:tc>
        <w:tc>
          <w:tcPr>
            <w:tcW w:w="1181" w:type="dxa"/>
            <w:vAlign w:val="center"/>
          </w:tcPr>
          <w:p w14:paraId="3919D4B7" w14:textId="77777777" w:rsidR="00DC4974" w:rsidRPr="000F7C71" w:rsidRDefault="00DC4974" w:rsidP="00C50BCC">
            <w:pPr>
              <w:jc w:val="center"/>
              <w:rPr>
                <w:sz w:val="20"/>
                <w:szCs w:val="20"/>
              </w:rPr>
            </w:pPr>
            <w:r w:rsidRPr="00095B6D">
              <w:rPr>
                <w:sz w:val="20"/>
              </w:rPr>
              <w:t>202</w:t>
            </w:r>
            <w:r>
              <w:rPr>
                <w:sz w:val="20"/>
              </w:rPr>
              <w:t>3</w:t>
            </w:r>
            <w:r w:rsidRPr="00095B6D">
              <w:rPr>
                <w:sz w:val="20"/>
              </w:rPr>
              <w:t xml:space="preserve"> г.</w:t>
            </w:r>
          </w:p>
        </w:tc>
        <w:tc>
          <w:tcPr>
            <w:tcW w:w="1328" w:type="dxa"/>
            <w:vAlign w:val="center"/>
          </w:tcPr>
          <w:p w14:paraId="2F024E71" w14:textId="77777777" w:rsidR="00DC4974" w:rsidRPr="000F7C71" w:rsidRDefault="00DC4974" w:rsidP="00C50BCC">
            <w:pPr>
              <w:jc w:val="center"/>
              <w:rPr>
                <w:sz w:val="20"/>
                <w:szCs w:val="20"/>
              </w:rPr>
            </w:pPr>
            <w:r w:rsidRPr="00095B6D">
              <w:rPr>
                <w:sz w:val="20"/>
              </w:rPr>
              <w:t>202</w:t>
            </w:r>
            <w:r>
              <w:rPr>
                <w:sz w:val="20"/>
              </w:rPr>
              <w:t>4</w:t>
            </w:r>
            <w:r w:rsidRPr="00095B6D">
              <w:rPr>
                <w:sz w:val="20"/>
              </w:rPr>
              <w:t xml:space="preserve"> г.</w:t>
            </w:r>
          </w:p>
        </w:tc>
        <w:tc>
          <w:tcPr>
            <w:tcW w:w="1086" w:type="dxa"/>
            <w:vAlign w:val="center"/>
          </w:tcPr>
          <w:p w14:paraId="0688165A" w14:textId="77777777" w:rsidR="00DC4974" w:rsidRPr="000F7C71" w:rsidRDefault="00DC4974" w:rsidP="00C50BCC">
            <w:pPr>
              <w:jc w:val="center"/>
              <w:rPr>
                <w:sz w:val="20"/>
                <w:szCs w:val="20"/>
              </w:rPr>
            </w:pPr>
            <w:r w:rsidRPr="00095B6D">
              <w:rPr>
                <w:sz w:val="20"/>
              </w:rPr>
              <w:t>202</w:t>
            </w:r>
            <w:r>
              <w:rPr>
                <w:sz w:val="20"/>
              </w:rPr>
              <w:t>5</w:t>
            </w:r>
            <w:r w:rsidRPr="00095B6D">
              <w:rPr>
                <w:sz w:val="20"/>
              </w:rPr>
              <w:t>г.</w:t>
            </w:r>
          </w:p>
        </w:tc>
        <w:tc>
          <w:tcPr>
            <w:tcW w:w="1086" w:type="dxa"/>
            <w:vAlign w:val="center"/>
          </w:tcPr>
          <w:p w14:paraId="2DCE313F" w14:textId="77777777" w:rsidR="00DC4974" w:rsidRPr="000F7C71" w:rsidRDefault="00DC4974" w:rsidP="00C50BCC">
            <w:pPr>
              <w:jc w:val="center"/>
              <w:rPr>
                <w:sz w:val="20"/>
                <w:szCs w:val="20"/>
              </w:rPr>
            </w:pPr>
            <w:r w:rsidRPr="00095B6D">
              <w:rPr>
                <w:sz w:val="20"/>
              </w:rPr>
              <w:t>202</w:t>
            </w:r>
            <w:r>
              <w:rPr>
                <w:sz w:val="20"/>
              </w:rPr>
              <w:t>6</w:t>
            </w:r>
            <w:r w:rsidRPr="00095B6D">
              <w:rPr>
                <w:sz w:val="20"/>
              </w:rPr>
              <w:t xml:space="preserve"> г.</w:t>
            </w:r>
          </w:p>
        </w:tc>
        <w:tc>
          <w:tcPr>
            <w:tcW w:w="1086" w:type="dxa"/>
            <w:vAlign w:val="center"/>
          </w:tcPr>
          <w:p w14:paraId="5A43FA5A" w14:textId="77777777" w:rsidR="00DC4974" w:rsidRPr="000F7C71" w:rsidRDefault="00DC4974" w:rsidP="00C50BCC">
            <w:pPr>
              <w:jc w:val="center"/>
              <w:rPr>
                <w:sz w:val="20"/>
                <w:szCs w:val="20"/>
              </w:rPr>
            </w:pPr>
            <w:r w:rsidRPr="00095B6D">
              <w:rPr>
                <w:sz w:val="20"/>
              </w:rPr>
              <w:t>203</w:t>
            </w:r>
            <w:r>
              <w:rPr>
                <w:sz w:val="20"/>
              </w:rPr>
              <w:t>0</w:t>
            </w:r>
            <w:r w:rsidRPr="00095B6D">
              <w:rPr>
                <w:sz w:val="20"/>
              </w:rPr>
              <w:t xml:space="preserve"> г.</w:t>
            </w:r>
          </w:p>
        </w:tc>
        <w:tc>
          <w:tcPr>
            <w:tcW w:w="1088" w:type="dxa"/>
            <w:vAlign w:val="center"/>
          </w:tcPr>
          <w:p w14:paraId="7CE83EEF" w14:textId="77777777" w:rsidR="00DC4974" w:rsidRPr="000F7C71" w:rsidRDefault="00DC4974" w:rsidP="00C50BCC">
            <w:pPr>
              <w:jc w:val="center"/>
              <w:rPr>
                <w:sz w:val="20"/>
                <w:szCs w:val="20"/>
              </w:rPr>
            </w:pPr>
            <w:r w:rsidRPr="00095B6D">
              <w:rPr>
                <w:sz w:val="20"/>
              </w:rPr>
              <w:t>203</w:t>
            </w:r>
            <w:r>
              <w:rPr>
                <w:sz w:val="20"/>
              </w:rPr>
              <w:t>5</w:t>
            </w:r>
            <w:r w:rsidRPr="00095B6D">
              <w:rPr>
                <w:sz w:val="20"/>
              </w:rPr>
              <w:t xml:space="preserve"> г.</w:t>
            </w:r>
          </w:p>
        </w:tc>
      </w:tr>
      <w:tr w:rsidR="00DC4974" w:rsidRPr="00E30C9F" w14:paraId="23137D96" w14:textId="77777777" w:rsidTr="00C50BCC">
        <w:trPr>
          <w:trHeight w:val="353"/>
        </w:trPr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E32D4" w14:textId="77777777" w:rsidR="00DC4974" w:rsidRPr="000F7C71" w:rsidRDefault="00DC4974" w:rsidP="00C50BCC">
            <w:pPr>
              <w:rPr>
                <w:sz w:val="20"/>
                <w:szCs w:val="20"/>
              </w:rPr>
            </w:pPr>
            <w:r w:rsidRPr="000F7C71">
              <w:rPr>
                <w:sz w:val="20"/>
                <w:szCs w:val="20"/>
              </w:rPr>
              <w:t xml:space="preserve">Котельная </w:t>
            </w:r>
            <w:r>
              <w:rPr>
                <w:sz w:val="20"/>
                <w:szCs w:val="20"/>
              </w:rPr>
              <w:t>с. Апраксино</w:t>
            </w:r>
          </w:p>
        </w:tc>
        <w:tc>
          <w:tcPr>
            <w:tcW w:w="9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09AD9" w14:textId="77777777" w:rsidR="00DC4974" w:rsidRPr="000F7C71" w:rsidRDefault="00DC4974" w:rsidP="00C50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0,004</w:t>
            </w:r>
          </w:p>
        </w:tc>
        <w:tc>
          <w:tcPr>
            <w:tcW w:w="1181" w:type="dxa"/>
            <w:vAlign w:val="center"/>
          </w:tcPr>
          <w:p w14:paraId="5BF15AA3" w14:textId="77777777" w:rsidR="00DC4974" w:rsidRPr="001641C3" w:rsidRDefault="00DC4974" w:rsidP="00C50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0,004</w:t>
            </w:r>
          </w:p>
        </w:tc>
        <w:tc>
          <w:tcPr>
            <w:tcW w:w="1328" w:type="dxa"/>
            <w:vAlign w:val="center"/>
          </w:tcPr>
          <w:p w14:paraId="552EF6F4" w14:textId="77777777" w:rsidR="00DC4974" w:rsidRPr="00AA0953" w:rsidRDefault="00DC4974" w:rsidP="00C50BCC">
            <w:pPr>
              <w:jc w:val="center"/>
              <w:rPr>
                <w:sz w:val="20"/>
                <w:szCs w:val="20"/>
              </w:rPr>
            </w:pPr>
            <w:r w:rsidRPr="001C49A0">
              <w:rPr>
                <w:sz w:val="20"/>
                <w:szCs w:val="20"/>
              </w:rPr>
              <w:t>0,004</w:t>
            </w:r>
          </w:p>
        </w:tc>
        <w:tc>
          <w:tcPr>
            <w:tcW w:w="1086" w:type="dxa"/>
            <w:vAlign w:val="center"/>
          </w:tcPr>
          <w:p w14:paraId="05C4E362" w14:textId="77777777" w:rsidR="00DC4974" w:rsidRPr="002C3201" w:rsidRDefault="00DC4974" w:rsidP="00C50BCC">
            <w:pPr>
              <w:jc w:val="center"/>
              <w:rPr>
                <w:sz w:val="20"/>
                <w:szCs w:val="20"/>
                <w:lang w:val="en-US"/>
              </w:rPr>
            </w:pPr>
            <w:r w:rsidRPr="001C49A0">
              <w:rPr>
                <w:sz w:val="20"/>
                <w:szCs w:val="20"/>
              </w:rPr>
              <w:t>0,004</w:t>
            </w:r>
          </w:p>
        </w:tc>
        <w:tc>
          <w:tcPr>
            <w:tcW w:w="1086" w:type="dxa"/>
            <w:vAlign w:val="center"/>
          </w:tcPr>
          <w:p w14:paraId="6D53D9ED" w14:textId="77777777" w:rsidR="00DC4974" w:rsidRPr="002C3201" w:rsidRDefault="00DC4974" w:rsidP="00C50BCC">
            <w:pPr>
              <w:jc w:val="center"/>
              <w:rPr>
                <w:sz w:val="20"/>
                <w:szCs w:val="20"/>
                <w:lang w:val="en-US"/>
              </w:rPr>
            </w:pPr>
            <w:r w:rsidRPr="001C49A0">
              <w:rPr>
                <w:sz w:val="20"/>
                <w:szCs w:val="20"/>
              </w:rPr>
              <w:t>0,004</w:t>
            </w:r>
          </w:p>
        </w:tc>
        <w:tc>
          <w:tcPr>
            <w:tcW w:w="1086" w:type="dxa"/>
            <w:vAlign w:val="center"/>
          </w:tcPr>
          <w:p w14:paraId="44DC4332" w14:textId="77777777" w:rsidR="00DC4974" w:rsidRPr="002C3201" w:rsidRDefault="00DC4974" w:rsidP="00C50BCC">
            <w:pPr>
              <w:jc w:val="center"/>
              <w:rPr>
                <w:sz w:val="20"/>
                <w:szCs w:val="20"/>
                <w:lang w:val="en-US"/>
              </w:rPr>
            </w:pPr>
            <w:r w:rsidRPr="001C49A0">
              <w:rPr>
                <w:sz w:val="20"/>
                <w:szCs w:val="20"/>
              </w:rPr>
              <w:t>0,004</w:t>
            </w:r>
          </w:p>
        </w:tc>
        <w:tc>
          <w:tcPr>
            <w:tcW w:w="1088" w:type="dxa"/>
            <w:vAlign w:val="center"/>
          </w:tcPr>
          <w:p w14:paraId="510AB6CB" w14:textId="77777777" w:rsidR="00DC4974" w:rsidRPr="002C3201" w:rsidRDefault="00DC4974" w:rsidP="00C50BCC">
            <w:pPr>
              <w:jc w:val="center"/>
              <w:rPr>
                <w:sz w:val="20"/>
                <w:szCs w:val="20"/>
                <w:lang w:val="en-US"/>
              </w:rPr>
            </w:pPr>
            <w:r w:rsidRPr="001C49A0">
              <w:rPr>
                <w:sz w:val="20"/>
                <w:szCs w:val="20"/>
              </w:rPr>
              <w:t>0,004</w:t>
            </w:r>
          </w:p>
        </w:tc>
      </w:tr>
    </w:tbl>
    <w:p w14:paraId="3DC5B64A" w14:textId="77777777" w:rsidR="00DC4974" w:rsidRPr="00E30C9F" w:rsidRDefault="00DC4974" w:rsidP="00DC4974"/>
    <w:p w14:paraId="64EF03B5" w14:textId="77777777" w:rsidR="00DC4974" w:rsidRPr="00A47D24" w:rsidRDefault="00DC4974" w:rsidP="00DC4974">
      <w:pPr>
        <w:pStyle w:val="2"/>
        <w:spacing w:before="200" w:line="360" w:lineRule="auto"/>
        <w:jc w:val="both"/>
        <w:rPr>
          <w:rFonts w:ascii="Times New Roman" w:eastAsia="Times New Roman" w:hAnsi="Times New Roman"/>
          <w:b w:val="0"/>
          <w:i w:val="0"/>
          <w:sz w:val="24"/>
          <w:szCs w:val="24"/>
          <w:lang w:eastAsia="ru-RU"/>
        </w:rPr>
      </w:pPr>
      <w:bookmarkStart w:id="14" w:name="_Toc142474246"/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t>2.7.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t>Значения существующей и перспективной тепловой мощности источников тепловой энергии нетто</w:t>
      </w:r>
      <w:bookmarkEnd w:id="14"/>
    </w:p>
    <w:p w14:paraId="406E13E4" w14:textId="77777777" w:rsidR="00DC4974" w:rsidRPr="00A47D24" w:rsidRDefault="00DC4974" w:rsidP="00DC4974">
      <w:pPr>
        <w:spacing w:line="360" w:lineRule="auto"/>
        <w:ind w:firstLine="567"/>
        <w:jc w:val="both"/>
      </w:pPr>
      <w:r w:rsidRPr="00A47D24">
        <w:t xml:space="preserve">Указанные сведения представлены в таблице </w:t>
      </w:r>
      <w:r>
        <w:t>9</w:t>
      </w:r>
      <w:r w:rsidRPr="00A47D24">
        <w:t>.</w:t>
      </w:r>
    </w:p>
    <w:p w14:paraId="59FDE333" w14:textId="77777777" w:rsidR="00DC4974" w:rsidRPr="00F638A3" w:rsidRDefault="00DC4974" w:rsidP="00DC4974">
      <w:pPr>
        <w:tabs>
          <w:tab w:val="left" w:pos="1520"/>
        </w:tabs>
        <w:spacing w:line="276" w:lineRule="auto"/>
        <w:ind w:right="167" w:firstLine="709"/>
      </w:pPr>
      <w:r w:rsidRPr="00A47D24">
        <w:rPr>
          <w:b/>
        </w:rPr>
        <w:t xml:space="preserve">Таблица </w:t>
      </w:r>
      <w:r>
        <w:rPr>
          <w:b/>
        </w:rPr>
        <w:t>9</w:t>
      </w:r>
      <w:r w:rsidRPr="00A47D24">
        <w:t xml:space="preserve"> – Существующие и перспективные значения тепловой мощности нетто источников тепловой энергии</w:t>
      </w:r>
      <w:r>
        <w:t>.</w:t>
      </w:r>
    </w:p>
    <w:tbl>
      <w:tblPr>
        <w:tblStyle w:val="71"/>
        <w:tblW w:w="10206" w:type="dxa"/>
        <w:tblInd w:w="-29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047"/>
        <w:gridCol w:w="1285"/>
        <w:gridCol w:w="1427"/>
        <w:gridCol w:w="1309"/>
        <w:gridCol w:w="1033"/>
        <w:gridCol w:w="1033"/>
        <w:gridCol w:w="1033"/>
        <w:gridCol w:w="1039"/>
      </w:tblGrid>
      <w:tr w:rsidR="00DC4974" w:rsidRPr="008F0766" w14:paraId="45820707" w14:textId="77777777" w:rsidTr="00C50BCC">
        <w:trPr>
          <w:trHeight w:val="322"/>
        </w:trPr>
        <w:tc>
          <w:tcPr>
            <w:tcW w:w="2047" w:type="dxa"/>
            <w:vMerge w:val="restart"/>
            <w:vAlign w:val="center"/>
          </w:tcPr>
          <w:p w14:paraId="7C01FF67" w14:textId="77777777" w:rsidR="00DC4974" w:rsidRPr="00FE74D2" w:rsidRDefault="00DC4974" w:rsidP="00C50BCC">
            <w:pPr>
              <w:jc w:val="center"/>
              <w:rPr>
                <w:sz w:val="20"/>
                <w:szCs w:val="20"/>
              </w:rPr>
            </w:pPr>
            <w:r w:rsidRPr="00FE74D2">
              <w:rPr>
                <w:sz w:val="20"/>
                <w:szCs w:val="20"/>
              </w:rPr>
              <w:t>Наименование  источника теплоснабжения</w:t>
            </w:r>
          </w:p>
        </w:tc>
        <w:tc>
          <w:tcPr>
            <w:tcW w:w="8159" w:type="dxa"/>
            <w:gridSpan w:val="7"/>
            <w:vAlign w:val="center"/>
          </w:tcPr>
          <w:p w14:paraId="73B0177D" w14:textId="77777777" w:rsidR="00DC4974" w:rsidRPr="00FE74D2" w:rsidRDefault="00DC4974" w:rsidP="00C50B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E74D2">
              <w:rPr>
                <w:sz w:val="20"/>
                <w:szCs w:val="20"/>
              </w:rPr>
              <w:t>Тепловая мощность нетто, Гкал/ч</w:t>
            </w:r>
          </w:p>
        </w:tc>
      </w:tr>
      <w:tr w:rsidR="00DC4974" w:rsidRPr="00095B6D" w14:paraId="35565A40" w14:textId="77777777" w:rsidTr="00C50BCC">
        <w:trPr>
          <w:trHeight w:val="332"/>
        </w:trPr>
        <w:tc>
          <w:tcPr>
            <w:tcW w:w="2047" w:type="dxa"/>
            <w:vMerge/>
            <w:vAlign w:val="center"/>
          </w:tcPr>
          <w:p w14:paraId="285471AF" w14:textId="77777777" w:rsidR="00DC4974" w:rsidRPr="00FE74D2" w:rsidRDefault="00DC4974" w:rsidP="00C50BC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85" w:type="dxa"/>
            <w:vAlign w:val="center"/>
          </w:tcPr>
          <w:p w14:paraId="4A9A0DC1" w14:textId="77777777" w:rsidR="00DC4974" w:rsidRPr="00FE74D2" w:rsidRDefault="00DC4974" w:rsidP="00C50B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5B6D">
              <w:rPr>
                <w:sz w:val="20"/>
              </w:rPr>
              <w:t>20</w:t>
            </w:r>
            <w:r>
              <w:rPr>
                <w:sz w:val="20"/>
              </w:rPr>
              <w:t>22</w:t>
            </w:r>
            <w:r w:rsidRPr="00095B6D">
              <w:rPr>
                <w:sz w:val="20"/>
              </w:rPr>
              <w:t xml:space="preserve"> г.</w:t>
            </w:r>
          </w:p>
        </w:tc>
        <w:tc>
          <w:tcPr>
            <w:tcW w:w="1427" w:type="dxa"/>
            <w:vAlign w:val="center"/>
          </w:tcPr>
          <w:p w14:paraId="130E9463" w14:textId="77777777" w:rsidR="00DC4974" w:rsidRPr="00FE74D2" w:rsidRDefault="00DC4974" w:rsidP="00C50B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5B6D">
              <w:rPr>
                <w:sz w:val="20"/>
              </w:rPr>
              <w:t>202</w:t>
            </w:r>
            <w:r>
              <w:rPr>
                <w:sz w:val="20"/>
              </w:rPr>
              <w:t>3</w:t>
            </w:r>
            <w:r w:rsidRPr="00095B6D">
              <w:rPr>
                <w:sz w:val="20"/>
              </w:rPr>
              <w:t xml:space="preserve"> г.</w:t>
            </w:r>
          </w:p>
        </w:tc>
        <w:tc>
          <w:tcPr>
            <w:tcW w:w="1309" w:type="dxa"/>
            <w:vAlign w:val="center"/>
          </w:tcPr>
          <w:p w14:paraId="315F4354" w14:textId="77777777" w:rsidR="00DC4974" w:rsidRPr="00FE74D2" w:rsidRDefault="00DC4974" w:rsidP="00C50B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5B6D">
              <w:rPr>
                <w:sz w:val="20"/>
              </w:rPr>
              <w:t>202</w:t>
            </w:r>
            <w:r>
              <w:rPr>
                <w:sz w:val="20"/>
              </w:rPr>
              <w:t>4</w:t>
            </w:r>
            <w:r w:rsidRPr="00095B6D">
              <w:rPr>
                <w:sz w:val="20"/>
              </w:rPr>
              <w:t xml:space="preserve"> г.</w:t>
            </w:r>
          </w:p>
        </w:tc>
        <w:tc>
          <w:tcPr>
            <w:tcW w:w="1033" w:type="dxa"/>
            <w:vAlign w:val="center"/>
          </w:tcPr>
          <w:p w14:paraId="2EA6AB2F" w14:textId="77777777" w:rsidR="00DC4974" w:rsidRPr="00FE74D2" w:rsidRDefault="00DC4974" w:rsidP="00C50B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5B6D">
              <w:rPr>
                <w:sz w:val="20"/>
              </w:rPr>
              <w:t>202</w:t>
            </w:r>
            <w:r>
              <w:rPr>
                <w:sz w:val="20"/>
              </w:rPr>
              <w:t>5</w:t>
            </w:r>
            <w:r w:rsidRPr="00095B6D">
              <w:rPr>
                <w:sz w:val="20"/>
              </w:rPr>
              <w:t xml:space="preserve"> г.</w:t>
            </w:r>
          </w:p>
        </w:tc>
        <w:tc>
          <w:tcPr>
            <w:tcW w:w="1033" w:type="dxa"/>
            <w:vAlign w:val="center"/>
          </w:tcPr>
          <w:p w14:paraId="4B01F05B" w14:textId="77777777" w:rsidR="00DC4974" w:rsidRPr="00FE74D2" w:rsidRDefault="00DC4974" w:rsidP="00C50B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5B6D">
              <w:rPr>
                <w:sz w:val="20"/>
              </w:rPr>
              <w:t>202</w:t>
            </w:r>
            <w:r>
              <w:rPr>
                <w:sz w:val="20"/>
              </w:rPr>
              <w:t>6</w:t>
            </w:r>
            <w:r w:rsidRPr="00095B6D">
              <w:rPr>
                <w:sz w:val="20"/>
              </w:rPr>
              <w:t xml:space="preserve"> г.</w:t>
            </w:r>
          </w:p>
        </w:tc>
        <w:tc>
          <w:tcPr>
            <w:tcW w:w="1033" w:type="dxa"/>
            <w:vAlign w:val="center"/>
          </w:tcPr>
          <w:p w14:paraId="246EBB70" w14:textId="77777777" w:rsidR="00DC4974" w:rsidRPr="00FE74D2" w:rsidRDefault="00DC4974" w:rsidP="00C50B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5B6D">
              <w:rPr>
                <w:sz w:val="20"/>
              </w:rPr>
              <w:t>203</w:t>
            </w:r>
            <w:r>
              <w:rPr>
                <w:sz w:val="20"/>
              </w:rPr>
              <w:t>0</w:t>
            </w:r>
            <w:r w:rsidRPr="00095B6D">
              <w:rPr>
                <w:sz w:val="20"/>
              </w:rPr>
              <w:t xml:space="preserve"> г.</w:t>
            </w:r>
          </w:p>
        </w:tc>
        <w:tc>
          <w:tcPr>
            <w:tcW w:w="1039" w:type="dxa"/>
            <w:vAlign w:val="center"/>
          </w:tcPr>
          <w:p w14:paraId="47196C23" w14:textId="77777777" w:rsidR="00DC4974" w:rsidRPr="00FE74D2" w:rsidRDefault="00DC4974" w:rsidP="00C50B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95B6D">
              <w:rPr>
                <w:sz w:val="20"/>
              </w:rPr>
              <w:t>203</w:t>
            </w:r>
            <w:r>
              <w:rPr>
                <w:sz w:val="20"/>
              </w:rPr>
              <w:t>5</w:t>
            </w:r>
            <w:r w:rsidRPr="00095B6D">
              <w:rPr>
                <w:sz w:val="20"/>
              </w:rPr>
              <w:t xml:space="preserve"> г.</w:t>
            </w:r>
          </w:p>
        </w:tc>
      </w:tr>
      <w:tr w:rsidR="00DC4974" w:rsidRPr="00095B6D" w14:paraId="4B54A224" w14:textId="77777777" w:rsidTr="00C50BCC">
        <w:trPr>
          <w:trHeight w:val="322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1136E" w14:textId="77777777" w:rsidR="00DC4974" w:rsidRPr="00FE74D2" w:rsidRDefault="00DC4974" w:rsidP="00C50B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E74D2">
              <w:rPr>
                <w:sz w:val="20"/>
                <w:szCs w:val="20"/>
              </w:rPr>
              <w:t xml:space="preserve">Котельная </w:t>
            </w:r>
            <w:r>
              <w:rPr>
                <w:sz w:val="20"/>
                <w:szCs w:val="20"/>
              </w:rPr>
              <w:t>с. Апраксино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3360F" w14:textId="77777777" w:rsidR="00DC4974" w:rsidRPr="002D14DE" w:rsidRDefault="00DC4974" w:rsidP="00C50B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0,254</w:t>
            </w:r>
          </w:p>
        </w:tc>
        <w:tc>
          <w:tcPr>
            <w:tcW w:w="1427" w:type="dxa"/>
            <w:vAlign w:val="center"/>
          </w:tcPr>
          <w:p w14:paraId="269DA1C9" w14:textId="77777777" w:rsidR="00DC4974" w:rsidRPr="00FE74D2" w:rsidRDefault="00DC4974" w:rsidP="00C50B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F7CB0">
              <w:rPr>
                <w:sz w:val="20"/>
                <w:szCs w:val="20"/>
              </w:rPr>
              <w:t>0,254</w:t>
            </w:r>
          </w:p>
        </w:tc>
        <w:tc>
          <w:tcPr>
            <w:tcW w:w="1309" w:type="dxa"/>
            <w:vAlign w:val="center"/>
          </w:tcPr>
          <w:p w14:paraId="085468AD" w14:textId="77777777" w:rsidR="00DC4974" w:rsidRPr="00710DED" w:rsidRDefault="00DC4974" w:rsidP="00C50B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F7CB0">
              <w:rPr>
                <w:sz w:val="20"/>
                <w:szCs w:val="20"/>
              </w:rPr>
              <w:t>0,254</w:t>
            </w:r>
          </w:p>
        </w:tc>
        <w:tc>
          <w:tcPr>
            <w:tcW w:w="1033" w:type="dxa"/>
            <w:vAlign w:val="center"/>
          </w:tcPr>
          <w:p w14:paraId="2940615B" w14:textId="77777777" w:rsidR="00DC4974" w:rsidRPr="002C3201" w:rsidRDefault="00DC4974" w:rsidP="00C50B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8F7CB0">
              <w:rPr>
                <w:sz w:val="20"/>
                <w:szCs w:val="20"/>
              </w:rPr>
              <w:t>0,254</w:t>
            </w:r>
          </w:p>
        </w:tc>
        <w:tc>
          <w:tcPr>
            <w:tcW w:w="1033" w:type="dxa"/>
            <w:vAlign w:val="center"/>
          </w:tcPr>
          <w:p w14:paraId="25E3B5DA" w14:textId="77777777" w:rsidR="00DC4974" w:rsidRPr="002C3201" w:rsidRDefault="00DC4974" w:rsidP="00C50B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8F7CB0">
              <w:rPr>
                <w:sz w:val="20"/>
                <w:szCs w:val="20"/>
              </w:rPr>
              <w:t>0,254</w:t>
            </w:r>
          </w:p>
        </w:tc>
        <w:tc>
          <w:tcPr>
            <w:tcW w:w="1033" w:type="dxa"/>
            <w:vAlign w:val="center"/>
          </w:tcPr>
          <w:p w14:paraId="2BC44536" w14:textId="77777777" w:rsidR="00DC4974" w:rsidRPr="002C3201" w:rsidRDefault="00DC4974" w:rsidP="00C50B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8F7CB0">
              <w:rPr>
                <w:sz w:val="20"/>
                <w:szCs w:val="20"/>
              </w:rPr>
              <w:t>0,254</w:t>
            </w:r>
          </w:p>
        </w:tc>
        <w:tc>
          <w:tcPr>
            <w:tcW w:w="1039" w:type="dxa"/>
            <w:vAlign w:val="center"/>
          </w:tcPr>
          <w:p w14:paraId="239FFA5E" w14:textId="77777777" w:rsidR="00DC4974" w:rsidRPr="002C3201" w:rsidRDefault="00DC4974" w:rsidP="00C50BC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8F7CB0">
              <w:rPr>
                <w:sz w:val="20"/>
                <w:szCs w:val="20"/>
              </w:rPr>
              <w:t>0,254</w:t>
            </w:r>
          </w:p>
        </w:tc>
      </w:tr>
    </w:tbl>
    <w:p w14:paraId="08DD2F8D" w14:textId="77777777" w:rsidR="00DC4974" w:rsidRPr="00F638A3" w:rsidRDefault="00DC4974" w:rsidP="00DC4974"/>
    <w:p w14:paraId="2875D9FD" w14:textId="77777777" w:rsidR="00DC4974" w:rsidRPr="00A47D24" w:rsidRDefault="00DC4974" w:rsidP="00DC4974">
      <w:pPr>
        <w:pStyle w:val="2"/>
        <w:spacing w:line="360" w:lineRule="auto"/>
        <w:jc w:val="both"/>
        <w:rPr>
          <w:rFonts w:ascii="Times New Roman" w:eastAsia="Times New Roman" w:hAnsi="Times New Roman"/>
          <w:b w:val="0"/>
          <w:i w:val="0"/>
          <w:sz w:val="24"/>
          <w:szCs w:val="24"/>
          <w:lang w:eastAsia="ru-RU"/>
        </w:rPr>
      </w:pPr>
      <w:bookmarkStart w:id="15" w:name="_Toc142474247"/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t>2.8.</w:t>
      </w:r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Значения существующих и перспективных потерь тепловой энергии при ее передаче по тепловым сетям, включая потери тепловой энергии в тепловых сетях теплопередачей </w:t>
      </w:r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через теплоизоляционные конструкции теплопроводов и потери теплоносителя, с указанием затрат теплоносителя на компенсацию этих потерь</w:t>
      </w:r>
      <w:bookmarkEnd w:id="15"/>
    </w:p>
    <w:p w14:paraId="4C38875E" w14:textId="77777777" w:rsidR="00DC4974" w:rsidRDefault="00DC4974" w:rsidP="00DC4974">
      <w:pPr>
        <w:spacing w:line="360" w:lineRule="auto"/>
        <w:ind w:firstLine="567"/>
        <w:jc w:val="both"/>
      </w:pPr>
      <w:r w:rsidRPr="00A47D24">
        <w:t xml:space="preserve">Значения существующих и перспективных потерь тепловой энергии при ее передаче по тепловым сетям, включая потери тепловой энергии в тепловых сетях теплопередачей через теплоизоляционные конструкции теплопроводов и потери теплоносителя, с указанием затрат теплоносителя на компенсацию этих потерь представлены в таблицах </w:t>
      </w:r>
      <w:r w:rsidRPr="00546C4C">
        <w:t>1</w:t>
      </w:r>
      <w:r>
        <w:t>0</w:t>
      </w:r>
      <w:r w:rsidRPr="00546C4C">
        <w:t>-1</w:t>
      </w:r>
      <w:r>
        <w:t>1</w:t>
      </w:r>
      <w:r w:rsidRPr="00546C4C">
        <w:t>.</w:t>
      </w:r>
    </w:p>
    <w:p w14:paraId="2FADED6D" w14:textId="77777777" w:rsidR="00DC4974" w:rsidRPr="00A47D24" w:rsidRDefault="00DC4974" w:rsidP="00DC4974">
      <w:pPr>
        <w:spacing w:line="360" w:lineRule="auto"/>
        <w:ind w:firstLine="567"/>
        <w:jc w:val="both"/>
      </w:pPr>
    </w:p>
    <w:p w14:paraId="3E7A44FE" w14:textId="77777777" w:rsidR="00DC4974" w:rsidRPr="00A47D24" w:rsidRDefault="00DC4974" w:rsidP="00DC4974">
      <w:pPr>
        <w:spacing w:line="276" w:lineRule="auto"/>
        <w:ind w:firstLine="567"/>
        <w:jc w:val="both"/>
      </w:pPr>
      <w:r w:rsidRPr="00A47D24">
        <w:rPr>
          <w:b/>
        </w:rPr>
        <w:t xml:space="preserve">Таблица </w:t>
      </w:r>
      <w:r>
        <w:rPr>
          <w:b/>
        </w:rPr>
        <w:t>10</w:t>
      </w:r>
      <w:r w:rsidRPr="00A47D24">
        <w:t xml:space="preserve"> – </w:t>
      </w:r>
      <w:r w:rsidRPr="00B70B46">
        <w:t>Существующие</w:t>
      </w:r>
      <w:r w:rsidRPr="00A47D24">
        <w:t xml:space="preserve"> потери теплоносителя при передаче по тепловым сетям</w:t>
      </w:r>
    </w:p>
    <w:tbl>
      <w:tblPr>
        <w:tblW w:w="9890" w:type="dxa"/>
        <w:tblInd w:w="4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9"/>
        <w:gridCol w:w="1535"/>
        <w:gridCol w:w="1439"/>
        <w:gridCol w:w="799"/>
        <w:gridCol w:w="1090"/>
        <w:gridCol w:w="841"/>
        <w:gridCol w:w="723"/>
        <w:gridCol w:w="870"/>
        <w:gridCol w:w="1204"/>
      </w:tblGrid>
      <w:tr w:rsidR="00DC4974" w:rsidRPr="00D16BBA" w14:paraId="19C9A90A" w14:textId="77777777" w:rsidTr="00C50BCC">
        <w:trPr>
          <w:trHeight w:val="328"/>
        </w:trPr>
        <w:tc>
          <w:tcPr>
            <w:tcW w:w="13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3B5884E" w14:textId="77777777" w:rsidR="00DC4974" w:rsidRPr="00D16BBA" w:rsidRDefault="00DC4974" w:rsidP="00C50BCC">
            <w:pPr>
              <w:jc w:val="center"/>
              <w:rPr>
                <w:b/>
                <w:bCs/>
                <w:sz w:val="20"/>
                <w:szCs w:val="20"/>
              </w:rPr>
            </w:pPr>
            <w:r w:rsidRPr="00D16BBA">
              <w:rPr>
                <w:b/>
                <w:bCs/>
                <w:sz w:val="20"/>
                <w:szCs w:val="20"/>
              </w:rPr>
              <w:t>Наименование населенного пункта</w:t>
            </w:r>
          </w:p>
        </w:tc>
        <w:tc>
          <w:tcPr>
            <w:tcW w:w="1535" w:type="dxa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3B15D8" w14:textId="77777777" w:rsidR="00DC4974" w:rsidRPr="00D16BBA" w:rsidRDefault="00DC4974" w:rsidP="00C50BCC">
            <w:pPr>
              <w:jc w:val="center"/>
              <w:rPr>
                <w:b/>
                <w:bCs/>
                <w:sz w:val="20"/>
                <w:szCs w:val="20"/>
              </w:rPr>
            </w:pPr>
            <w:r w:rsidRPr="00D16BBA">
              <w:rPr>
                <w:b/>
                <w:bCs/>
                <w:sz w:val="20"/>
                <w:szCs w:val="20"/>
              </w:rPr>
              <w:t>Наименование системы теплоснабжения</w:t>
            </w:r>
          </w:p>
        </w:tc>
        <w:tc>
          <w:tcPr>
            <w:tcW w:w="1439" w:type="dxa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3C1BC88" w14:textId="77777777" w:rsidR="00DC4974" w:rsidRPr="00D16BBA" w:rsidRDefault="00DC4974" w:rsidP="00C50BCC">
            <w:pPr>
              <w:jc w:val="center"/>
              <w:rPr>
                <w:b/>
                <w:bCs/>
                <w:sz w:val="20"/>
                <w:szCs w:val="20"/>
              </w:rPr>
            </w:pPr>
            <w:r w:rsidRPr="00D16BBA">
              <w:rPr>
                <w:b/>
                <w:bCs/>
                <w:sz w:val="20"/>
                <w:szCs w:val="20"/>
              </w:rPr>
              <w:t xml:space="preserve">Тип </w:t>
            </w:r>
            <w:r>
              <w:rPr>
                <w:b/>
                <w:bCs/>
                <w:sz w:val="20"/>
                <w:szCs w:val="20"/>
              </w:rPr>
              <w:t xml:space="preserve">теплоносителя, его параметры </w:t>
            </w:r>
          </w:p>
        </w:tc>
        <w:tc>
          <w:tcPr>
            <w:tcW w:w="5527" w:type="dxa"/>
            <w:gridSpan w:val="6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6AAF08" w14:textId="77777777" w:rsidR="00DC4974" w:rsidRPr="00D16BBA" w:rsidRDefault="00DC4974" w:rsidP="00C50BCC">
            <w:pPr>
              <w:jc w:val="center"/>
              <w:rPr>
                <w:b/>
                <w:bCs/>
                <w:sz w:val="20"/>
                <w:szCs w:val="20"/>
              </w:rPr>
            </w:pPr>
            <w:r w:rsidRPr="00D16BBA">
              <w:rPr>
                <w:b/>
                <w:bCs/>
                <w:sz w:val="20"/>
                <w:szCs w:val="20"/>
              </w:rPr>
              <w:t>Годовые з</w:t>
            </w:r>
            <w:r>
              <w:rPr>
                <w:b/>
                <w:bCs/>
                <w:sz w:val="20"/>
                <w:szCs w:val="20"/>
              </w:rPr>
              <w:t>атраты и потери теплоносителя, м3</w:t>
            </w:r>
          </w:p>
        </w:tc>
      </w:tr>
      <w:tr w:rsidR="00DC4974" w:rsidRPr="00D16BBA" w14:paraId="01DDFB9E" w14:textId="77777777" w:rsidTr="00C50BCC">
        <w:trPr>
          <w:trHeight w:val="328"/>
        </w:trPr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66A405" w14:textId="77777777" w:rsidR="00DC4974" w:rsidRPr="00D16BBA" w:rsidRDefault="00DC4974" w:rsidP="00C50BC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AF4748" w14:textId="77777777" w:rsidR="00DC4974" w:rsidRPr="00D16BBA" w:rsidRDefault="00DC4974" w:rsidP="00C50BC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39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4E6B7A" w14:textId="77777777" w:rsidR="00DC4974" w:rsidRPr="00D16BBA" w:rsidRDefault="00DC4974" w:rsidP="00C50BC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9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7DE463" w14:textId="77777777" w:rsidR="00DC4974" w:rsidRPr="00D16BBA" w:rsidRDefault="00DC4974" w:rsidP="00C50B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6BBA">
              <w:rPr>
                <w:b/>
                <w:bCs/>
                <w:color w:val="000000"/>
                <w:sz w:val="20"/>
                <w:szCs w:val="20"/>
              </w:rPr>
              <w:t>с утечкой</w:t>
            </w:r>
          </w:p>
        </w:tc>
        <w:tc>
          <w:tcPr>
            <w:tcW w:w="3524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AF853A" w14:textId="77777777" w:rsidR="00DC4974" w:rsidRPr="00D16BBA" w:rsidRDefault="00DC4974" w:rsidP="00C50BCC">
            <w:pPr>
              <w:jc w:val="center"/>
              <w:rPr>
                <w:b/>
                <w:bCs/>
                <w:sz w:val="20"/>
                <w:szCs w:val="20"/>
              </w:rPr>
            </w:pPr>
            <w:r w:rsidRPr="00D16BBA">
              <w:rPr>
                <w:b/>
                <w:bCs/>
                <w:sz w:val="20"/>
                <w:szCs w:val="20"/>
              </w:rPr>
              <w:t>технологические затраты</w:t>
            </w:r>
          </w:p>
        </w:tc>
        <w:tc>
          <w:tcPr>
            <w:tcW w:w="1204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96E50D" w14:textId="77777777" w:rsidR="00DC4974" w:rsidRPr="00D16BBA" w:rsidRDefault="00DC4974" w:rsidP="00C50BCC">
            <w:pPr>
              <w:jc w:val="center"/>
              <w:rPr>
                <w:b/>
                <w:bCs/>
                <w:sz w:val="20"/>
                <w:szCs w:val="20"/>
              </w:rPr>
            </w:pPr>
            <w:r w:rsidRPr="00D16BBA">
              <w:rPr>
                <w:b/>
                <w:bCs/>
                <w:sz w:val="20"/>
                <w:szCs w:val="20"/>
              </w:rPr>
              <w:t>всего</w:t>
            </w:r>
          </w:p>
        </w:tc>
      </w:tr>
      <w:tr w:rsidR="00DC4974" w:rsidRPr="00D16BBA" w14:paraId="598A1049" w14:textId="77777777" w:rsidTr="00C50BCC">
        <w:trPr>
          <w:trHeight w:val="328"/>
        </w:trPr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0A9259" w14:textId="77777777" w:rsidR="00DC4974" w:rsidRPr="00D16BBA" w:rsidRDefault="00DC4974" w:rsidP="00C50BC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9D31C7" w14:textId="77777777" w:rsidR="00DC4974" w:rsidRPr="00D16BBA" w:rsidRDefault="00DC4974" w:rsidP="00C50BC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39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8BA125" w14:textId="77777777" w:rsidR="00DC4974" w:rsidRPr="00D16BBA" w:rsidRDefault="00DC4974" w:rsidP="00C50BC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B1DA0A" w14:textId="77777777" w:rsidR="00DC4974" w:rsidRPr="00D16BBA" w:rsidRDefault="00DC4974" w:rsidP="00C50BC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06840D" w14:textId="77777777" w:rsidR="00DC4974" w:rsidRPr="00D16BBA" w:rsidRDefault="00DC4974" w:rsidP="00C50BCC">
            <w:pPr>
              <w:jc w:val="center"/>
              <w:rPr>
                <w:b/>
                <w:bCs/>
                <w:sz w:val="20"/>
                <w:szCs w:val="20"/>
              </w:rPr>
            </w:pPr>
            <w:r w:rsidRPr="00D16BBA">
              <w:rPr>
                <w:b/>
                <w:bCs/>
                <w:sz w:val="20"/>
                <w:szCs w:val="20"/>
              </w:rPr>
              <w:t>на пусковое заполнение</w:t>
            </w:r>
          </w:p>
        </w:tc>
        <w:tc>
          <w:tcPr>
            <w:tcW w:w="8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04DF6F" w14:textId="77777777" w:rsidR="00DC4974" w:rsidRPr="00D16BBA" w:rsidRDefault="00DC4974" w:rsidP="00C50BCC">
            <w:pPr>
              <w:jc w:val="center"/>
              <w:rPr>
                <w:b/>
                <w:bCs/>
                <w:sz w:val="20"/>
                <w:szCs w:val="20"/>
              </w:rPr>
            </w:pPr>
            <w:r w:rsidRPr="00D16BBA">
              <w:rPr>
                <w:b/>
                <w:bCs/>
                <w:sz w:val="20"/>
                <w:szCs w:val="20"/>
              </w:rPr>
              <w:t>на регламентные испытания</w:t>
            </w:r>
          </w:p>
        </w:tc>
        <w:tc>
          <w:tcPr>
            <w:tcW w:w="7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FC70B4" w14:textId="77777777" w:rsidR="00DC4974" w:rsidRPr="00D16BBA" w:rsidRDefault="00DC4974" w:rsidP="00C50BCC">
            <w:pPr>
              <w:jc w:val="center"/>
              <w:rPr>
                <w:b/>
                <w:bCs/>
                <w:sz w:val="20"/>
                <w:szCs w:val="20"/>
              </w:rPr>
            </w:pPr>
            <w:r w:rsidRPr="00D16BBA">
              <w:rPr>
                <w:b/>
                <w:bCs/>
                <w:sz w:val="20"/>
                <w:szCs w:val="20"/>
              </w:rPr>
              <w:t>со сливами САРЗ</w:t>
            </w:r>
          </w:p>
        </w:tc>
        <w:tc>
          <w:tcPr>
            <w:tcW w:w="8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7C78E3" w14:textId="77777777" w:rsidR="00DC4974" w:rsidRPr="00D16BBA" w:rsidRDefault="00DC4974" w:rsidP="00C50BCC">
            <w:pPr>
              <w:jc w:val="center"/>
              <w:rPr>
                <w:b/>
                <w:bCs/>
                <w:sz w:val="20"/>
                <w:szCs w:val="20"/>
              </w:rPr>
            </w:pPr>
            <w:r w:rsidRPr="00D16BBA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0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3691F4" w14:textId="77777777" w:rsidR="00DC4974" w:rsidRPr="00D16BBA" w:rsidRDefault="00DC4974" w:rsidP="00C50BCC">
            <w:pPr>
              <w:rPr>
                <w:b/>
                <w:bCs/>
                <w:sz w:val="20"/>
                <w:szCs w:val="20"/>
              </w:rPr>
            </w:pPr>
          </w:p>
        </w:tc>
      </w:tr>
      <w:tr w:rsidR="00DC4974" w:rsidRPr="00D16BBA" w14:paraId="49DB7AF2" w14:textId="77777777" w:rsidTr="00C50BCC">
        <w:trPr>
          <w:trHeight w:val="328"/>
        </w:trPr>
        <w:tc>
          <w:tcPr>
            <w:tcW w:w="138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9FA7C6" w14:textId="77777777" w:rsidR="00DC4974" w:rsidRPr="00D16BBA" w:rsidRDefault="00DC4974" w:rsidP="00C50B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</w:t>
            </w:r>
            <w:r w:rsidRPr="00D16BBA">
              <w:rPr>
                <w:color w:val="000000"/>
                <w:sz w:val="20"/>
                <w:szCs w:val="20"/>
              </w:rPr>
              <w:t xml:space="preserve">. </w:t>
            </w:r>
            <w:r>
              <w:rPr>
                <w:color w:val="000000"/>
                <w:sz w:val="20"/>
                <w:szCs w:val="20"/>
              </w:rPr>
              <w:t>Апраксино</w:t>
            </w:r>
          </w:p>
        </w:tc>
        <w:tc>
          <w:tcPr>
            <w:tcW w:w="15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F415F2" w14:textId="77777777" w:rsidR="00DC4974" w:rsidRPr="00D16BBA" w:rsidRDefault="00DC4974" w:rsidP="00C50BCC">
            <w:pPr>
              <w:jc w:val="center"/>
              <w:rPr>
                <w:color w:val="000000"/>
                <w:sz w:val="20"/>
                <w:szCs w:val="20"/>
              </w:rPr>
            </w:pPr>
            <w:r w:rsidRPr="00D16BBA">
              <w:rPr>
                <w:color w:val="000000"/>
                <w:sz w:val="20"/>
                <w:szCs w:val="20"/>
              </w:rPr>
              <w:t xml:space="preserve">СЦТ от котельной </w:t>
            </w:r>
            <w:r>
              <w:rPr>
                <w:color w:val="000000"/>
                <w:sz w:val="20"/>
                <w:szCs w:val="20"/>
              </w:rPr>
              <w:t>с. Апраксино</w:t>
            </w:r>
          </w:p>
        </w:tc>
        <w:tc>
          <w:tcPr>
            <w:tcW w:w="14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FAB589" w14:textId="77777777" w:rsidR="00DC4974" w:rsidRPr="00D16BBA" w:rsidRDefault="00DC4974" w:rsidP="00C50BCC">
            <w:pPr>
              <w:jc w:val="center"/>
              <w:rPr>
                <w:color w:val="000000"/>
                <w:sz w:val="20"/>
                <w:szCs w:val="20"/>
              </w:rPr>
            </w:pPr>
            <w:r w:rsidRPr="00D16BBA">
              <w:rPr>
                <w:color w:val="000000"/>
                <w:sz w:val="20"/>
                <w:szCs w:val="20"/>
              </w:rPr>
              <w:t>горячая вода</w:t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1333B2" w14:textId="77777777" w:rsidR="00DC4974" w:rsidRPr="002D7BDB" w:rsidRDefault="00DC4974" w:rsidP="00C50BCC">
            <w:pPr>
              <w:jc w:val="center"/>
              <w:rPr>
                <w:sz w:val="20"/>
                <w:szCs w:val="20"/>
              </w:rPr>
            </w:pPr>
            <w:r w:rsidRPr="00F11260">
              <w:rPr>
                <w:sz w:val="20"/>
                <w:szCs w:val="20"/>
              </w:rPr>
              <w:t>53,02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B2EEDC" w14:textId="77777777" w:rsidR="00DC4974" w:rsidRPr="002D7BDB" w:rsidRDefault="00DC4974" w:rsidP="00C50BCC">
            <w:pPr>
              <w:jc w:val="center"/>
              <w:rPr>
                <w:sz w:val="20"/>
                <w:szCs w:val="20"/>
              </w:rPr>
            </w:pPr>
            <w:r w:rsidRPr="00F11260">
              <w:rPr>
                <w:sz w:val="20"/>
                <w:szCs w:val="20"/>
              </w:rPr>
              <w:t>6,35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C82346F" w14:textId="77777777" w:rsidR="00DC4974" w:rsidRPr="002D7BDB" w:rsidRDefault="00DC4974" w:rsidP="00C50B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A224DE2" w14:textId="77777777" w:rsidR="00DC4974" w:rsidRPr="002D7BDB" w:rsidRDefault="00DC4974" w:rsidP="00C50B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129C7D" w14:textId="77777777" w:rsidR="00DC4974" w:rsidRPr="002D7BDB" w:rsidRDefault="00DC4974" w:rsidP="00C50BCC">
            <w:pPr>
              <w:jc w:val="center"/>
              <w:rPr>
                <w:sz w:val="20"/>
                <w:szCs w:val="20"/>
              </w:rPr>
            </w:pPr>
            <w:r w:rsidRPr="00F11260">
              <w:rPr>
                <w:sz w:val="20"/>
                <w:szCs w:val="20"/>
              </w:rPr>
              <w:t>6,35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0A2288" w14:textId="77777777" w:rsidR="00DC4974" w:rsidRPr="002D7BDB" w:rsidRDefault="00DC4974" w:rsidP="00C50BCC">
            <w:pPr>
              <w:jc w:val="center"/>
              <w:rPr>
                <w:sz w:val="20"/>
                <w:szCs w:val="20"/>
              </w:rPr>
            </w:pPr>
            <w:r w:rsidRPr="00F11260">
              <w:rPr>
                <w:sz w:val="20"/>
                <w:szCs w:val="20"/>
              </w:rPr>
              <w:t>59,37</w:t>
            </w:r>
          </w:p>
        </w:tc>
      </w:tr>
      <w:tr w:rsidR="00DC4974" w:rsidRPr="00D16BBA" w14:paraId="548B4191" w14:textId="77777777" w:rsidTr="00C50BCC">
        <w:trPr>
          <w:trHeight w:val="328"/>
        </w:trPr>
        <w:tc>
          <w:tcPr>
            <w:tcW w:w="2924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0870F5" w14:textId="77777777" w:rsidR="00DC4974" w:rsidRPr="00D16BBA" w:rsidRDefault="00DC4974" w:rsidP="00C50B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6BBA"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E20EB7" w14:textId="77777777" w:rsidR="00DC4974" w:rsidRPr="00D16BBA" w:rsidRDefault="00DC4974" w:rsidP="00C50BCC">
            <w:pPr>
              <w:rPr>
                <w:sz w:val="20"/>
                <w:szCs w:val="20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5B66A9" w14:textId="77777777" w:rsidR="00DC4974" w:rsidRPr="00F11260" w:rsidRDefault="00DC4974" w:rsidP="00C50BCC">
            <w:pPr>
              <w:jc w:val="center"/>
              <w:rPr>
                <w:b/>
                <w:bCs/>
                <w:sz w:val="20"/>
                <w:szCs w:val="20"/>
              </w:rPr>
            </w:pPr>
            <w:r w:rsidRPr="00F11260">
              <w:rPr>
                <w:b/>
                <w:sz w:val="20"/>
                <w:szCs w:val="20"/>
              </w:rPr>
              <w:t>53,02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7E359D" w14:textId="77777777" w:rsidR="00DC4974" w:rsidRPr="00F11260" w:rsidRDefault="00DC4974" w:rsidP="00C50BCC">
            <w:pPr>
              <w:jc w:val="center"/>
              <w:rPr>
                <w:b/>
                <w:bCs/>
                <w:sz w:val="20"/>
                <w:szCs w:val="20"/>
              </w:rPr>
            </w:pPr>
            <w:r w:rsidRPr="00F11260">
              <w:rPr>
                <w:b/>
                <w:sz w:val="20"/>
                <w:szCs w:val="20"/>
              </w:rPr>
              <w:t>6,35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ADBA82B" w14:textId="77777777" w:rsidR="00DC4974" w:rsidRPr="00F11260" w:rsidRDefault="00DC4974" w:rsidP="00C50B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7CF552F" w14:textId="77777777" w:rsidR="00DC4974" w:rsidRPr="00F11260" w:rsidRDefault="00DC4974" w:rsidP="00C50B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803C490" w14:textId="77777777" w:rsidR="00DC4974" w:rsidRPr="00F11260" w:rsidRDefault="00DC4974" w:rsidP="00C50BCC">
            <w:pPr>
              <w:jc w:val="center"/>
              <w:rPr>
                <w:b/>
                <w:bCs/>
                <w:sz w:val="20"/>
                <w:szCs w:val="20"/>
              </w:rPr>
            </w:pPr>
            <w:r w:rsidRPr="00F11260">
              <w:rPr>
                <w:b/>
                <w:sz w:val="20"/>
                <w:szCs w:val="20"/>
              </w:rPr>
              <w:t>6,35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98B602" w14:textId="77777777" w:rsidR="00DC4974" w:rsidRPr="00F11260" w:rsidRDefault="00DC4974" w:rsidP="00C50BCC">
            <w:pPr>
              <w:jc w:val="center"/>
              <w:rPr>
                <w:b/>
                <w:bCs/>
                <w:sz w:val="20"/>
                <w:szCs w:val="20"/>
              </w:rPr>
            </w:pPr>
            <w:r w:rsidRPr="00F11260">
              <w:rPr>
                <w:b/>
                <w:sz w:val="20"/>
                <w:szCs w:val="20"/>
              </w:rPr>
              <w:t>59,37</w:t>
            </w:r>
          </w:p>
        </w:tc>
      </w:tr>
    </w:tbl>
    <w:p w14:paraId="7D5F4584" w14:textId="77777777" w:rsidR="00DC4974" w:rsidRDefault="00DC4974" w:rsidP="00DC4974">
      <w:pPr>
        <w:rPr>
          <w:b/>
        </w:rPr>
      </w:pPr>
    </w:p>
    <w:p w14:paraId="4AFAE418" w14:textId="77777777" w:rsidR="00DC4974" w:rsidRPr="00470B9E" w:rsidRDefault="00DC4974" w:rsidP="00DC4974">
      <w:r>
        <w:rPr>
          <w:b/>
        </w:rPr>
        <w:t xml:space="preserve">        </w:t>
      </w:r>
      <w:r w:rsidRPr="00546C4C">
        <w:rPr>
          <w:b/>
        </w:rPr>
        <w:t xml:space="preserve">Таблица </w:t>
      </w:r>
      <w:r>
        <w:rPr>
          <w:b/>
        </w:rPr>
        <w:t>11</w:t>
      </w:r>
      <w:r w:rsidRPr="00546C4C">
        <w:rPr>
          <w:b/>
        </w:rPr>
        <w:t xml:space="preserve"> – </w:t>
      </w:r>
      <w:r w:rsidRPr="00470B9E">
        <w:t xml:space="preserve">Существующие потери </w:t>
      </w:r>
      <w:r>
        <w:t>тепловой энергии</w:t>
      </w:r>
      <w:r w:rsidRPr="00470B9E">
        <w:t xml:space="preserve"> </w:t>
      </w:r>
      <w:r w:rsidRPr="000F7362">
        <w:t>по тепловым сетям</w:t>
      </w:r>
    </w:p>
    <w:tbl>
      <w:tblPr>
        <w:tblW w:w="9925" w:type="dxa"/>
        <w:tblInd w:w="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8"/>
        <w:gridCol w:w="1931"/>
        <w:gridCol w:w="1811"/>
        <w:gridCol w:w="1371"/>
        <w:gridCol w:w="1644"/>
        <w:gridCol w:w="1420"/>
      </w:tblGrid>
      <w:tr w:rsidR="00DC4974" w:rsidRPr="00D16BBA" w14:paraId="11335EE6" w14:textId="77777777" w:rsidTr="00C50BCC">
        <w:trPr>
          <w:trHeight w:val="344"/>
        </w:trPr>
        <w:tc>
          <w:tcPr>
            <w:tcW w:w="17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160D5266" w14:textId="77777777" w:rsidR="00DC4974" w:rsidRPr="00D16BBA" w:rsidRDefault="00DC4974" w:rsidP="00C50BCC">
            <w:pPr>
              <w:jc w:val="center"/>
              <w:rPr>
                <w:b/>
                <w:bCs/>
                <w:sz w:val="20"/>
                <w:szCs w:val="20"/>
              </w:rPr>
            </w:pPr>
            <w:r w:rsidRPr="00D16BBA">
              <w:rPr>
                <w:b/>
                <w:bCs/>
                <w:sz w:val="20"/>
                <w:szCs w:val="20"/>
              </w:rPr>
              <w:t>Наименование населенного пункта</w:t>
            </w:r>
          </w:p>
        </w:tc>
        <w:tc>
          <w:tcPr>
            <w:tcW w:w="1931" w:type="dxa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181ED931" w14:textId="77777777" w:rsidR="00DC4974" w:rsidRPr="00D16BBA" w:rsidRDefault="00DC4974" w:rsidP="00C50BCC">
            <w:pPr>
              <w:jc w:val="center"/>
              <w:rPr>
                <w:b/>
                <w:bCs/>
                <w:sz w:val="20"/>
                <w:szCs w:val="20"/>
              </w:rPr>
            </w:pPr>
            <w:r w:rsidRPr="00D16BBA">
              <w:rPr>
                <w:b/>
                <w:bCs/>
                <w:sz w:val="20"/>
                <w:szCs w:val="20"/>
              </w:rPr>
              <w:t>Наименование системы теплоснабжения</w:t>
            </w:r>
          </w:p>
        </w:tc>
        <w:tc>
          <w:tcPr>
            <w:tcW w:w="1811" w:type="dxa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727EE0E0" w14:textId="77777777" w:rsidR="00DC4974" w:rsidRPr="00D16BBA" w:rsidRDefault="00DC4974" w:rsidP="00C50BCC">
            <w:pPr>
              <w:jc w:val="center"/>
              <w:rPr>
                <w:b/>
                <w:bCs/>
                <w:sz w:val="20"/>
                <w:szCs w:val="20"/>
              </w:rPr>
            </w:pPr>
            <w:r w:rsidRPr="00D16BBA">
              <w:rPr>
                <w:b/>
                <w:bCs/>
                <w:sz w:val="20"/>
                <w:szCs w:val="20"/>
              </w:rPr>
              <w:t xml:space="preserve">Тип </w:t>
            </w:r>
            <w:r>
              <w:rPr>
                <w:b/>
                <w:bCs/>
                <w:sz w:val="20"/>
                <w:szCs w:val="20"/>
              </w:rPr>
              <w:t xml:space="preserve">теплоносителя, его параметры </w:t>
            </w:r>
          </w:p>
        </w:tc>
        <w:tc>
          <w:tcPr>
            <w:tcW w:w="4435" w:type="dxa"/>
            <w:gridSpan w:val="3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85D46F" w14:textId="77777777" w:rsidR="00DC4974" w:rsidRPr="00D16BBA" w:rsidRDefault="00DC4974" w:rsidP="00C50BCC">
            <w:pPr>
              <w:jc w:val="center"/>
              <w:rPr>
                <w:b/>
                <w:bCs/>
                <w:sz w:val="20"/>
                <w:szCs w:val="20"/>
              </w:rPr>
            </w:pPr>
            <w:r w:rsidRPr="00470B9E">
              <w:rPr>
                <w:b/>
                <w:bCs/>
                <w:sz w:val="20"/>
                <w:szCs w:val="20"/>
              </w:rPr>
              <w:t>Годовые затраты и потери тепловой энергии, Гкал</w:t>
            </w:r>
          </w:p>
        </w:tc>
      </w:tr>
      <w:tr w:rsidR="00DC4974" w:rsidRPr="00D16BBA" w14:paraId="4E2A743B" w14:textId="77777777" w:rsidTr="00C50BCC">
        <w:trPr>
          <w:trHeight w:val="344"/>
        </w:trPr>
        <w:tc>
          <w:tcPr>
            <w:tcW w:w="17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CC5659" w14:textId="77777777" w:rsidR="00DC4974" w:rsidRPr="00D16BBA" w:rsidRDefault="00DC4974" w:rsidP="00C50BC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31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198866" w14:textId="77777777" w:rsidR="00DC4974" w:rsidRPr="00D16BBA" w:rsidRDefault="00DC4974" w:rsidP="00C50BC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11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927277" w14:textId="77777777" w:rsidR="00DC4974" w:rsidRPr="00D16BBA" w:rsidRDefault="00DC4974" w:rsidP="00C50BC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3E2F05" w14:textId="77777777" w:rsidR="00DC4974" w:rsidRPr="00D16BBA" w:rsidRDefault="00DC4974" w:rsidP="00C50BCC">
            <w:pPr>
              <w:jc w:val="center"/>
              <w:rPr>
                <w:b/>
                <w:bCs/>
                <w:sz w:val="20"/>
                <w:szCs w:val="20"/>
              </w:rPr>
            </w:pPr>
            <w:r w:rsidRPr="009B3D8D">
              <w:rPr>
                <w:b/>
                <w:bCs/>
                <w:sz w:val="20"/>
                <w:szCs w:val="20"/>
              </w:rPr>
              <w:t>через изоляцию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9ED352" w14:textId="77777777" w:rsidR="00DC4974" w:rsidRPr="00D16BBA" w:rsidRDefault="00DC4974" w:rsidP="00C50BCC">
            <w:pPr>
              <w:jc w:val="center"/>
              <w:rPr>
                <w:b/>
                <w:bCs/>
                <w:sz w:val="20"/>
                <w:szCs w:val="20"/>
              </w:rPr>
            </w:pPr>
            <w:r w:rsidRPr="009B3D8D">
              <w:rPr>
                <w:b/>
                <w:bCs/>
                <w:sz w:val="20"/>
                <w:szCs w:val="20"/>
              </w:rPr>
              <w:t>с затратами теплоносителя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1DB80C" w14:textId="77777777" w:rsidR="00DC4974" w:rsidRPr="00D16BBA" w:rsidRDefault="00DC4974" w:rsidP="00C50BCC">
            <w:pPr>
              <w:jc w:val="center"/>
              <w:rPr>
                <w:b/>
                <w:bCs/>
                <w:sz w:val="20"/>
                <w:szCs w:val="20"/>
              </w:rPr>
            </w:pPr>
            <w:r w:rsidRPr="009B3D8D">
              <w:rPr>
                <w:b/>
                <w:bCs/>
                <w:sz w:val="20"/>
                <w:szCs w:val="20"/>
              </w:rPr>
              <w:t>всего</w:t>
            </w:r>
          </w:p>
        </w:tc>
      </w:tr>
      <w:tr w:rsidR="00DC4974" w:rsidRPr="00D16BBA" w14:paraId="2905BE05" w14:textId="77777777" w:rsidTr="00C50BCC">
        <w:trPr>
          <w:trHeight w:val="344"/>
        </w:trPr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B9ED66" w14:textId="77777777" w:rsidR="00DC4974" w:rsidRPr="00D16BBA" w:rsidRDefault="00DC4974" w:rsidP="00C50B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</w:t>
            </w:r>
            <w:r w:rsidRPr="00D16BBA">
              <w:rPr>
                <w:color w:val="000000"/>
                <w:sz w:val="20"/>
                <w:szCs w:val="20"/>
              </w:rPr>
              <w:t xml:space="preserve">. </w:t>
            </w:r>
            <w:r>
              <w:rPr>
                <w:color w:val="000000"/>
                <w:sz w:val="20"/>
                <w:szCs w:val="20"/>
              </w:rPr>
              <w:t>Апраксино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D54675" w14:textId="77777777" w:rsidR="00DC4974" w:rsidRPr="00D16BBA" w:rsidRDefault="00DC4974" w:rsidP="00C50BCC">
            <w:pPr>
              <w:jc w:val="center"/>
              <w:rPr>
                <w:color w:val="000000"/>
                <w:sz w:val="20"/>
                <w:szCs w:val="20"/>
              </w:rPr>
            </w:pPr>
            <w:r w:rsidRPr="00D16BBA">
              <w:rPr>
                <w:color w:val="000000"/>
                <w:sz w:val="20"/>
                <w:szCs w:val="20"/>
              </w:rPr>
              <w:t xml:space="preserve">СЦТ от котельной </w:t>
            </w:r>
            <w:r>
              <w:rPr>
                <w:color w:val="000000"/>
                <w:sz w:val="20"/>
                <w:szCs w:val="20"/>
              </w:rPr>
              <w:t>с. Апраксино</w:t>
            </w:r>
          </w:p>
        </w:tc>
        <w:tc>
          <w:tcPr>
            <w:tcW w:w="181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FCDFA1" w14:textId="77777777" w:rsidR="00DC4974" w:rsidRPr="00D16BBA" w:rsidRDefault="00DC4974" w:rsidP="00C50BCC">
            <w:pPr>
              <w:jc w:val="center"/>
              <w:rPr>
                <w:color w:val="000000"/>
                <w:sz w:val="20"/>
                <w:szCs w:val="20"/>
              </w:rPr>
            </w:pPr>
            <w:r w:rsidRPr="00D16BBA">
              <w:rPr>
                <w:color w:val="000000"/>
                <w:sz w:val="20"/>
                <w:szCs w:val="20"/>
              </w:rPr>
              <w:t>горячая вода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1BF755" w14:textId="77777777" w:rsidR="00DC4974" w:rsidRPr="002D7BDB" w:rsidRDefault="00DC4974" w:rsidP="00C50BCC">
            <w:pPr>
              <w:jc w:val="center"/>
              <w:rPr>
                <w:sz w:val="20"/>
                <w:szCs w:val="20"/>
              </w:rPr>
            </w:pPr>
            <w:r w:rsidRPr="005D570D">
              <w:rPr>
                <w:sz w:val="20"/>
                <w:szCs w:val="20"/>
              </w:rPr>
              <w:t>64,33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EC5B89" w14:textId="77777777" w:rsidR="00DC4974" w:rsidRPr="002D7BDB" w:rsidRDefault="00DC4974" w:rsidP="00C50BCC">
            <w:pPr>
              <w:jc w:val="center"/>
              <w:rPr>
                <w:sz w:val="20"/>
                <w:szCs w:val="20"/>
              </w:rPr>
            </w:pPr>
            <w:r w:rsidRPr="005D570D">
              <w:rPr>
                <w:sz w:val="20"/>
                <w:szCs w:val="20"/>
              </w:rPr>
              <w:t>2,65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806094" w14:textId="77777777" w:rsidR="00DC4974" w:rsidRPr="002D7BDB" w:rsidRDefault="00DC4974" w:rsidP="00C50BCC">
            <w:pPr>
              <w:jc w:val="center"/>
              <w:rPr>
                <w:sz w:val="20"/>
                <w:szCs w:val="20"/>
              </w:rPr>
            </w:pPr>
            <w:r w:rsidRPr="005D570D">
              <w:rPr>
                <w:sz w:val="20"/>
                <w:szCs w:val="20"/>
              </w:rPr>
              <w:t>66,97</w:t>
            </w:r>
          </w:p>
        </w:tc>
      </w:tr>
      <w:tr w:rsidR="00DC4974" w:rsidRPr="00D16BBA" w14:paraId="7B1F00A8" w14:textId="77777777" w:rsidTr="00C50BCC">
        <w:trPr>
          <w:trHeight w:val="344"/>
        </w:trPr>
        <w:tc>
          <w:tcPr>
            <w:tcW w:w="3679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579EC1" w14:textId="77777777" w:rsidR="00DC4974" w:rsidRPr="00D16BBA" w:rsidRDefault="00DC4974" w:rsidP="00C50B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6BBA"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724342" w14:textId="77777777" w:rsidR="00DC4974" w:rsidRPr="00D16BBA" w:rsidRDefault="00DC4974" w:rsidP="00C50BCC">
            <w:pPr>
              <w:rPr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8AF918" w14:textId="77777777" w:rsidR="00DC4974" w:rsidRPr="005D570D" w:rsidRDefault="00DC4974" w:rsidP="00C50BCC">
            <w:pPr>
              <w:jc w:val="center"/>
              <w:rPr>
                <w:b/>
                <w:bCs/>
                <w:sz w:val="20"/>
                <w:szCs w:val="20"/>
              </w:rPr>
            </w:pPr>
            <w:r w:rsidRPr="005D570D">
              <w:rPr>
                <w:b/>
                <w:sz w:val="20"/>
                <w:szCs w:val="20"/>
              </w:rPr>
              <w:t>64,33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82D772" w14:textId="77777777" w:rsidR="00DC4974" w:rsidRPr="005D570D" w:rsidRDefault="00DC4974" w:rsidP="00C50BCC">
            <w:pPr>
              <w:jc w:val="center"/>
              <w:rPr>
                <w:b/>
                <w:bCs/>
                <w:sz w:val="20"/>
                <w:szCs w:val="20"/>
              </w:rPr>
            </w:pPr>
            <w:r w:rsidRPr="005D570D">
              <w:rPr>
                <w:b/>
                <w:sz w:val="20"/>
                <w:szCs w:val="20"/>
              </w:rPr>
              <w:t>2,65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E90266C" w14:textId="77777777" w:rsidR="00DC4974" w:rsidRPr="005D570D" w:rsidRDefault="00DC4974" w:rsidP="00C50BCC">
            <w:pPr>
              <w:jc w:val="center"/>
              <w:rPr>
                <w:b/>
                <w:bCs/>
                <w:sz w:val="20"/>
                <w:szCs w:val="20"/>
              </w:rPr>
            </w:pPr>
            <w:r w:rsidRPr="005D570D">
              <w:rPr>
                <w:b/>
                <w:sz w:val="20"/>
                <w:szCs w:val="20"/>
              </w:rPr>
              <w:t>66,97</w:t>
            </w:r>
          </w:p>
        </w:tc>
      </w:tr>
    </w:tbl>
    <w:p w14:paraId="6F691DF2" w14:textId="77777777" w:rsidR="00DC4974" w:rsidRPr="00A47D24" w:rsidRDefault="00DC4974" w:rsidP="00DC4974">
      <w:pPr>
        <w:rPr>
          <w:b/>
        </w:rPr>
      </w:pPr>
    </w:p>
    <w:p w14:paraId="2EAEC2ED" w14:textId="77777777" w:rsidR="00DC4974" w:rsidRPr="00A47D24" w:rsidRDefault="00DC4974" w:rsidP="00DC4974">
      <w:pPr>
        <w:pStyle w:val="2"/>
        <w:spacing w:before="200" w:line="360" w:lineRule="auto"/>
        <w:jc w:val="both"/>
        <w:rPr>
          <w:rFonts w:ascii="Times New Roman" w:eastAsia="Times New Roman" w:hAnsi="Times New Roman"/>
          <w:b w:val="0"/>
          <w:i w:val="0"/>
          <w:sz w:val="24"/>
          <w:szCs w:val="24"/>
          <w:lang w:eastAsia="ru-RU"/>
        </w:rPr>
      </w:pPr>
      <w:bookmarkStart w:id="16" w:name="_Toc142474248"/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F54E6A">
        <w:rPr>
          <w:rFonts w:ascii="Times New Roman" w:eastAsia="Times New Roman" w:hAnsi="Times New Roman"/>
          <w:sz w:val="24"/>
          <w:szCs w:val="24"/>
          <w:lang w:eastAsia="ru-RU"/>
        </w:rPr>
        <w:t>Значения существующей и перспективной резервной тепловой мощности источников теплоснабжения, в том числе источников тепловой энергии, принадлежащих потребителям, и источников тепловой энергии теплоснабжающих организаций, с выделением аварийного резерва и резерва по договорам на поддержание резервной тепловой мощности</w:t>
      </w:r>
      <w:bookmarkEnd w:id="16"/>
    </w:p>
    <w:p w14:paraId="0178DB3D" w14:textId="77777777" w:rsidR="00DC4974" w:rsidRDefault="00DC4974" w:rsidP="00DC4974">
      <w:pPr>
        <w:spacing w:line="360" w:lineRule="auto"/>
        <w:ind w:firstLine="567"/>
        <w:jc w:val="both"/>
      </w:pPr>
      <w:r w:rsidRPr="00A47D24">
        <w:t>Указанные сведения представлены в таблице 1</w:t>
      </w:r>
      <w:r>
        <w:t>2</w:t>
      </w:r>
      <w:r w:rsidRPr="00A47D24">
        <w:t>.</w:t>
      </w:r>
    </w:p>
    <w:p w14:paraId="147F5E2C" w14:textId="77777777" w:rsidR="00DC4974" w:rsidRDefault="00DC4974" w:rsidP="00DC4974">
      <w:pPr>
        <w:spacing w:line="360" w:lineRule="auto"/>
        <w:jc w:val="both"/>
      </w:pPr>
    </w:p>
    <w:p w14:paraId="754C7B80" w14:textId="77777777" w:rsidR="00DC4974" w:rsidRDefault="00DC4974" w:rsidP="00DC4974">
      <w:pPr>
        <w:spacing w:line="360" w:lineRule="auto"/>
        <w:jc w:val="both"/>
      </w:pPr>
    </w:p>
    <w:p w14:paraId="122AC7B7" w14:textId="77777777" w:rsidR="00DC4974" w:rsidRPr="00A47D24" w:rsidRDefault="00DC4974" w:rsidP="00DC4974">
      <w:pPr>
        <w:spacing w:line="360" w:lineRule="auto"/>
        <w:jc w:val="both"/>
      </w:pPr>
    </w:p>
    <w:p w14:paraId="0E3C6A0F" w14:textId="77777777" w:rsidR="00DC4974" w:rsidRDefault="00DC4974" w:rsidP="00DC4974">
      <w:pPr>
        <w:ind w:firstLine="567"/>
        <w:jc w:val="both"/>
      </w:pPr>
      <w:r w:rsidRPr="00A47D24">
        <w:rPr>
          <w:b/>
        </w:rPr>
        <w:t xml:space="preserve">Таблица </w:t>
      </w:r>
      <w:r>
        <w:rPr>
          <w:b/>
        </w:rPr>
        <w:t>12</w:t>
      </w:r>
      <w:r w:rsidRPr="00A47D24">
        <w:t xml:space="preserve"> – Значения существующей и перспективной резервной тепловой мощности источников теплоснабжения</w:t>
      </w:r>
    </w:p>
    <w:p w14:paraId="3EBD8C3A" w14:textId="77777777" w:rsidR="00DC4974" w:rsidRPr="00A47D24" w:rsidRDefault="00DC4974" w:rsidP="00DC4974">
      <w:pPr>
        <w:ind w:firstLine="567"/>
        <w:jc w:val="both"/>
      </w:pPr>
    </w:p>
    <w:tbl>
      <w:tblPr>
        <w:tblStyle w:val="510"/>
        <w:tblW w:w="999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424"/>
        <w:gridCol w:w="1465"/>
        <w:gridCol w:w="1465"/>
        <w:gridCol w:w="1465"/>
        <w:gridCol w:w="1465"/>
        <w:gridCol w:w="1465"/>
        <w:gridCol w:w="1465"/>
        <w:gridCol w:w="1465"/>
        <w:gridCol w:w="1465"/>
      </w:tblGrid>
      <w:tr w:rsidR="00DC4974" w:rsidRPr="00F932EF" w14:paraId="6C0F2F52" w14:textId="77777777" w:rsidTr="00C50BCC">
        <w:trPr>
          <w:trHeight w:val="343"/>
        </w:trPr>
        <w:tc>
          <w:tcPr>
            <w:tcW w:w="1849" w:type="dxa"/>
            <w:vAlign w:val="center"/>
          </w:tcPr>
          <w:p w14:paraId="08B9718E" w14:textId="77777777" w:rsidR="00DC4974" w:rsidRPr="00F932EF" w:rsidRDefault="00DC4974" w:rsidP="00C50BCC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color w:val="000000"/>
              </w:rPr>
            </w:pPr>
            <w:r w:rsidRPr="00F932EF">
              <w:rPr>
                <w:rFonts w:eastAsia="Calibri"/>
              </w:rPr>
              <w:t>Наименование</w:t>
            </w:r>
          </w:p>
        </w:tc>
        <w:tc>
          <w:tcPr>
            <w:tcW w:w="976" w:type="dxa"/>
          </w:tcPr>
          <w:p w14:paraId="4D45F7F4" w14:textId="77777777" w:rsidR="00DC4974" w:rsidRPr="00F932EF" w:rsidRDefault="00DC4974" w:rsidP="00C50BC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2022 г</w:t>
            </w:r>
          </w:p>
        </w:tc>
        <w:tc>
          <w:tcPr>
            <w:tcW w:w="993" w:type="dxa"/>
            <w:vAlign w:val="center"/>
          </w:tcPr>
          <w:p w14:paraId="10461B4B" w14:textId="77777777" w:rsidR="00DC4974" w:rsidRPr="00F932EF" w:rsidRDefault="00DC4974" w:rsidP="00C50BC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</w:rPr>
            </w:pPr>
            <w:r w:rsidRPr="00F932EF">
              <w:rPr>
                <w:rFonts w:eastAsia="Calibri"/>
              </w:rPr>
              <w:t>20</w:t>
            </w:r>
            <w:r>
              <w:rPr>
                <w:rFonts w:eastAsia="Calibri"/>
              </w:rPr>
              <w:t>23</w:t>
            </w:r>
            <w:r w:rsidRPr="00F932EF">
              <w:rPr>
                <w:rFonts w:eastAsia="Calibri"/>
              </w:rPr>
              <w:t xml:space="preserve"> г.</w:t>
            </w:r>
          </w:p>
        </w:tc>
        <w:tc>
          <w:tcPr>
            <w:tcW w:w="1275" w:type="dxa"/>
            <w:vAlign w:val="center"/>
          </w:tcPr>
          <w:p w14:paraId="6C91C2F1" w14:textId="77777777" w:rsidR="00DC4974" w:rsidRPr="00F932EF" w:rsidRDefault="00DC4974" w:rsidP="00C50BC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</w:rPr>
            </w:pPr>
            <w:r w:rsidRPr="00F932EF">
              <w:rPr>
                <w:rFonts w:eastAsia="Calibri"/>
              </w:rPr>
              <w:t>20</w:t>
            </w:r>
            <w:r>
              <w:rPr>
                <w:rFonts w:eastAsia="Calibri"/>
              </w:rPr>
              <w:t>24</w:t>
            </w:r>
            <w:r w:rsidRPr="00F932EF">
              <w:rPr>
                <w:rFonts w:eastAsia="Calibri"/>
              </w:rPr>
              <w:t xml:space="preserve"> г.</w:t>
            </w:r>
          </w:p>
        </w:tc>
        <w:tc>
          <w:tcPr>
            <w:tcW w:w="1134" w:type="dxa"/>
            <w:vAlign w:val="center"/>
          </w:tcPr>
          <w:p w14:paraId="2EF08852" w14:textId="77777777" w:rsidR="00DC4974" w:rsidRPr="00F932EF" w:rsidRDefault="00DC4974" w:rsidP="00C50BC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</w:rPr>
            </w:pPr>
            <w:r w:rsidRPr="00F932EF">
              <w:rPr>
                <w:rFonts w:eastAsia="Calibri"/>
              </w:rPr>
              <w:t>202</w:t>
            </w:r>
            <w:r>
              <w:rPr>
                <w:rFonts w:eastAsia="Calibri"/>
              </w:rPr>
              <w:t>5</w:t>
            </w:r>
            <w:r w:rsidRPr="00F932EF">
              <w:rPr>
                <w:rFonts w:eastAsia="Calibri"/>
              </w:rPr>
              <w:t xml:space="preserve"> г.</w:t>
            </w:r>
          </w:p>
        </w:tc>
        <w:tc>
          <w:tcPr>
            <w:tcW w:w="1054" w:type="dxa"/>
            <w:vAlign w:val="center"/>
          </w:tcPr>
          <w:p w14:paraId="5CAA7380" w14:textId="77777777" w:rsidR="00DC4974" w:rsidRPr="00F932EF" w:rsidRDefault="00DC4974" w:rsidP="00C50BC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</w:rPr>
            </w:pPr>
            <w:r w:rsidRPr="00F932EF">
              <w:rPr>
                <w:rFonts w:eastAsia="Calibri"/>
              </w:rPr>
              <w:t>202</w:t>
            </w:r>
            <w:r>
              <w:rPr>
                <w:rFonts w:eastAsia="Calibri"/>
              </w:rPr>
              <w:t>6</w:t>
            </w:r>
            <w:r w:rsidRPr="00F932EF">
              <w:rPr>
                <w:rFonts w:eastAsia="Calibri"/>
              </w:rPr>
              <w:t xml:space="preserve"> г.</w:t>
            </w:r>
          </w:p>
        </w:tc>
        <w:tc>
          <w:tcPr>
            <w:tcW w:w="904" w:type="dxa"/>
            <w:vAlign w:val="center"/>
          </w:tcPr>
          <w:p w14:paraId="121DDACE" w14:textId="77777777" w:rsidR="00DC4974" w:rsidRPr="00F932EF" w:rsidRDefault="00DC4974" w:rsidP="00C50BC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</w:rPr>
            </w:pPr>
            <w:r w:rsidRPr="00F932EF">
              <w:rPr>
                <w:rFonts w:eastAsia="Calibri"/>
              </w:rPr>
              <w:t>202</w:t>
            </w:r>
            <w:r>
              <w:rPr>
                <w:rFonts w:eastAsia="Calibri"/>
              </w:rPr>
              <w:t>7</w:t>
            </w:r>
            <w:r w:rsidRPr="00F932EF">
              <w:rPr>
                <w:rFonts w:eastAsia="Calibri"/>
              </w:rPr>
              <w:t xml:space="preserve"> г.</w:t>
            </w:r>
          </w:p>
        </w:tc>
        <w:tc>
          <w:tcPr>
            <w:tcW w:w="904" w:type="dxa"/>
            <w:vAlign w:val="center"/>
          </w:tcPr>
          <w:p w14:paraId="1E5FDA7E" w14:textId="77777777" w:rsidR="00DC4974" w:rsidRPr="00F932EF" w:rsidRDefault="00DC4974" w:rsidP="00C50BC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2030</w:t>
            </w:r>
            <w:r w:rsidRPr="00F932EF">
              <w:rPr>
                <w:rFonts w:eastAsia="Calibri"/>
              </w:rPr>
              <w:t xml:space="preserve"> г.</w:t>
            </w:r>
          </w:p>
        </w:tc>
        <w:tc>
          <w:tcPr>
            <w:tcW w:w="908" w:type="dxa"/>
            <w:vAlign w:val="center"/>
          </w:tcPr>
          <w:p w14:paraId="5E4DDC74" w14:textId="77777777" w:rsidR="00DC4974" w:rsidRPr="00F932EF" w:rsidRDefault="00DC4974" w:rsidP="00C50BC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</w:rPr>
            </w:pPr>
            <w:r w:rsidRPr="00F932EF">
              <w:rPr>
                <w:rFonts w:eastAsia="Calibri"/>
              </w:rPr>
              <w:t>203</w:t>
            </w:r>
            <w:r>
              <w:rPr>
                <w:rFonts w:eastAsia="Calibri"/>
              </w:rPr>
              <w:t>5</w:t>
            </w:r>
            <w:r w:rsidRPr="00F932EF">
              <w:rPr>
                <w:rFonts w:eastAsia="Calibri"/>
              </w:rPr>
              <w:t xml:space="preserve"> г.</w:t>
            </w:r>
          </w:p>
        </w:tc>
      </w:tr>
      <w:tr w:rsidR="00DC4974" w:rsidRPr="00F932EF" w14:paraId="5078C93B" w14:textId="77777777" w:rsidTr="00C50BCC">
        <w:trPr>
          <w:trHeight w:val="196"/>
        </w:trPr>
        <w:tc>
          <w:tcPr>
            <w:tcW w:w="99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D974D2F" w14:textId="77777777" w:rsidR="00DC4974" w:rsidRPr="00B405F8" w:rsidRDefault="00DC4974" w:rsidP="00C50BC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</w:rPr>
            </w:pPr>
            <w:r w:rsidRPr="00B405F8">
              <w:rPr>
                <w:b/>
                <w:bCs/>
              </w:rPr>
              <w:lastRenderedPageBreak/>
              <w:t xml:space="preserve">Котельная </w:t>
            </w:r>
            <w:r>
              <w:rPr>
                <w:b/>
                <w:bCs/>
              </w:rPr>
              <w:t>с. Апраксино</w:t>
            </w:r>
          </w:p>
        </w:tc>
      </w:tr>
      <w:tr w:rsidR="00DC4974" w:rsidRPr="00F932EF" w14:paraId="386634C4" w14:textId="77777777" w:rsidTr="00C50BCC">
        <w:trPr>
          <w:trHeight w:val="333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CCF60" w14:textId="77777777" w:rsidR="00DC4974" w:rsidRPr="00F932EF" w:rsidRDefault="00DC4974" w:rsidP="00C50BC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  <w:szCs w:val="20"/>
              </w:rPr>
            </w:pPr>
            <w:r w:rsidRPr="00A47D24">
              <w:rPr>
                <w:sz w:val="20"/>
                <w:szCs w:val="20"/>
              </w:rPr>
              <w:t>Располагаемая мощность, Гкал/ч</w:t>
            </w:r>
          </w:p>
        </w:tc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3C61C8" w14:textId="77777777" w:rsidR="00DC4974" w:rsidRDefault="00DC4974" w:rsidP="00C50BC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  <w:r>
              <w:t>0,258</w:t>
            </w:r>
          </w:p>
        </w:tc>
        <w:tc>
          <w:tcPr>
            <w:tcW w:w="993" w:type="dxa"/>
            <w:vAlign w:val="center"/>
          </w:tcPr>
          <w:p w14:paraId="277FE935" w14:textId="77777777" w:rsidR="00DC4974" w:rsidRPr="00F932EF" w:rsidRDefault="00DC4974" w:rsidP="00C50BCC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</w:pPr>
            <w:r>
              <w:t>0,258</w:t>
            </w:r>
          </w:p>
        </w:tc>
        <w:tc>
          <w:tcPr>
            <w:tcW w:w="1275" w:type="dxa"/>
            <w:vAlign w:val="center"/>
          </w:tcPr>
          <w:p w14:paraId="71226EE5" w14:textId="77777777" w:rsidR="00DC4974" w:rsidRPr="00F82391" w:rsidRDefault="00DC4974" w:rsidP="00C50BCC">
            <w:pPr>
              <w:spacing w:after="200" w:line="276" w:lineRule="auto"/>
              <w:jc w:val="center"/>
              <w:rPr>
                <w:color w:val="000000"/>
                <w:lang w:val="en-US"/>
              </w:rPr>
            </w:pPr>
            <w:r>
              <w:t>0,258</w:t>
            </w:r>
          </w:p>
        </w:tc>
        <w:tc>
          <w:tcPr>
            <w:tcW w:w="1134" w:type="dxa"/>
            <w:vAlign w:val="center"/>
          </w:tcPr>
          <w:p w14:paraId="51052AD8" w14:textId="77777777" w:rsidR="00DC4974" w:rsidRPr="00F82391" w:rsidRDefault="00DC4974" w:rsidP="00C50BCC">
            <w:pPr>
              <w:spacing w:after="200" w:line="276" w:lineRule="auto"/>
              <w:jc w:val="center"/>
              <w:rPr>
                <w:color w:val="000000"/>
                <w:lang w:val="en-US"/>
              </w:rPr>
            </w:pPr>
            <w:r>
              <w:t>0,258</w:t>
            </w:r>
          </w:p>
        </w:tc>
        <w:tc>
          <w:tcPr>
            <w:tcW w:w="1054" w:type="dxa"/>
            <w:vAlign w:val="center"/>
          </w:tcPr>
          <w:p w14:paraId="4E4990C9" w14:textId="77777777" w:rsidR="00DC4974" w:rsidRPr="00F82391" w:rsidRDefault="00DC4974" w:rsidP="00C50BCC">
            <w:pPr>
              <w:spacing w:after="200" w:line="276" w:lineRule="auto"/>
              <w:jc w:val="center"/>
              <w:rPr>
                <w:color w:val="000000"/>
                <w:lang w:val="en-US"/>
              </w:rPr>
            </w:pPr>
            <w:r>
              <w:t>0,258</w:t>
            </w:r>
          </w:p>
        </w:tc>
        <w:tc>
          <w:tcPr>
            <w:tcW w:w="904" w:type="dxa"/>
            <w:vAlign w:val="center"/>
          </w:tcPr>
          <w:p w14:paraId="77445392" w14:textId="77777777" w:rsidR="00DC4974" w:rsidRPr="00F82391" w:rsidRDefault="00DC4974" w:rsidP="00C50BCC">
            <w:pPr>
              <w:spacing w:after="200" w:line="276" w:lineRule="auto"/>
              <w:jc w:val="center"/>
              <w:rPr>
                <w:lang w:val="en-US"/>
              </w:rPr>
            </w:pPr>
            <w:r>
              <w:t>0,258</w:t>
            </w:r>
          </w:p>
        </w:tc>
        <w:tc>
          <w:tcPr>
            <w:tcW w:w="904" w:type="dxa"/>
            <w:vAlign w:val="center"/>
          </w:tcPr>
          <w:p w14:paraId="1346FF1A" w14:textId="77777777" w:rsidR="00DC4974" w:rsidRPr="00F82391" w:rsidRDefault="00DC4974" w:rsidP="00C50BCC">
            <w:pPr>
              <w:spacing w:after="200" w:line="276" w:lineRule="auto"/>
              <w:jc w:val="center"/>
              <w:rPr>
                <w:lang w:val="en-US"/>
              </w:rPr>
            </w:pPr>
            <w:r>
              <w:t>0,258</w:t>
            </w:r>
          </w:p>
        </w:tc>
        <w:tc>
          <w:tcPr>
            <w:tcW w:w="908" w:type="dxa"/>
            <w:vAlign w:val="center"/>
          </w:tcPr>
          <w:p w14:paraId="25B5540D" w14:textId="77777777" w:rsidR="00DC4974" w:rsidRPr="00F82391" w:rsidRDefault="00DC4974" w:rsidP="00C50BCC">
            <w:pPr>
              <w:spacing w:after="200" w:line="276" w:lineRule="auto"/>
              <w:jc w:val="center"/>
              <w:rPr>
                <w:lang w:val="en-US"/>
              </w:rPr>
            </w:pPr>
            <w:r>
              <w:t>0,258</w:t>
            </w:r>
          </w:p>
        </w:tc>
      </w:tr>
      <w:tr w:rsidR="00DC4974" w:rsidRPr="00F932EF" w14:paraId="132908A0" w14:textId="77777777" w:rsidTr="00C50BCC">
        <w:trPr>
          <w:trHeight w:val="333"/>
        </w:trPr>
        <w:tc>
          <w:tcPr>
            <w:tcW w:w="18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0305F7" w14:textId="77777777" w:rsidR="00DC4974" w:rsidRPr="00F932EF" w:rsidRDefault="00DC4974" w:rsidP="00C50BC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0"/>
              </w:rPr>
            </w:pPr>
            <w:r w:rsidRPr="00B405F8">
              <w:rPr>
                <w:sz w:val="20"/>
              </w:rPr>
              <w:t>Резерв (+)/Дефицит (-)</w:t>
            </w:r>
          </w:p>
        </w:tc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08A880" w14:textId="77777777" w:rsidR="00DC4974" w:rsidRDefault="00DC4974" w:rsidP="00C50BC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  <w:r>
              <w:t>0,013</w:t>
            </w:r>
          </w:p>
        </w:tc>
        <w:tc>
          <w:tcPr>
            <w:tcW w:w="993" w:type="dxa"/>
            <w:vAlign w:val="center"/>
          </w:tcPr>
          <w:p w14:paraId="3E351330" w14:textId="77777777" w:rsidR="00DC4974" w:rsidRPr="002E4E1A" w:rsidRDefault="00DC4974" w:rsidP="00C50BC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  <w:r>
              <w:t>0,013</w:t>
            </w:r>
          </w:p>
        </w:tc>
        <w:tc>
          <w:tcPr>
            <w:tcW w:w="1275" w:type="dxa"/>
            <w:vAlign w:val="center"/>
          </w:tcPr>
          <w:p w14:paraId="152DE65E" w14:textId="77777777" w:rsidR="00DC4974" w:rsidRPr="00F932EF" w:rsidRDefault="00DC4974" w:rsidP="00C50BCC">
            <w:pPr>
              <w:spacing w:after="200" w:line="276" w:lineRule="auto"/>
              <w:jc w:val="center"/>
              <w:rPr>
                <w:color w:val="000000"/>
              </w:rPr>
            </w:pPr>
            <w:r>
              <w:t>0,013</w:t>
            </w:r>
          </w:p>
        </w:tc>
        <w:tc>
          <w:tcPr>
            <w:tcW w:w="1134" w:type="dxa"/>
            <w:vAlign w:val="center"/>
          </w:tcPr>
          <w:p w14:paraId="1CEB5408" w14:textId="77777777" w:rsidR="00DC4974" w:rsidRPr="00F932EF" w:rsidRDefault="00DC4974" w:rsidP="00C50BCC">
            <w:pPr>
              <w:spacing w:after="200" w:line="276" w:lineRule="auto"/>
              <w:jc w:val="center"/>
            </w:pPr>
            <w:r>
              <w:t>0,013</w:t>
            </w:r>
          </w:p>
        </w:tc>
        <w:tc>
          <w:tcPr>
            <w:tcW w:w="1054" w:type="dxa"/>
            <w:vAlign w:val="center"/>
          </w:tcPr>
          <w:p w14:paraId="0B036D02" w14:textId="77777777" w:rsidR="00DC4974" w:rsidRPr="00F932EF" w:rsidRDefault="00DC4974" w:rsidP="00C50BCC">
            <w:pPr>
              <w:spacing w:after="200" w:line="276" w:lineRule="auto"/>
              <w:jc w:val="center"/>
            </w:pPr>
            <w:r>
              <w:t>0,013</w:t>
            </w:r>
          </w:p>
        </w:tc>
        <w:tc>
          <w:tcPr>
            <w:tcW w:w="904" w:type="dxa"/>
            <w:vAlign w:val="center"/>
          </w:tcPr>
          <w:p w14:paraId="1D799EC0" w14:textId="77777777" w:rsidR="00DC4974" w:rsidRPr="00F932EF" w:rsidRDefault="00DC4974" w:rsidP="00C50BCC">
            <w:pPr>
              <w:spacing w:after="200" w:line="276" w:lineRule="auto"/>
              <w:jc w:val="center"/>
            </w:pPr>
            <w:r>
              <w:t>0,013</w:t>
            </w:r>
          </w:p>
        </w:tc>
        <w:tc>
          <w:tcPr>
            <w:tcW w:w="904" w:type="dxa"/>
            <w:vAlign w:val="center"/>
          </w:tcPr>
          <w:p w14:paraId="5DCBE7FE" w14:textId="77777777" w:rsidR="00DC4974" w:rsidRPr="00F932EF" w:rsidRDefault="00DC4974" w:rsidP="00C50BCC">
            <w:pPr>
              <w:spacing w:after="200" w:line="276" w:lineRule="auto"/>
              <w:jc w:val="center"/>
            </w:pPr>
            <w:r>
              <w:t>0,013</w:t>
            </w:r>
          </w:p>
        </w:tc>
        <w:tc>
          <w:tcPr>
            <w:tcW w:w="908" w:type="dxa"/>
            <w:vAlign w:val="center"/>
          </w:tcPr>
          <w:p w14:paraId="728FD69C" w14:textId="77777777" w:rsidR="00DC4974" w:rsidRPr="00F932EF" w:rsidRDefault="00DC4974" w:rsidP="00C50BCC">
            <w:pPr>
              <w:spacing w:after="200" w:line="276" w:lineRule="auto"/>
              <w:jc w:val="center"/>
            </w:pPr>
            <w:r>
              <w:t>0,013</w:t>
            </w:r>
          </w:p>
        </w:tc>
      </w:tr>
    </w:tbl>
    <w:p w14:paraId="283C8F9C" w14:textId="77777777" w:rsidR="00DC4974" w:rsidRDefault="00DC4974" w:rsidP="00DC4974">
      <w:pPr>
        <w:spacing w:line="360" w:lineRule="auto"/>
        <w:jc w:val="both"/>
      </w:pPr>
    </w:p>
    <w:p w14:paraId="365E10F7" w14:textId="77777777" w:rsidR="00DC4974" w:rsidRDefault="00DC4974" w:rsidP="00DC4974">
      <w:pPr>
        <w:spacing w:line="360" w:lineRule="auto"/>
        <w:ind w:firstLine="709"/>
        <w:jc w:val="both"/>
      </w:pPr>
      <w:r w:rsidRPr="00A47D24">
        <w:t>В связи с тем, что между теплоснабжающей организацией и потребителями тепловой энергии отсутствуют договоры на поддержание резервной тепловой мощности, аварийный резерв и резерв по договорам на поддержание резервной тепловой мощности не выделяются.</w:t>
      </w:r>
    </w:p>
    <w:p w14:paraId="51BD9D89" w14:textId="77777777" w:rsidR="00DC4974" w:rsidRPr="00A47D24" w:rsidRDefault="00DC4974" w:rsidP="00DC4974">
      <w:pPr>
        <w:spacing w:line="360" w:lineRule="auto"/>
        <w:ind w:firstLine="709"/>
        <w:jc w:val="both"/>
      </w:pPr>
    </w:p>
    <w:p w14:paraId="72516762" w14:textId="77777777" w:rsidR="00DC4974" w:rsidRPr="00A47D24" w:rsidRDefault="00DC4974" w:rsidP="00DC4974">
      <w:pPr>
        <w:pStyle w:val="2"/>
        <w:spacing w:line="360" w:lineRule="auto"/>
        <w:jc w:val="both"/>
        <w:rPr>
          <w:rFonts w:ascii="Times New Roman" w:eastAsia="Times New Roman" w:hAnsi="Times New Roman"/>
          <w:b w:val="0"/>
          <w:i w:val="0"/>
          <w:sz w:val="24"/>
          <w:szCs w:val="24"/>
          <w:lang w:eastAsia="ru-RU"/>
        </w:rPr>
      </w:pPr>
      <w:bookmarkStart w:id="17" w:name="_Toc142474249"/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t>2.1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tab/>
        <w:t>Значения существующей и перспективной тепловой нагрузки потребителей, устанавливаемые с учетом расчетной тепловой нагрузки</w:t>
      </w:r>
      <w:bookmarkEnd w:id="17"/>
    </w:p>
    <w:p w14:paraId="37F819E8" w14:textId="77777777" w:rsidR="00DC4974" w:rsidRDefault="00DC4974" w:rsidP="00DC4974">
      <w:pPr>
        <w:spacing w:line="360" w:lineRule="auto"/>
        <w:ind w:firstLine="567"/>
        <w:jc w:val="both"/>
      </w:pPr>
      <w:r w:rsidRPr="009B6165">
        <w:t>Значения существующей тепловой нагрузки потребителей, устанавливаемые с учетом расчетной тепловой нагрузки указаны в таблице 6. Перспективное увеличение или уменьшение тепловой нагрузки на рассматриваемый период не планируется</w:t>
      </w:r>
      <w:r>
        <w:t>.</w:t>
      </w:r>
    </w:p>
    <w:p w14:paraId="4406A422" w14:textId="77777777" w:rsidR="00DC4974" w:rsidRPr="00A47D24" w:rsidRDefault="00DC4974" w:rsidP="00DC4974">
      <w:pPr>
        <w:spacing w:line="360" w:lineRule="auto"/>
        <w:ind w:firstLine="567"/>
        <w:jc w:val="both"/>
      </w:pPr>
    </w:p>
    <w:p w14:paraId="4DD397CC" w14:textId="77777777" w:rsidR="00DC4974" w:rsidRPr="00A47D24" w:rsidRDefault="00DC4974" w:rsidP="00DC4974">
      <w:pPr>
        <w:pStyle w:val="2"/>
        <w:spacing w:line="360" w:lineRule="auto"/>
        <w:jc w:val="both"/>
        <w:rPr>
          <w:rFonts w:ascii="Times New Roman" w:eastAsia="Times New Roman" w:hAnsi="Times New Roman"/>
          <w:b w:val="0"/>
          <w:i w:val="0"/>
          <w:sz w:val="24"/>
          <w:szCs w:val="24"/>
          <w:lang w:eastAsia="ru-RU"/>
        </w:rPr>
      </w:pPr>
      <w:bookmarkStart w:id="18" w:name="_Toc142474250"/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t>2.1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tab/>
        <w:t>Радиус эффективного теплоснабжения источников тепловой энергии</w:t>
      </w:r>
      <w:bookmarkEnd w:id="18"/>
    </w:p>
    <w:p w14:paraId="49735915" w14:textId="77777777" w:rsidR="00DC4974" w:rsidRPr="00A47D24" w:rsidRDefault="00DC4974" w:rsidP="00DC4974">
      <w:pPr>
        <w:spacing w:line="360" w:lineRule="auto"/>
        <w:ind w:firstLine="709"/>
        <w:jc w:val="both"/>
      </w:pPr>
      <w:r w:rsidRPr="00A47D24">
        <w:t xml:space="preserve">В Федеральном законе от 27 июля 2010 г №190-ФЗ «О теплоснабжении» используется понятие: </w:t>
      </w:r>
    </w:p>
    <w:p w14:paraId="692D4AA6" w14:textId="77777777" w:rsidR="00DC4974" w:rsidRPr="00A47D24" w:rsidRDefault="00DC4974" w:rsidP="00DC4974">
      <w:pPr>
        <w:spacing w:line="360" w:lineRule="auto"/>
        <w:ind w:firstLine="709"/>
        <w:jc w:val="both"/>
      </w:pPr>
      <w:r w:rsidRPr="00A47D24">
        <w:t>«радиус эффективного теплоснабжения – максимальное расстояние от теплопотребляющей установки до ближайшего источника тепловой энергии в системе централизованного теплоснабжения, при превышении которого подключение (технологическое присоединение) теплопотребляющей установки к данной системе теплоснабжения нецелесообразно по причине увеличения совокупных расходов в системе теплоснабжения».</w:t>
      </w:r>
    </w:p>
    <w:p w14:paraId="0995C236" w14:textId="77777777" w:rsidR="00DC4974" w:rsidRPr="00A47D24" w:rsidRDefault="00DC4974" w:rsidP="00DC4974">
      <w:pPr>
        <w:spacing w:line="360" w:lineRule="auto"/>
        <w:ind w:firstLine="709"/>
        <w:jc w:val="both"/>
      </w:pPr>
      <w:r w:rsidRPr="00A47D24">
        <w:t xml:space="preserve">До настоящего момента не разработаны и не введены в действие методические рекомендации и разъяснения по трактовке, определению и расчету «радиуса эффективного теплоснабжения». Учитывая данное обстоятельство, в Схеме теплоснабжения, предложен вариант расчета радиуса эффективного теплоснабжения, выполненный в соответствии с нижеприведенными формулами и зависимостями. </w:t>
      </w:r>
    </w:p>
    <w:p w14:paraId="5148476A" w14:textId="77777777" w:rsidR="00DC4974" w:rsidRPr="00A47D24" w:rsidRDefault="00DC4974" w:rsidP="00DC4974">
      <w:pPr>
        <w:spacing w:line="360" w:lineRule="auto"/>
        <w:ind w:firstLine="709"/>
        <w:jc w:val="both"/>
      </w:pPr>
      <w:r w:rsidRPr="00A47D24">
        <w:t>Расчет оптимального радиуса теплоснабжения, применяемого в качестве определяющего параметра, позволяет ограничить зону централизованного теплоснабжения теплоисточника по основной функции - минимума себестоимости на транспорт реализованного тепла.</w:t>
      </w:r>
    </w:p>
    <w:p w14:paraId="5CE89761" w14:textId="77777777" w:rsidR="00DC4974" w:rsidRPr="00A47D24" w:rsidRDefault="00DC4974" w:rsidP="00DC4974">
      <w:pPr>
        <w:spacing w:line="360" w:lineRule="auto"/>
        <w:ind w:firstLine="709"/>
        <w:jc w:val="both"/>
      </w:pPr>
      <w:r w:rsidRPr="00A47D24">
        <w:t xml:space="preserve">Экономически целесообразный радиус теплоснабжения должен формировать решения при реконструкции существующих систем теплоснабжения в направлении централизации или </w:t>
      </w:r>
      <w:r w:rsidRPr="00A47D24">
        <w:lastRenderedPageBreak/>
        <w:t>частичной децентрализации зон теплоснабжения и организации новых систем теплоснабжения. Оптимальный радиус теплоснабжения определялся из условия минимума «удельных стоимостей сооружения тепловых сетей».</w:t>
      </w:r>
    </w:p>
    <w:p w14:paraId="62045754" w14:textId="77777777" w:rsidR="00DC4974" w:rsidRPr="008F78EB" w:rsidRDefault="00DC4974" w:rsidP="00DC4974">
      <w:pPr>
        <w:spacing w:line="360" w:lineRule="auto"/>
        <w:ind w:firstLine="709"/>
        <w:jc w:val="center"/>
      </w:pPr>
      <w:r w:rsidRPr="008F78EB">
        <w:t>S=A+Z→min (руб./Гкал/ч), где:</w:t>
      </w:r>
    </w:p>
    <w:p w14:paraId="5B970B5A" w14:textId="77777777" w:rsidR="00DC4974" w:rsidRPr="008F78EB" w:rsidRDefault="00DC4974" w:rsidP="00DC4974">
      <w:pPr>
        <w:spacing w:line="360" w:lineRule="auto"/>
        <w:ind w:firstLine="709"/>
        <w:jc w:val="both"/>
      </w:pPr>
      <w:r w:rsidRPr="008F78EB">
        <w:t xml:space="preserve">A – удельная стоимость сооружения тепловой сети, руб./Гкал/ч; </w:t>
      </w:r>
    </w:p>
    <w:p w14:paraId="4C9B73BB" w14:textId="77777777" w:rsidR="00DC4974" w:rsidRPr="008F78EB" w:rsidRDefault="00DC4974" w:rsidP="00DC4974">
      <w:pPr>
        <w:spacing w:line="360" w:lineRule="auto"/>
        <w:ind w:firstLine="709"/>
        <w:jc w:val="both"/>
      </w:pPr>
      <w:r w:rsidRPr="008F78EB">
        <w:t>Z – удельная стоимость сооружения котельной, руб./Гкал/ч.</w:t>
      </w:r>
    </w:p>
    <w:p w14:paraId="02B3A654" w14:textId="77777777" w:rsidR="00DC4974" w:rsidRPr="008F78EB" w:rsidRDefault="00DC4974" w:rsidP="00DC4974">
      <w:pPr>
        <w:spacing w:line="360" w:lineRule="auto"/>
        <w:ind w:firstLine="709"/>
        <w:jc w:val="both"/>
      </w:pPr>
      <w:r w:rsidRPr="008F78EB">
        <w:t>При этом использовались следующие аналитические выражения для связи себестоимости производства и транспорта теплоты с предельным радиусом теплоснабжения:</w:t>
      </w:r>
    </w:p>
    <w:p w14:paraId="41008C61" w14:textId="77777777" w:rsidR="00DC4974" w:rsidRPr="004F47CD" w:rsidRDefault="00DC4974" w:rsidP="00DC4974">
      <w:pPr>
        <w:widowControl w:val="0"/>
        <w:overflowPunct w:val="0"/>
        <w:autoSpaceDE w:val="0"/>
        <w:autoSpaceDN w:val="0"/>
        <w:adjustRightInd w:val="0"/>
        <w:spacing w:line="231" w:lineRule="auto"/>
        <w:ind w:left="20" w:firstLine="720"/>
        <w:jc w:val="both"/>
      </w:pPr>
      <m:oMathPara>
        <m:oMath>
          <m:r>
            <w:rPr>
              <w:rFonts w:ascii="Cambria Math" w:hAnsi="Cambria Math"/>
              <w:lang w:val="en-US"/>
            </w:rPr>
            <m:t>S=b+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30∙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8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>∙ω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>∙</m:t>
              </m:r>
              <m:r>
                <w:rPr>
                  <w:rFonts w:ascii="Cambria Math" w:hAnsi="Cambria Math"/>
                </w:rPr>
                <m:t>П</m:t>
              </m:r>
            </m:den>
          </m:f>
          <m:r>
            <w:rPr>
              <w:rFonts w:ascii="Cambria Math" w:hAnsi="Cambria Math"/>
              <w:lang w:val="en-US"/>
            </w:rPr>
            <m:t>+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95∙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0.86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0.26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>∙S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П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0.62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П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0.19</m:t>
                  </m:r>
                </m:sup>
              </m:sSup>
              <m:r>
                <w:rPr>
                  <w:rFonts w:ascii="Cambria Math" w:hAnsi="Cambria Math"/>
                  <w:lang w:val="en-US"/>
                </w:rPr>
                <m:t>∆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en-US"/>
                    </w:rPr>
                    <m:t>τ</m:t>
                  </m:r>
                </m:e>
                <m:sup>
                  <m:r>
                    <w:rPr>
                      <w:rFonts w:ascii="Cambria Math" w:hAnsi="Cambria Math"/>
                      <w:lang w:val="en-US"/>
                    </w:rPr>
                    <m:t>0.38</m:t>
                  </m:r>
                </m:sup>
              </m:sSup>
            </m:den>
          </m:f>
          <m:r>
            <w:rPr>
              <w:rFonts w:ascii="Cambria Math" w:hAnsi="Cambria Math"/>
            </w:rPr>
            <m:t>,</m:t>
          </m:r>
        </m:oMath>
      </m:oMathPara>
    </w:p>
    <w:p w14:paraId="4D1630FE" w14:textId="77777777" w:rsidR="00DC4974" w:rsidRPr="004F47CD" w:rsidRDefault="00DC4974" w:rsidP="00DC4974">
      <w:pPr>
        <w:widowControl w:val="0"/>
        <w:overflowPunct w:val="0"/>
        <w:autoSpaceDE w:val="0"/>
        <w:autoSpaceDN w:val="0"/>
        <w:adjustRightInd w:val="0"/>
        <w:spacing w:line="231" w:lineRule="auto"/>
        <w:ind w:left="20" w:firstLine="720"/>
        <w:jc w:val="both"/>
        <w:rPr>
          <w:i/>
        </w:rPr>
      </w:pPr>
    </w:p>
    <w:p w14:paraId="67626340" w14:textId="77777777" w:rsidR="00DC4974" w:rsidRPr="004F47CD" w:rsidRDefault="00DC4974" w:rsidP="00DC4974">
      <w:pPr>
        <w:widowControl w:val="0"/>
        <w:overflowPunct w:val="0"/>
        <w:autoSpaceDE w:val="0"/>
        <w:autoSpaceDN w:val="0"/>
        <w:adjustRightInd w:val="0"/>
        <w:spacing w:line="214" w:lineRule="auto"/>
        <w:ind w:left="7"/>
        <w:jc w:val="both"/>
      </w:pPr>
      <w:r w:rsidRPr="004F47CD">
        <w:t xml:space="preserve">где, </w:t>
      </w:r>
      <w:r w:rsidRPr="004F47CD">
        <w:rPr>
          <w:i/>
          <w:iCs/>
          <w:lang w:val="en-US"/>
        </w:rPr>
        <w:t>R</w:t>
      </w:r>
      <w:r w:rsidRPr="004F47CD">
        <w:t xml:space="preserve"> - радиус действия тепловой сети (длина главной тепловой магистрали самого протяженного вывода от источника), км;</w:t>
      </w:r>
    </w:p>
    <w:p w14:paraId="44868C6E" w14:textId="77777777" w:rsidR="00DC4974" w:rsidRPr="004F47CD" w:rsidRDefault="00DC4974" w:rsidP="00DC4974">
      <w:pPr>
        <w:widowControl w:val="0"/>
        <w:autoSpaceDE w:val="0"/>
        <w:autoSpaceDN w:val="0"/>
        <w:adjustRightInd w:val="0"/>
        <w:spacing w:line="60" w:lineRule="exact"/>
      </w:pPr>
    </w:p>
    <w:p w14:paraId="78C62D4D" w14:textId="77777777" w:rsidR="00DC4974" w:rsidRPr="004F47CD" w:rsidRDefault="00DC4974" w:rsidP="00DC4974">
      <w:pPr>
        <w:widowControl w:val="0"/>
        <w:overflowPunct w:val="0"/>
        <w:autoSpaceDE w:val="0"/>
        <w:autoSpaceDN w:val="0"/>
        <w:adjustRightInd w:val="0"/>
        <w:spacing w:line="214" w:lineRule="auto"/>
        <w:ind w:left="427"/>
      </w:pPr>
      <w:r w:rsidRPr="004F47CD">
        <w:rPr>
          <w:i/>
          <w:iCs/>
          <w:lang w:val="en-US"/>
        </w:rPr>
        <w:t>H</w:t>
      </w:r>
      <w:r w:rsidRPr="004F47CD">
        <w:rPr>
          <w:i/>
          <w:iCs/>
        </w:rPr>
        <w:t xml:space="preserve"> </w:t>
      </w:r>
      <w:r w:rsidRPr="004F47CD">
        <w:t>-</w:t>
      </w:r>
      <w:r w:rsidRPr="004F47CD">
        <w:rPr>
          <w:i/>
          <w:iCs/>
        </w:rPr>
        <w:t xml:space="preserve"> </w:t>
      </w:r>
      <w:r w:rsidRPr="004F47CD">
        <w:t>потеря напора на трение при транспорте теплоносителя по тепловой магистрали,</w:t>
      </w:r>
      <w:r w:rsidRPr="004F47CD">
        <w:rPr>
          <w:i/>
          <w:iCs/>
        </w:rPr>
        <w:t xml:space="preserve"> </w:t>
      </w:r>
      <w:r w:rsidRPr="004F47CD">
        <w:t>м.вод.</w:t>
      </w:r>
      <w:r w:rsidRPr="004F47CD">
        <w:rPr>
          <w:i/>
          <w:iCs/>
        </w:rPr>
        <w:t xml:space="preserve"> </w:t>
      </w:r>
      <w:r w:rsidRPr="004F47CD">
        <w:t>ст.;</w:t>
      </w:r>
    </w:p>
    <w:p w14:paraId="65C4DEE7" w14:textId="77777777" w:rsidR="00DC4974" w:rsidRPr="004F47CD" w:rsidRDefault="00DC4974" w:rsidP="00DC4974">
      <w:pPr>
        <w:widowControl w:val="0"/>
        <w:overflowPunct w:val="0"/>
        <w:autoSpaceDE w:val="0"/>
        <w:autoSpaceDN w:val="0"/>
        <w:adjustRightInd w:val="0"/>
        <w:spacing w:line="214" w:lineRule="auto"/>
        <w:ind w:left="427"/>
      </w:pPr>
      <w:r w:rsidRPr="004F47CD">
        <w:rPr>
          <w:i/>
          <w:iCs/>
        </w:rPr>
        <w:t xml:space="preserve"> </w:t>
      </w:r>
      <w:r w:rsidRPr="004F47CD">
        <w:rPr>
          <w:i/>
          <w:iCs/>
          <w:lang w:val="en-US"/>
        </w:rPr>
        <w:t>b</w:t>
      </w:r>
      <w:r w:rsidRPr="004F47CD">
        <w:rPr>
          <w:i/>
          <w:iCs/>
        </w:rPr>
        <w:t xml:space="preserve"> </w:t>
      </w:r>
      <w:r w:rsidRPr="004F47CD">
        <w:t>-</w:t>
      </w:r>
      <w:r w:rsidRPr="004F47CD">
        <w:rPr>
          <w:i/>
          <w:iCs/>
        </w:rPr>
        <w:t xml:space="preserve"> </w:t>
      </w:r>
      <w:r w:rsidRPr="004F47CD">
        <w:t>эмпирический коэффициент удельных затрат в единицу тепловой мощности котельной, руб/Гкал/ч;</w:t>
      </w:r>
    </w:p>
    <w:p w14:paraId="4CA82E8A" w14:textId="77777777" w:rsidR="00DC4974" w:rsidRPr="004F47CD" w:rsidRDefault="00DC4974" w:rsidP="00DC4974">
      <w:pPr>
        <w:widowControl w:val="0"/>
        <w:autoSpaceDE w:val="0"/>
        <w:autoSpaceDN w:val="0"/>
        <w:adjustRightInd w:val="0"/>
        <w:ind w:left="427"/>
      </w:pPr>
      <w:r w:rsidRPr="004F47CD">
        <w:rPr>
          <w:i/>
          <w:iCs/>
          <w:lang w:val="en-US"/>
        </w:rPr>
        <w:t>s</w:t>
      </w:r>
      <w:r w:rsidRPr="004F47CD">
        <w:rPr>
          <w:i/>
          <w:iCs/>
        </w:rPr>
        <w:t xml:space="preserve"> </w:t>
      </w:r>
      <w:r w:rsidRPr="004F47CD">
        <w:t>-</w:t>
      </w:r>
      <w:r w:rsidRPr="004F47CD">
        <w:rPr>
          <w:i/>
          <w:iCs/>
        </w:rPr>
        <w:t xml:space="preserve"> </w:t>
      </w:r>
      <w:r w:rsidRPr="004F47CD">
        <w:t>удельная стоимость материальной характеристики тепловой сети,</w:t>
      </w:r>
      <w:r w:rsidRPr="004F47CD">
        <w:rPr>
          <w:i/>
          <w:iCs/>
        </w:rPr>
        <w:t xml:space="preserve"> </w:t>
      </w:r>
      <w:r w:rsidRPr="004F47CD">
        <w:t>руб/м2;</w:t>
      </w:r>
    </w:p>
    <w:p w14:paraId="6B0E502D" w14:textId="77777777" w:rsidR="00DC4974" w:rsidRPr="004F47CD" w:rsidRDefault="00DC4974" w:rsidP="00DC4974">
      <w:pPr>
        <w:widowControl w:val="0"/>
        <w:autoSpaceDE w:val="0"/>
        <w:autoSpaceDN w:val="0"/>
        <w:adjustRightInd w:val="0"/>
        <w:spacing w:line="58" w:lineRule="exact"/>
      </w:pPr>
    </w:p>
    <w:p w14:paraId="1F26CBB4" w14:textId="77777777" w:rsidR="00DC4974" w:rsidRPr="004F47CD" w:rsidRDefault="00DC4974" w:rsidP="00DC4974">
      <w:pPr>
        <w:widowControl w:val="0"/>
        <w:overflowPunct w:val="0"/>
        <w:autoSpaceDE w:val="0"/>
        <w:autoSpaceDN w:val="0"/>
        <w:adjustRightInd w:val="0"/>
        <w:spacing w:line="214" w:lineRule="auto"/>
        <w:ind w:left="7" w:firstLine="428"/>
      </w:pPr>
      <w:r w:rsidRPr="004F47CD">
        <w:rPr>
          <w:i/>
          <w:iCs/>
          <w:lang w:val="en-US"/>
        </w:rPr>
        <w:t>B</w:t>
      </w:r>
      <w:r w:rsidRPr="004F47CD">
        <w:rPr>
          <w:i/>
          <w:iCs/>
        </w:rPr>
        <w:t xml:space="preserve"> </w:t>
      </w:r>
      <w:r w:rsidRPr="004F47CD">
        <w:t>-</w:t>
      </w:r>
      <w:r w:rsidRPr="004F47CD">
        <w:rPr>
          <w:i/>
          <w:iCs/>
        </w:rPr>
        <w:t xml:space="preserve"> </w:t>
      </w:r>
      <w:r w:rsidRPr="004F47CD">
        <w:rPr>
          <w:lang w:val="en-US"/>
        </w:rPr>
        <w:t>c</w:t>
      </w:r>
      <w:r w:rsidRPr="004F47CD">
        <w:t>реднее число абонентов на единицу площади зоны действия источника теплоснабжения,</w:t>
      </w:r>
      <w:r w:rsidRPr="004F47CD">
        <w:rPr>
          <w:i/>
          <w:iCs/>
        </w:rPr>
        <w:t xml:space="preserve"> </w:t>
      </w:r>
      <w:r w:rsidRPr="004F47CD">
        <w:t>1/км2;</w:t>
      </w:r>
    </w:p>
    <w:p w14:paraId="2E618DE3" w14:textId="77777777" w:rsidR="00DC4974" w:rsidRPr="004F47CD" w:rsidRDefault="00DC4974" w:rsidP="00DC4974">
      <w:pPr>
        <w:widowControl w:val="0"/>
        <w:autoSpaceDE w:val="0"/>
        <w:autoSpaceDN w:val="0"/>
        <w:adjustRightInd w:val="0"/>
        <w:spacing w:line="2" w:lineRule="exact"/>
      </w:pPr>
    </w:p>
    <w:p w14:paraId="6F8CFA9B" w14:textId="77777777" w:rsidR="00DC4974" w:rsidRPr="004F47CD" w:rsidRDefault="00DC4974" w:rsidP="00DC4974">
      <w:pPr>
        <w:widowControl w:val="0"/>
        <w:autoSpaceDE w:val="0"/>
        <w:autoSpaceDN w:val="0"/>
        <w:adjustRightInd w:val="0"/>
        <w:ind w:left="427"/>
      </w:pPr>
      <w:r w:rsidRPr="004F47CD">
        <w:rPr>
          <w:i/>
          <w:iCs/>
        </w:rPr>
        <w:t xml:space="preserve">П </w:t>
      </w:r>
      <w:r w:rsidRPr="004F47CD">
        <w:t>-</w:t>
      </w:r>
      <w:r w:rsidRPr="004F47CD">
        <w:rPr>
          <w:i/>
          <w:iCs/>
        </w:rPr>
        <w:t xml:space="preserve"> </w:t>
      </w:r>
      <w:r w:rsidRPr="004F47CD">
        <w:t>теплоплотность района,</w:t>
      </w:r>
      <w:r w:rsidRPr="004F47CD">
        <w:rPr>
          <w:i/>
          <w:iCs/>
        </w:rPr>
        <w:t xml:space="preserve"> </w:t>
      </w:r>
      <w:r w:rsidRPr="004F47CD">
        <w:t>Гкал/чкм2;</w:t>
      </w:r>
    </w:p>
    <w:p w14:paraId="0E76EE8B" w14:textId="77777777" w:rsidR="00DC4974" w:rsidRPr="004F47CD" w:rsidRDefault="00DC4974" w:rsidP="00DC4974">
      <w:pPr>
        <w:widowControl w:val="0"/>
        <w:numPr>
          <w:ilvl w:val="1"/>
          <w:numId w:val="36"/>
        </w:numPr>
        <w:tabs>
          <w:tab w:val="num" w:pos="727"/>
        </w:tabs>
        <w:overflowPunct w:val="0"/>
        <w:autoSpaceDE w:val="0"/>
        <w:autoSpaceDN w:val="0"/>
        <w:adjustRightInd w:val="0"/>
        <w:ind w:left="727" w:hanging="146"/>
        <w:jc w:val="both"/>
        <w:rPr>
          <w:i/>
          <w:iCs/>
        </w:rPr>
      </w:pPr>
      <w:r w:rsidRPr="004F47CD">
        <w:t xml:space="preserve">- расчетный перепад температур теплоносителя в тепловой сети, °С; </w:t>
      </w:r>
    </w:p>
    <w:p w14:paraId="03AA0312" w14:textId="77777777" w:rsidR="00DC4974" w:rsidRPr="004F47CD" w:rsidRDefault="00DC4974" w:rsidP="00DC4974">
      <w:pPr>
        <w:widowControl w:val="0"/>
        <w:numPr>
          <w:ilvl w:val="0"/>
          <w:numId w:val="36"/>
        </w:numPr>
        <w:tabs>
          <w:tab w:val="num" w:pos="627"/>
        </w:tabs>
        <w:overflowPunct w:val="0"/>
        <w:autoSpaceDE w:val="0"/>
        <w:autoSpaceDN w:val="0"/>
        <w:adjustRightInd w:val="0"/>
        <w:ind w:left="627" w:hanging="200"/>
        <w:jc w:val="both"/>
        <w:rPr>
          <w:i/>
          <w:iCs/>
        </w:rPr>
      </w:pPr>
      <w:r w:rsidRPr="004F47CD">
        <w:t xml:space="preserve">- поправочный коэффициент, принимаемый равным 1,3 для ТЭЦ и 1 для котельных. </w:t>
      </w:r>
    </w:p>
    <w:p w14:paraId="2C448256" w14:textId="77777777" w:rsidR="00DC4974" w:rsidRPr="004F47CD" w:rsidRDefault="00DC4974" w:rsidP="00DC4974">
      <w:pPr>
        <w:widowControl w:val="0"/>
        <w:autoSpaceDE w:val="0"/>
        <w:autoSpaceDN w:val="0"/>
        <w:adjustRightInd w:val="0"/>
        <w:spacing w:line="58" w:lineRule="exact"/>
        <w:jc w:val="both"/>
      </w:pPr>
    </w:p>
    <w:p w14:paraId="5B48EAF1" w14:textId="77777777" w:rsidR="00DC4974" w:rsidRDefault="00DC4974" w:rsidP="00DC4974">
      <w:pPr>
        <w:widowControl w:val="0"/>
        <w:overflowPunct w:val="0"/>
        <w:autoSpaceDE w:val="0"/>
        <w:autoSpaceDN w:val="0"/>
        <w:adjustRightInd w:val="0"/>
        <w:spacing w:line="231" w:lineRule="auto"/>
        <w:ind w:left="20" w:firstLine="720"/>
        <w:jc w:val="both"/>
      </w:pPr>
      <w:r w:rsidRPr="004F47CD">
        <w:t xml:space="preserve">Дифференцируя полученное соотношение по параметру </w:t>
      </w:r>
      <w:r w:rsidRPr="004F47CD">
        <w:rPr>
          <w:i/>
          <w:iCs/>
          <w:lang w:val="en-US"/>
        </w:rPr>
        <w:t>R</w:t>
      </w:r>
      <w:r w:rsidRPr="004F47CD">
        <w:rPr>
          <w:i/>
          <w:iCs/>
        </w:rPr>
        <w:t>,</w:t>
      </w:r>
      <w:r w:rsidRPr="004F47CD">
        <w:t xml:space="preserve"> и приравнивая к нулю производную, можно получить формулу для определения эффективного радиуса теплоснабжения в виде:</w:t>
      </w:r>
    </w:p>
    <w:p w14:paraId="176A0741" w14:textId="77777777" w:rsidR="00DC4974" w:rsidRPr="004F47CD" w:rsidRDefault="00DC4974" w:rsidP="00DC4974">
      <w:pPr>
        <w:widowControl w:val="0"/>
        <w:overflowPunct w:val="0"/>
        <w:autoSpaceDE w:val="0"/>
        <w:autoSpaceDN w:val="0"/>
        <w:adjustRightInd w:val="0"/>
        <w:spacing w:line="231" w:lineRule="auto"/>
        <w:ind w:left="20" w:firstLine="720"/>
        <w:jc w:val="both"/>
      </w:pPr>
    </w:p>
    <w:p w14:paraId="59A50B13" w14:textId="77777777" w:rsidR="00DC4974" w:rsidRPr="004F47CD" w:rsidRDefault="00174F56" w:rsidP="00DC4974">
      <w:pPr>
        <w:widowControl w:val="0"/>
        <w:overflowPunct w:val="0"/>
        <w:autoSpaceDE w:val="0"/>
        <w:autoSpaceDN w:val="0"/>
        <w:adjustRightInd w:val="0"/>
        <w:spacing w:line="231" w:lineRule="auto"/>
        <w:ind w:left="20" w:firstLine="720"/>
        <w:jc w:val="both"/>
        <w:rPr>
          <w:i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э</m:t>
              </m:r>
            </m:sub>
          </m:sSub>
          <m:r>
            <w:rPr>
              <w:rFonts w:ascii="Cambria Math" w:hAnsi="Cambria Math"/>
            </w:rPr>
            <m:t>=563∙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φ</m:t>
                      </m:r>
                    </m:num>
                    <m:den>
                      <m:r>
                        <w:rPr>
                          <w:rFonts w:ascii="Cambria Math" w:hAnsi="Cambria Math"/>
                          <w:lang w:val="en-US"/>
                        </w:rPr>
                        <m:t>S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</w:rPr>
                <m:t>0.35</m:t>
              </m:r>
            </m:sup>
          </m:sSup>
          <m:r>
            <w:rPr>
              <w:rFonts w:ascii="Cambria Math" w:hAnsi="Cambria Math"/>
            </w:rPr>
            <m:t>∙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H</m:t>
                  </m:r>
                </m:e>
                <m:sup>
                  <m:r>
                    <w:rPr>
                      <w:rFonts w:ascii="Cambria Math" w:hAnsi="Cambria Math"/>
                    </w:rPr>
                    <m:t>0.07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</w:rPr>
                    <m:t>0.09</m:t>
                  </m:r>
                </m:sup>
              </m:sSup>
            </m:den>
          </m:f>
          <m:r>
            <w:rPr>
              <w:rFonts w:ascii="Cambria Math" w:hAnsi="Cambria Math"/>
            </w:rPr>
            <m:t>∙(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∆</m:t>
                  </m:r>
                  <m:r>
                    <w:rPr>
                      <w:rFonts w:ascii="Cambria Math" w:hAnsi="Cambria Math"/>
                    </w:rPr>
                    <m:t>τ</m:t>
                  </m:r>
                </m:num>
                <m:den>
                  <m:r>
                    <w:rPr>
                      <w:rFonts w:ascii="Cambria Math" w:hAnsi="Cambria Math"/>
                    </w:rPr>
                    <m:t>П</m:t>
                  </m:r>
                </m:den>
              </m:f>
              <m:r>
                <w:rPr>
                  <w:rFonts w:ascii="Cambria Math" w:hAnsi="Cambria Math"/>
                </w:rPr>
                <m:t>)</m:t>
              </m:r>
            </m:e>
            <m:sup>
              <m:r>
                <w:rPr>
                  <w:rFonts w:ascii="Cambria Math" w:hAnsi="Cambria Math"/>
                </w:rPr>
                <m:t>0.13</m:t>
              </m:r>
            </m:sup>
          </m:sSup>
          <m:r>
            <w:rPr>
              <w:rFonts w:ascii="Cambria Math" w:hAnsi="Cambria Math"/>
            </w:rPr>
            <m:t>,</m:t>
          </m:r>
        </m:oMath>
      </m:oMathPara>
    </w:p>
    <w:p w14:paraId="2BA6B62A" w14:textId="77777777" w:rsidR="00DC4974" w:rsidRPr="004F47CD" w:rsidRDefault="00DC4974" w:rsidP="00DC4974">
      <w:pPr>
        <w:widowControl w:val="0"/>
        <w:overflowPunct w:val="0"/>
        <w:autoSpaceDE w:val="0"/>
        <w:autoSpaceDN w:val="0"/>
        <w:adjustRightInd w:val="0"/>
        <w:spacing w:line="231" w:lineRule="auto"/>
        <w:ind w:left="20" w:firstLine="720"/>
        <w:jc w:val="both"/>
        <w:rPr>
          <w:i/>
        </w:rPr>
      </w:pPr>
    </w:p>
    <w:p w14:paraId="35A73011" w14:textId="77777777" w:rsidR="00DC4974" w:rsidRPr="004F47CD" w:rsidRDefault="00DC4974" w:rsidP="00DC4974">
      <w:pPr>
        <w:widowControl w:val="0"/>
        <w:overflowPunct w:val="0"/>
        <w:autoSpaceDE w:val="0"/>
        <w:autoSpaceDN w:val="0"/>
        <w:adjustRightInd w:val="0"/>
        <w:spacing w:line="231" w:lineRule="auto"/>
        <w:ind w:left="20" w:firstLine="720"/>
        <w:jc w:val="both"/>
      </w:pPr>
      <w:r w:rsidRPr="004F47CD">
        <w:rPr>
          <w:lang w:val="en-US"/>
        </w:rPr>
        <w:t>Удельная тепловая характеристика:</w:t>
      </w:r>
    </w:p>
    <w:p w14:paraId="69EBC89A" w14:textId="77777777" w:rsidR="00DC4974" w:rsidRPr="004F47CD" w:rsidRDefault="00DC4974" w:rsidP="00DC4974">
      <w:pPr>
        <w:widowControl w:val="0"/>
        <w:overflowPunct w:val="0"/>
        <w:autoSpaceDE w:val="0"/>
        <w:autoSpaceDN w:val="0"/>
        <w:adjustRightInd w:val="0"/>
        <w:spacing w:line="231" w:lineRule="auto"/>
        <w:ind w:left="20" w:firstLine="720"/>
        <w:jc w:val="both"/>
        <w:rPr>
          <w:rFonts w:ascii="Calibri" w:hAnsi="Calibri"/>
          <w:i/>
        </w:rPr>
      </w:pPr>
      <m:oMathPara>
        <m:oMath>
          <m:r>
            <w:rPr>
              <w:rFonts w:ascii="Cambria Math" w:hAnsi="Cambria Math"/>
            </w:rPr>
            <m:t>μ=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M</m:t>
              </m:r>
            </m:num>
            <m:den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сумм</m:t>
                  </m:r>
                </m:sub>
                <m:sup>
                  <m:r>
                    <w:rPr>
                      <w:rFonts w:ascii="Cambria Math" w:hAnsi="Cambria Math"/>
                    </w:rPr>
                    <m:t>р</m:t>
                  </m:r>
                </m:sup>
              </m:sSubSup>
            </m:den>
          </m:f>
          <m:r>
            <w:rPr>
              <w:rFonts w:ascii="Cambria Math" w:hAnsi="Cambria Math"/>
            </w:rPr>
            <m:t>;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м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Гкал/ч</m:t>
              </m:r>
            </m:den>
          </m:f>
          <m:r>
            <w:rPr>
              <w:rFonts w:ascii="Cambria Math" w:hAnsi="Cambria Math"/>
            </w:rPr>
            <m:t>,</m:t>
          </m:r>
        </m:oMath>
      </m:oMathPara>
    </w:p>
    <w:p w14:paraId="157BA047" w14:textId="77777777" w:rsidR="00DC4974" w:rsidRPr="004F47CD" w:rsidRDefault="00DC4974" w:rsidP="00DC4974">
      <w:pPr>
        <w:widowControl w:val="0"/>
        <w:overflowPunct w:val="0"/>
        <w:autoSpaceDE w:val="0"/>
        <w:autoSpaceDN w:val="0"/>
        <w:adjustRightInd w:val="0"/>
        <w:spacing w:line="231" w:lineRule="auto"/>
        <w:ind w:left="20" w:firstLine="720"/>
        <w:jc w:val="both"/>
      </w:pPr>
      <w:r w:rsidRPr="004F47CD">
        <w:t xml:space="preserve">где, М - материальная характеристика тепловой сети,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м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Pr="004F47CD">
        <w:t>;</w:t>
      </w:r>
    </w:p>
    <w:p w14:paraId="42C07F96" w14:textId="77777777" w:rsidR="00DC4974" w:rsidRPr="004F47CD" w:rsidRDefault="00174F56" w:rsidP="00DC4974">
      <w:pPr>
        <w:widowControl w:val="0"/>
        <w:overflowPunct w:val="0"/>
        <w:autoSpaceDE w:val="0"/>
        <w:autoSpaceDN w:val="0"/>
        <w:adjustRightInd w:val="0"/>
        <w:spacing w:line="231" w:lineRule="auto"/>
        <w:ind w:left="20" w:firstLine="720"/>
        <w:jc w:val="both"/>
      </w:pP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сумм</m:t>
            </m:r>
          </m:sub>
          <m:sup>
            <m:r>
              <w:rPr>
                <w:rFonts w:ascii="Cambria Math" w:hAnsi="Cambria Math"/>
              </w:rPr>
              <m:t>р</m:t>
            </m:r>
          </m:sup>
        </m:sSubSup>
      </m:oMath>
      <w:r w:rsidR="00DC4974" w:rsidRPr="004F47CD">
        <w:t xml:space="preserve"> – суммарная тепловая нагрузка, присоединенная к источнику, Гкал/ч.</w:t>
      </w:r>
    </w:p>
    <w:p w14:paraId="6DEB7561" w14:textId="77777777" w:rsidR="00DC4974" w:rsidRPr="004F47CD" w:rsidRDefault="00DC4974" w:rsidP="00DC4974">
      <w:pPr>
        <w:widowControl w:val="0"/>
        <w:overflowPunct w:val="0"/>
        <w:autoSpaceDE w:val="0"/>
        <w:autoSpaceDN w:val="0"/>
        <w:adjustRightInd w:val="0"/>
        <w:spacing w:line="231" w:lineRule="auto"/>
        <w:ind w:left="20" w:firstLine="720"/>
        <w:jc w:val="both"/>
      </w:pPr>
    </w:p>
    <w:p w14:paraId="7D030CE9" w14:textId="77777777" w:rsidR="00DC4974" w:rsidRPr="004F47CD" w:rsidRDefault="00DC4974" w:rsidP="00DC4974">
      <w:pPr>
        <w:widowControl w:val="0"/>
        <w:overflowPunct w:val="0"/>
        <w:autoSpaceDE w:val="0"/>
        <w:autoSpaceDN w:val="0"/>
        <w:adjustRightInd w:val="0"/>
        <w:spacing w:line="231" w:lineRule="auto"/>
        <w:ind w:left="20" w:firstLine="720"/>
        <w:jc w:val="both"/>
      </w:pPr>
      <w:r w:rsidRPr="004F47CD">
        <w:t>Удельная длина тепловой сети:</w:t>
      </w:r>
    </w:p>
    <w:p w14:paraId="79133E74" w14:textId="77777777" w:rsidR="00DC4974" w:rsidRPr="004F47CD" w:rsidRDefault="00DC4974" w:rsidP="00DC4974">
      <w:pPr>
        <w:widowControl w:val="0"/>
        <w:overflowPunct w:val="0"/>
        <w:autoSpaceDE w:val="0"/>
        <w:autoSpaceDN w:val="0"/>
        <w:adjustRightInd w:val="0"/>
        <w:spacing w:line="231" w:lineRule="auto"/>
        <w:ind w:left="20" w:firstLine="720"/>
        <w:jc w:val="both"/>
        <w:rPr>
          <w:rFonts w:ascii="Calibri" w:hAnsi="Calibri"/>
          <w:i/>
        </w:rPr>
      </w:pPr>
      <m:oMathPara>
        <m:oMath>
          <m:r>
            <w:rPr>
              <w:rFonts w:ascii="Cambria Math" w:hAnsi="Cambria Math"/>
            </w:rPr>
            <m:t>λ=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L</m:t>
              </m:r>
            </m:num>
            <m:den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сумм</m:t>
                  </m:r>
                </m:sub>
                <m:sup>
                  <m:r>
                    <w:rPr>
                      <w:rFonts w:ascii="Cambria Math" w:hAnsi="Cambria Math"/>
                    </w:rPr>
                    <m:t>р</m:t>
                  </m:r>
                </m:sup>
              </m:sSubSup>
            </m:den>
          </m:f>
          <m:r>
            <w:rPr>
              <w:rFonts w:ascii="Cambria Math" w:hAnsi="Cambria Math"/>
            </w:rPr>
            <m:t>;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м</m:t>
              </m:r>
            </m:num>
            <m:den>
              <m:r>
                <w:rPr>
                  <w:rFonts w:ascii="Cambria Math" w:hAnsi="Cambria Math"/>
                </w:rPr>
                <m:t>Гкал/ч</m:t>
              </m:r>
            </m:den>
          </m:f>
          <m:r>
            <w:rPr>
              <w:rFonts w:ascii="Cambria Math" w:hAnsi="Cambria Math"/>
            </w:rPr>
            <m:t>,</m:t>
          </m:r>
        </m:oMath>
      </m:oMathPara>
    </w:p>
    <w:p w14:paraId="724FD310" w14:textId="77777777" w:rsidR="00DC4974" w:rsidRPr="004F47CD" w:rsidRDefault="00DC4974" w:rsidP="00DC4974">
      <w:pPr>
        <w:widowControl w:val="0"/>
        <w:overflowPunct w:val="0"/>
        <w:autoSpaceDE w:val="0"/>
        <w:autoSpaceDN w:val="0"/>
        <w:adjustRightInd w:val="0"/>
        <w:spacing w:line="231" w:lineRule="auto"/>
        <w:ind w:left="20" w:firstLine="720"/>
        <w:jc w:val="both"/>
      </w:pPr>
    </w:p>
    <w:p w14:paraId="7B60EE71" w14:textId="77777777" w:rsidR="00DC4974" w:rsidRPr="004F47CD" w:rsidRDefault="00DC4974" w:rsidP="00DC4974">
      <w:pPr>
        <w:widowControl w:val="0"/>
        <w:overflowPunct w:val="0"/>
        <w:autoSpaceDE w:val="0"/>
        <w:autoSpaceDN w:val="0"/>
        <w:adjustRightInd w:val="0"/>
        <w:spacing w:line="231" w:lineRule="auto"/>
        <w:ind w:left="20" w:firstLine="720"/>
        <w:jc w:val="both"/>
      </w:pPr>
      <w:r w:rsidRPr="004F47CD">
        <w:t xml:space="preserve">где, </w:t>
      </w:r>
      <w:r w:rsidRPr="004F47CD">
        <w:rPr>
          <w:i/>
          <w:lang w:val="en-US"/>
        </w:rPr>
        <w:t>L</w:t>
      </w:r>
      <w:r w:rsidRPr="004F47CD">
        <w:t>– суммарная длина трубопроводов тепловой сети, м.</w:t>
      </w:r>
    </w:p>
    <w:p w14:paraId="50A858F7" w14:textId="77777777" w:rsidR="00DC4974" w:rsidRPr="004F47CD" w:rsidRDefault="00DC4974" w:rsidP="00DC4974">
      <w:pPr>
        <w:widowControl w:val="0"/>
        <w:overflowPunct w:val="0"/>
        <w:autoSpaceDE w:val="0"/>
        <w:autoSpaceDN w:val="0"/>
        <w:adjustRightInd w:val="0"/>
        <w:spacing w:line="231" w:lineRule="auto"/>
        <w:ind w:left="20" w:firstLine="720"/>
        <w:jc w:val="both"/>
      </w:pPr>
    </w:p>
    <w:p w14:paraId="6569D591" w14:textId="77777777" w:rsidR="00DC4974" w:rsidRPr="004F47CD" w:rsidRDefault="00DC4974" w:rsidP="00DC4974">
      <w:pPr>
        <w:widowControl w:val="0"/>
        <w:overflowPunct w:val="0"/>
        <w:autoSpaceDE w:val="0"/>
        <w:autoSpaceDN w:val="0"/>
        <w:adjustRightInd w:val="0"/>
        <w:spacing w:line="231" w:lineRule="auto"/>
        <w:ind w:left="20" w:firstLine="720"/>
        <w:jc w:val="both"/>
      </w:pPr>
      <w:r w:rsidRPr="004F47CD">
        <w:t>Теоретический оборот тепла:</w:t>
      </w:r>
    </w:p>
    <w:p w14:paraId="283313B6" w14:textId="77777777" w:rsidR="00DC4974" w:rsidRPr="004F47CD" w:rsidRDefault="00DC4974" w:rsidP="00DC4974">
      <w:pPr>
        <w:widowControl w:val="0"/>
        <w:overflowPunct w:val="0"/>
        <w:autoSpaceDE w:val="0"/>
        <w:autoSpaceDN w:val="0"/>
        <w:adjustRightInd w:val="0"/>
        <w:spacing w:line="231" w:lineRule="auto"/>
        <w:ind w:left="20" w:firstLine="720"/>
        <w:jc w:val="both"/>
        <w:rPr>
          <w:sz w:val="28"/>
        </w:rPr>
      </w:pPr>
      <w:r w:rsidRPr="004F47CD">
        <w:rPr>
          <w:rFonts w:ascii="Calibri" w:hAnsi="Calibri"/>
          <w:sz w:val="28"/>
        </w:rPr>
        <w:t xml:space="preserve">                                         </w:t>
      </w:r>
      <m:oMath>
        <m:sSub>
          <m:sSubPr>
            <m:ctrlPr>
              <w:rPr>
                <w:rFonts w:ascii="Cambria Math" w:hAnsi="Cambria Math"/>
                <w:i/>
                <w:sz w:val="28"/>
              </w:rPr>
            </m:ctrlPr>
          </m:sSubPr>
          <m:e>
            <m:r>
              <w:rPr>
                <w:rFonts w:ascii="Cambria Math" w:hAnsi="Cambria Math"/>
                <w:sz w:val="28"/>
              </w:rPr>
              <m:t xml:space="preserve"> </m:t>
            </m:r>
            <m:r>
              <w:rPr>
                <w:rFonts w:ascii="Cambria Math" w:hAnsi="Cambria Math"/>
                <w:sz w:val="28"/>
                <w:lang w:val="en-US"/>
              </w:rPr>
              <m:t>Z</m:t>
            </m:r>
          </m:e>
          <m:sub>
            <m:r>
              <w:rPr>
                <w:rFonts w:ascii="Cambria Math" w:hAnsi="Cambria Math"/>
                <w:sz w:val="28"/>
              </w:rPr>
              <m:t>m</m:t>
            </m:r>
          </m:sub>
        </m:sSub>
        <m:r>
          <w:rPr>
            <w:rFonts w:ascii="Cambria Math" w:hAnsi="Cambria Math"/>
            <w:sz w:val="28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  <w:sz w:val="28"/>
              </w:rPr>
            </m:ctrlPr>
          </m:naryPr>
          <m:sub>
            <m:r>
              <w:rPr>
                <w:rFonts w:ascii="Cambria Math" w:hAnsi="Cambria Math"/>
                <w:sz w:val="28"/>
              </w:rPr>
              <m:t>i=1</m:t>
            </m:r>
          </m:sub>
          <m:sup>
            <m:r>
              <w:rPr>
                <w:rFonts w:ascii="Cambria Math" w:hAnsi="Cambria Math"/>
                <w:sz w:val="28"/>
              </w:rPr>
              <m:t>n</m:t>
            </m:r>
          </m:sup>
          <m:e>
            <m:r>
              <w:rPr>
                <w:rFonts w:ascii="Cambria Math" w:hAnsi="Cambria Math"/>
                <w:sz w:val="28"/>
              </w:rPr>
              <m:t>(</m:t>
            </m:r>
            <m:sSubSup>
              <m:sSubSupPr>
                <m:ctrlPr>
                  <w:rPr>
                    <w:rFonts w:ascii="Cambria Math" w:hAnsi="Cambria Math"/>
                    <w:i/>
                    <w:sz w:val="28"/>
                  </w:rPr>
                </m:ctrlPr>
              </m:sSubSupPr>
              <m:e>
                <m:r>
                  <w:rPr>
                    <w:rFonts w:ascii="Cambria Math" w:hAnsi="Cambria Math"/>
                    <w:sz w:val="28"/>
                  </w:rPr>
                  <m:t>Q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i</m:t>
                </m:r>
              </m:sub>
              <m:sup>
                <m:r>
                  <w:rPr>
                    <w:rFonts w:ascii="Cambria Math" w:hAnsi="Cambria Math"/>
                    <w:sz w:val="28"/>
                  </w:rPr>
                  <m:t>p</m:t>
                </m:r>
              </m:sup>
            </m:sSubSup>
            <m:r>
              <w:rPr>
                <w:rFonts w:ascii="Cambria Math" w:hAnsi="Cambria Math"/>
                <w:sz w:val="28"/>
              </w:rPr>
              <m:t>∙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</w:rPr>
                  <m:t>l</m:t>
                </m:r>
              </m:e>
              <m:sub>
                <m:r>
                  <w:rPr>
                    <w:rFonts w:ascii="Cambria Math" w:hAnsi="Cambria Math"/>
                    <w:sz w:val="28"/>
                  </w:rPr>
                  <m:t>i</m:t>
                </m:r>
              </m:sub>
            </m:sSub>
          </m:e>
        </m:nary>
        <m:r>
          <w:rPr>
            <w:rFonts w:ascii="Cambria Math" w:hAnsi="Cambria Math"/>
            <w:sz w:val="28"/>
          </w:rPr>
          <m:t>)</m:t>
        </m:r>
      </m:oMath>
      <w:r w:rsidRPr="004F47CD">
        <w:rPr>
          <w:sz w:val="28"/>
        </w:rPr>
        <w:t xml:space="preserve"> </w:t>
      </w:r>
      <w:r w:rsidRPr="004F47CD">
        <w:rPr>
          <w:i/>
          <w:sz w:val="28"/>
        </w:rPr>
        <w:t>Гкал·м/ч,</w:t>
      </w:r>
    </w:p>
    <w:p w14:paraId="4A880682" w14:textId="77777777" w:rsidR="00DC4974" w:rsidRPr="004F47CD" w:rsidRDefault="00DC4974" w:rsidP="00DC4974">
      <w:pPr>
        <w:widowControl w:val="0"/>
        <w:overflowPunct w:val="0"/>
        <w:autoSpaceDE w:val="0"/>
        <w:autoSpaceDN w:val="0"/>
        <w:adjustRightInd w:val="0"/>
        <w:spacing w:line="231" w:lineRule="auto"/>
        <w:ind w:left="20" w:firstLine="720"/>
        <w:jc w:val="both"/>
        <w:rPr>
          <w:i/>
        </w:rPr>
      </w:pPr>
    </w:p>
    <w:p w14:paraId="5F6E7773" w14:textId="77777777" w:rsidR="00DC4974" w:rsidRPr="004F47CD" w:rsidRDefault="00DC4974" w:rsidP="00DC4974">
      <w:pPr>
        <w:widowControl w:val="0"/>
        <w:overflowPunct w:val="0"/>
        <w:autoSpaceDE w:val="0"/>
        <w:autoSpaceDN w:val="0"/>
        <w:adjustRightInd w:val="0"/>
        <w:spacing w:line="231" w:lineRule="auto"/>
        <w:ind w:left="20" w:firstLine="720"/>
        <w:jc w:val="both"/>
      </w:pPr>
      <w:r w:rsidRPr="004F47CD">
        <w:t xml:space="preserve">где,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i</m:t>
            </m:r>
          </m:sub>
          <m:sup>
            <m:r>
              <w:rPr>
                <w:rFonts w:ascii="Cambria Math" w:hAnsi="Cambria Math"/>
              </w:rPr>
              <m:t>p</m:t>
            </m:r>
          </m:sup>
        </m:sSubSup>
      </m:oMath>
      <w:r w:rsidRPr="004F47CD">
        <w:t xml:space="preserve"> – расчетная тепловая нагрузка, Гкал/ч;</w:t>
      </w:r>
    </w:p>
    <w:p w14:paraId="2BE968E5" w14:textId="77777777" w:rsidR="00DC4974" w:rsidRPr="004F47CD" w:rsidRDefault="00174F56" w:rsidP="00DC4974">
      <w:pPr>
        <w:widowControl w:val="0"/>
        <w:overflowPunct w:val="0"/>
        <w:autoSpaceDE w:val="0"/>
        <w:autoSpaceDN w:val="0"/>
        <w:adjustRightInd w:val="0"/>
        <w:spacing w:line="231" w:lineRule="auto"/>
        <w:ind w:left="20" w:firstLine="720"/>
        <w:jc w:val="both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 w:rsidR="00DC4974" w:rsidRPr="004F47CD">
        <w:t xml:space="preserve"> – расстояние от источника тепла до потребителя, м.</w:t>
      </w:r>
    </w:p>
    <w:p w14:paraId="3469E52B" w14:textId="77777777" w:rsidR="00DC4974" w:rsidRPr="004F47CD" w:rsidRDefault="00DC4974" w:rsidP="00DC4974">
      <w:pPr>
        <w:widowControl w:val="0"/>
        <w:overflowPunct w:val="0"/>
        <w:autoSpaceDE w:val="0"/>
        <w:autoSpaceDN w:val="0"/>
        <w:adjustRightInd w:val="0"/>
        <w:spacing w:line="231" w:lineRule="auto"/>
        <w:ind w:left="20" w:firstLine="720"/>
        <w:jc w:val="both"/>
      </w:pPr>
    </w:p>
    <w:p w14:paraId="5D898380" w14:textId="77777777" w:rsidR="00DC4974" w:rsidRPr="004F47CD" w:rsidRDefault="00DC4974" w:rsidP="00DC4974">
      <w:pPr>
        <w:widowControl w:val="0"/>
        <w:overflowPunct w:val="0"/>
        <w:autoSpaceDE w:val="0"/>
        <w:autoSpaceDN w:val="0"/>
        <w:adjustRightInd w:val="0"/>
        <w:spacing w:line="231" w:lineRule="auto"/>
        <w:ind w:left="20" w:firstLine="720"/>
        <w:jc w:val="both"/>
      </w:pPr>
      <w:r w:rsidRPr="004F47CD">
        <w:lastRenderedPageBreak/>
        <w:t>Средний радиус теплоснабжения:</w:t>
      </w:r>
    </w:p>
    <w:p w14:paraId="7F86C061" w14:textId="77777777" w:rsidR="00DC4974" w:rsidRDefault="00DC4974" w:rsidP="00DC4974">
      <w:pPr>
        <w:widowControl w:val="0"/>
        <w:overflowPunct w:val="0"/>
        <w:autoSpaceDE w:val="0"/>
        <w:autoSpaceDN w:val="0"/>
        <w:adjustRightInd w:val="0"/>
        <w:spacing w:line="231" w:lineRule="auto"/>
        <w:ind w:left="20" w:firstLine="720"/>
        <w:jc w:val="both"/>
      </w:pPr>
      <w:r w:rsidRPr="004F47CD">
        <w:t xml:space="preserve">                                                       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 xml:space="preserve"> R</m:t>
                </m:r>
              </m:e>
              <m:sub>
                <m:r>
                  <w:rPr>
                    <w:rFonts w:ascii="Cambria Math" w:hAnsi="Cambria Math"/>
                  </w:rPr>
                  <m:t>ср</m:t>
                </m:r>
              </m:sub>
            </m:sSub>
          </m:e>
        </m:acc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nary>
              <m:naryPr>
                <m:chr m:val="∑"/>
                <m:limLoc m:val="undOvr"/>
                <m:ctrlPr>
                  <w:rPr>
                    <w:rFonts w:ascii="Cambria Math" w:hAnsi="Cambria Math"/>
                    <w:i/>
                  </w:rPr>
                </m:ctrlPr>
              </m:naryPr>
              <m:sub>
                <m:r>
                  <w:rPr>
                    <w:rFonts w:ascii="Cambria Math" w:hAnsi="Cambria Math"/>
                  </w:rPr>
                  <m:t>i=1</m:t>
                </m:r>
              </m:sub>
              <m:sup>
                <m:r>
                  <w:rPr>
                    <w:rFonts w:ascii="Cambria Math" w:hAnsi="Cambria Math"/>
                  </w:rPr>
                  <m:t>n</m:t>
                </m:r>
              </m:sup>
              <m:e>
                <m:r>
                  <w:rPr>
                    <w:rFonts w:ascii="Cambria Math" w:hAnsi="Cambria Math"/>
                  </w:rPr>
                  <m:t>(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p</m:t>
                    </m:r>
                  </m:sup>
                </m:sSubSup>
                <m:r>
                  <w:rPr>
                    <w:rFonts w:ascii="Cambria Math" w:hAnsi="Cambria Math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</m:t>
                    </m:r>
                  </m:sub>
                </m:sSub>
              </m:e>
            </m:nary>
            <m:r>
              <w:rPr>
                <w:rFonts w:ascii="Cambria Math" w:hAnsi="Cambria Math"/>
              </w:rPr>
              <m:t>)</m:t>
            </m:r>
            <m:r>
              <m:rPr>
                <m:sty m:val="p"/>
              </m:rPr>
              <w:rPr>
                <w:rFonts w:ascii="Cambria Math" w:hAnsi="Cambria Math"/>
              </w:rPr>
              <m:t xml:space="preserve"> </m:t>
            </m:r>
          </m:num>
          <m:den>
            <m:nary>
              <m:naryPr>
                <m:chr m:val="∑"/>
                <m:limLoc m:val="undOvr"/>
                <m:ctrlPr>
                  <w:rPr>
                    <w:rFonts w:ascii="Cambria Math" w:hAnsi="Cambria Math"/>
                    <w:i/>
                  </w:rPr>
                </m:ctrlPr>
              </m:naryPr>
              <m:sub>
                <m:r>
                  <w:rPr>
                    <w:rFonts w:ascii="Cambria Math" w:hAnsi="Cambria Math"/>
                  </w:rPr>
                  <m:t>i=1</m:t>
                </m:r>
              </m:sub>
              <m:sup>
                <m:r>
                  <w:rPr>
                    <w:rFonts w:ascii="Cambria Math" w:hAnsi="Cambria Math"/>
                  </w:rPr>
                  <m:t>n</m:t>
                </m:r>
              </m:sup>
              <m:e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p</m:t>
                    </m:r>
                  </m:sup>
                </m:sSubSup>
              </m:e>
            </m:nary>
            <m:r>
              <m:rPr>
                <m:sty m:val="p"/>
              </m:rPr>
              <w:rPr>
                <w:rFonts w:ascii="Cambria Math" w:hAnsi="Cambria Math"/>
              </w:rPr>
              <m:t xml:space="preserve"> </m:t>
            </m:r>
          </m:den>
        </m:f>
        <m:r>
          <w:rPr>
            <w:rFonts w:ascii="Cambria Math" w:hAnsi="Cambria Math"/>
          </w:rPr>
          <m:t>;</m:t>
        </m:r>
      </m:oMath>
      <w:r w:rsidRPr="004F47CD">
        <w:t xml:space="preserve">  м</w:t>
      </w:r>
    </w:p>
    <w:p w14:paraId="6F8F453E" w14:textId="77777777" w:rsidR="00DC4974" w:rsidRPr="009E053F" w:rsidRDefault="00DC4974" w:rsidP="00DC4974">
      <w:pPr>
        <w:widowControl w:val="0"/>
        <w:overflowPunct w:val="0"/>
        <w:autoSpaceDE w:val="0"/>
        <w:autoSpaceDN w:val="0"/>
        <w:adjustRightInd w:val="0"/>
        <w:spacing w:line="231" w:lineRule="auto"/>
        <w:ind w:left="20" w:firstLine="720"/>
        <w:jc w:val="both"/>
      </w:pPr>
      <w:r w:rsidRPr="004F47CD">
        <w:t>Этот параметр характеризует среднюю удаленность потребителей от источника тепла. Радиус эффективного теплоснабжения котельн</w:t>
      </w:r>
      <w:r>
        <w:t>ых с. Апраксино</w:t>
      </w:r>
      <w:r w:rsidRPr="004F47CD">
        <w:t xml:space="preserve"> представлен в таблице</w:t>
      </w:r>
      <w:r>
        <w:t xml:space="preserve"> 13.</w:t>
      </w:r>
    </w:p>
    <w:p w14:paraId="66604D0A" w14:textId="77777777" w:rsidR="00DC4974" w:rsidRDefault="00DC4974" w:rsidP="00DC4974">
      <w:pPr>
        <w:widowControl w:val="0"/>
        <w:overflowPunct w:val="0"/>
        <w:autoSpaceDE w:val="0"/>
        <w:autoSpaceDN w:val="0"/>
        <w:adjustRightInd w:val="0"/>
        <w:spacing w:line="231" w:lineRule="auto"/>
        <w:ind w:left="20" w:firstLine="720"/>
        <w:jc w:val="both"/>
      </w:pPr>
    </w:p>
    <w:p w14:paraId="177859AB" w14:textId="77777777" w:rsidR="00DC4974" w:rsidRDefault="00DC4974" w:rsidP="00DC4974">
      <w:pPr>
        <w:tabs>
          <w:tab w:val="left" w:pos="539"/>
          <w:tab w:val="left" w:pos="993"/>
        </w:tabs>
        <w:adjustRightInd w:val="0"/>
        <w:spacing w:line="360" w:lineRule="auto"/>
        <w:ind w:firstLine="709"/>
        <w:jc w:val="both"/>
        <w:textAlignment w:val="baseline"/>
      </w:pPr>
      <w:r w:rsidRPr="00A47D24">
        <w:rPr>
          <w:b/>
        </w:rPr>
        <w:t xml:space="preserve">Таблица </w:t>
      </w:r>
      <w:r>
        <w:rPr>
          <w:b/>
        </w:rPr>
        <w:t>13</w:t>
      </w:r>
      <w:r w:rsidRPr="00A47D24">
        <w:t xml:space="preserve"> – Результаты расчета радиуса эффективного теплоснабжения котельных </w:t>
      </w:r>
    </w:p>
    <w:tbl>
      <w:tblPr>
        <w:tblW w:w="10114" w:type="dxa"/>
        <w:tblInd w:w="-10" w:type="dxa"/>
        <w:tblLook w:val="04A0" w:firstRow="1" w:lastRow="0" w:firstColumn="1" w:lastColumn="0" w:noHBand="0" w:noVBand="1"/>
      </w:tblPr>
      <w:tblGrid>
        <w:gridCol w:w="666"/>
        <w:gridCol w:w="2247"/>
        <w:gridCol w:w="1400"/>
        <w:gridCol w:w="1919"/>
        <w:gridCol w:w="1959"/>
        <w:gridCol w:w="1959"/>
      </w:tblGrid>
      <w:tr w:rsidR="00DC4974" w:rsidRPr="00BE7596" w14:paraId="3243F852" w14:textId="77777777" w:rsidTr="00C50BCC">
        <w:trPr>
          <w:trHeight w:val="1828"/>
        </w:trPr>
        <w:tc>
          <w:tcPr>
            <w:tcW w:w="66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4B136" w14:textId="77777777" w:rsidR="00DC4974" w:rsidRPr="00174232" w:rsidRDefault="00DC4974" w:rsidP="00C50BCC">
            <w:pPr>
              <w:jc w:val="center"/>
              <w:rPr>
                <w:color w:val="000000"/>
              </w:rPr>
            </w:pPr>
            <w:r w:rsidRPr="00174232">
              <w:rPr>
                <w:color w:val="000000"/>
              </w:rPr>
              <w:t>№ п/п</w:t>
            </w:r>
          </w:p>
        </w:tc>
        <w:tc>
          <w:tcPr>
            <w:tcW w:w="224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F5861" w14:textId="77777777" w:rsidR="00DC4974" w:rsidRPr="00174232" w:rsidRDefault="00DC4974" w:rsidP="00C50BCC">
            <w:pPr>
              <w:jc w:val="center"/>
              <w:rPr>
                <w:color w:val="000000"/>
              </w:rPr>
            </w:pPr>
            <w:r w:rsidRPr="00174232">
              <w:rPr>
                <w:color w:val="000000"/>
              </w:rPr>
              <w:t>Наименование потребителя</w:t>
            </w:r>
          </w:p>
        </w:tc>
        <w:tc>
          <w:tcPr>
            <w:tcW w:w="136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E7381" w14:textId="77777777" w:rsidR="00DC4974" w:rsidRPr="00174232" w:rsidRDefault="00DC4974" w:rsidP="00C50BCC">
            <w:pPr>
              <w:jc w:val="center"/>
              <w:rPr>
                <w:color w:val="000000"/>
              </w:rPr>
            </w:pPr>
            <w:r w:rsidRPr="00174232">
              <w:t xml:space="preserve">Расчетная тепловая нагрузка,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0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szCs w:val="20"/>
                    </w:rPr>
                    <m:t>час</m:t>
                  </m:r>
                </m:sub>
              </m:sSub>
              <m:r>
                <w:rPr>
                  <w:rFonts w:ascii="Cambria Math" w:hAnsi="Cambria Math"/>
                  <w:szCs w:val="20"/>
                </w:rPr>
                <m:t xml:space="preserve">, </m:t>
              </m:r>
            </m:oMath>
            <w:r w:rsidRPr="00174232">
              <w:rPr>
                <w:color w:val="000000"/>
              </w:rPr>
              <w:t>Гкал/ч</w:t>
            </w:r>
          </w:p>
        </w:tc>
        <w:tc>
          <w:tcPr>
            <w:tcW w:w="19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B1F5C8" w14:textId="77777777" w:rsidR="00DC4974" w:rsidRPr="00174232" w:rsidRDefault="00DC4974" w:rsidP="00C50BCC">
            <w:pPr>
              <w:jc w:val="center"/>
              <w:rPr>
                <w:color w:val="000000"/>
              </w:rPr>
            </w:pPr>
            <w:r w:rsidRPr="00174232">
              <w:t xml:space="preserve">Вектор (расстояние от источника тепла до точки ее присоединения),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0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szCs w:val="20"/>
                    </w:rPr>
                    <m:t>i</m:t>
                  </m:r>
                </m:sub>
              </m:sSub>
            </m:oMath>
            <w:r w:rsidRPr="00174232">
              <w:t xml:space="preserve"> , м</w:t>
            </w:r>
          </w:p>
        </w:tc>
        <w:tc>
          <w:tcPr>
            <w:tcW w:w="19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2EABEF" w14:textId="77777777" w:rsidR="00DC4974" w:rsidRPr="00174232" w:rsidRDefault="00DC4974" w:rsidP="00C50BCC">
            <w:pPr>
              <w:jc w:val="center"/>
              <w:rPr>
                <w:color w:val="000000"/>
              </w:rPr>
            </w:pPr>
            <w:r w:rsidRPr="00174232">
              <w:t>Момент тепловой нагрузки относительно источника теплоснабжения</w:t>
            </w:r>
            <w:r w:rsidRPr="00174232">
              <w:rPr>
                <w:color w:val="000000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0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  <w:szCs w:val="20"/>
                    </w:rPr>
                    <m:t>T</m:t>
                  </m:r>
                </m:sub>
              </m:sSub>
            </m:oMath>
            <w:r w:rsidRPr="00174232">
              <w:t xml:space="preserve">, </w:t>
            </w:r>
            <w:r w:rsidRPr="00174232">
              <w:rPr>
                <w:color w:val="000000"/>
              </w:rPr>
              <w:t>Гкал·км/ч</w:t>
            </w:r>
          </w:p>
        </w:tc>
        <w:tc>
          <w:tcPr>
            <w:tcW w:w="19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86C518" w14:textId="77777777" w:rsidR="00DC4974" w:rsidRPr="00174232" w:rsidRDefault="00DC4974" w:rsidP="00C50BCC">
            <w:pPr>
              <w:jc w:val="center"/>
              <w:rPr>
                <w:color w:val="000000"/>
              </w:rPr>
            </w:pPr>
            <w:r w:rsidRPr="00174232">
              <w:rPr>
                <w:color w:val="000000"/>
              </w:rPr>
              <w:t xml:space="preserve">Средний радиус теплоснабжения,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Cs w:val="20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Cs w:val="20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  <w:szCs w:val="20"/>
                        </w:rPr>
                        <m:t>ср</m:t>
                      </m:r>
                    </m:sub>
                  </m:sSub>
                </m:e>
              </m:acc>
            </m:oMath>
            <w:r w:rsidRPr="00174232">
              <w:t xml:space="preserve">, </w:t>
            </w:r>
            <w:r w:rsidRPr="00174232">
              <w:rPr>
                <w:color w:val="000000"/>
              </w:rPr>
              <w:t>м</w:t>
            </w:r>
          </w:p>
        </w:tc>
      </w:tr>
      <w:tr w:rsidR="00DC4974" w:rsidRPr="00174232" w14:paraId="594ADF8D" w14:textId="77777777" w:rsidTr="00C50BCC">
        <w:trPr>
          <w:trHeight w:val="317"/>
        </w:trPr>
        <w:tc>
          <w:tcPr>
            <w:tcW w:w="1011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9A2A04" w14:textId="77777777" w:rsidR="00DC4974" w:rsidRPr="004A4BB5" w:rsidRDefault="00DC4974" w:rsidP="00C50B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Котельная</w:t>
            </w:r>
            <w:r w:rsidRPr="004A4BB5">
              <w:rPr>
                <w:b/>
                <w:bCs/>
                <w:color w:val="000000"/>
              </w:rPr>
              <w:t xml:space="preserve"> с. Апраксино</w:t>
            </w:r>
          </w:p>
        </w:tc>
      </w:tr>
      <w:tr w:rsidR="00DC4974" w:rsidRPr="00174232" w14:paraId="3D20EA58" w14:textId="77777777" w:rsidTr="00C50BCC">
        <w:trPr>
          <w:trHeight w:val="317"/>
        </w:trPr>
        <w:tc>
          <w:tcPr>
            <w:tcW w:w="6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F070E" w14:textId="77777777" w:rsidR="00DC4974" w:rsidRPr="00013A9E" w:rsidRDefault="00DC4974" w:rsidP="00C50BC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3A9E">
              <w:t>1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466E6DF7" w14:textId="77777777" w:rsidR="00DC4974" w:rsidRPr="00013A9E" w:rsidRDefault="00DC4974" w:rsidP="00C50BCC">
            <w:pPr>
              <w:jc w:val="center"/>
              <w:rPr>
                <w:color w:val="000000"/>
              </w:rPr>
            </w:pPr>
            <w:r w:rsidRPr="004A4BB5">
              <w:rPr>
                <w:color w:val="000000"/>
              </w:rPr>
              <w:t xml:space="preserve">МБДОУ  Д/с "Аленушка"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57D7A52" w14:textId="77777777" w:rsidR="00DC4974" w:rsidRPr="00013A9E" w:rsidRDefault="00DC4974" w:rsidP="00C50BCC">
            <w:pPr>
              <w:jc w:val="center"/>
              <w:rPr>
                <w:color w:val="000000"/>
              </w:rPr>
            </w:pPr>
            <w:r w:rsidRPr="004A4BB5">
              <w:rPr>
                <w:color w:val="000000"/>
              </w:rPr>
              <w:t>0,052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CA4A40" w14:textId="77777777" w:rsidR="00DC4974" w:rsidRPr="00013A9E" w:rsidRDefault="00DC4974" w:rsidP="00C50B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180,2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08F1E0B" w14:textId="77777777" w:rsidR="00DC4974" w:rsidRPr="00013A9E" w:rsidRDefault="00DC4974" w:rsidP="00C50BCC">
            <w:pPr>
              <w:jc w:val="center"/>
              <w:rPr>
                <w:color w:val="000000"/>
              </w:rPr>
            </w:pPr>
            <w:r w:rsidRPr="006E0081">
              <w:rPr>
                <w:color w:val="000000"/>
              </w:rPr>
              <w:t>9,370</w:t>
            </w:r>
          </w:p>
        </w:tc>
        <w:tc>
          <w:tcPr>
            <w:tcW w:w="195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804696" w14:textId="77777777" w:rsidR="00DC4974" w:rsidRPr="00DB23BD" w:rsidRDefault="00DC4974" w:rsidP="00C50B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130,317</w:t>
            </w:r>
          </w:p>
        </w:tc>
      </w:tr>
      <w:tr w:rsidR="00DC4974" w:rsidRPr="00174232" w14:paraId="4EE2AE57" w14:textId="77777777" w:rsidTr="00C50BCC">
        <w:trPr>
          <w:trHeight w:val="317"/>
        </w:trPr>
        <w:tc>
          <w:tcPr>
            <w:tcW w:w="6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B0391" w14:textId="77777777" w:rsidR="00DC4974" w:rsidRPr="00013A9E" w:rsidRDefault="00DC4974" w:rsidP="00C50BC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3A9E">
              <w:t>2</w:t>
            </w:r>
          </w:p>
        </w:tc>
        <w:tc>
          <w:tcPr>
            <w:tcW w:w="22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3154A419" w14:textId="77777777" w:rsidR="00DC4974" w:rsidRPr="00013A9E" w:rsidRDefault="00DC4974" w:rsidP="00C50BCC">
            <w:pPr>
              <w:jc w:val="center"/>
              <w:rPr>
                <w:color w:val="000000"/>
              </w:rPr>
            </w:pPr>
            <w:r w:rsidRPr="004A4BB5">
              <w:rPr>
                <w:color w:val="000000"/>
              </w:rPr>
              <w:t xml:space="preserve">МБОУ "Апраксинская СОШ" </w:t>
            </w:r>
          </w:p>
        </w:tc>
        <w:tc>
          <w:tcPr>
            <w:tcW w:w="13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728256E" w14:textId="77777777" w:rsidR="00DC4974" w:rsidRPr="00013A9E" w:rsidRDefault="00DC4974" w:rsidP="00C50BCC">
            <w:pPr>
              <w:jc w:val="center"/>
              <w:rPr>
                <w:color w:val="000000"/>
              </w:rPr>
            </w:pPr>
            <w:r w:rsidRPr="004A4BB5">
              <w:rPr>
                <w:color w:val="000000"/>
              </w:rPr>
              <w:t>0,111</w:t>
            </w:r>
          </w:p>
        </w:tc>
        <w:tc>
          <w:tcPr>
            <w:tcW w:w="19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30B856" w14:textId="77777777" w:rsidR="00DC4974" w:rsidRPr="00013A9E" w:rsidRDefault="00DC4974" w:rsidP="00C50B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57,2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A1CB11B" w14:textId="77777777" w:rsidR="00DC4974" w:rsidRPr="00013A9E" w:rsidRDefault="00DC4974" w:rsidP="00C50BCC">
            <w:pPr>
              <w:jc w:val="center"/>
              <w:rPr>
                <w:color w:val="000000"/>
              </w:rPr>
            </w:pPr>
            <w:r w:rsidRPr="006E0081">
              <w:rPr>
                <w:color w:val="000000"/>
              </w:rPr>
              <w:t>6,349</w:t>
            </w:r>
          </w:p>
        </w:tc>
        <w:tc>
          <w:tcPr>
            <w:tcW w:w="195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9C32801" w14:textId="77777777" w:rsidR="00DC4974" w:rsidRPr="00174232" w:rsidRDefault="00DC4974" w:rsidP="00C50BCC">
            <w:pPr>
              <w:rPr>
                <w:b/>
                <w:bCs/>
                <w:color w:val="000000"/>
              </w:rPr>
            </w:pPr>
          </w:p>
        </w:tc>
      </w:tr>
      <w:tr w:rsidR="00DC4974" w:rsidRPr="00174232" w14:paraId="66B837AE" w14:textId="77777777" w:rsidTr="00C50BCC">
        <w:trPr>
          <w:trHeight w:val="317"/>
        </w:trPr>
        <w:tc>
          <w:tcPr>
            <w:tcW w:w="6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722BC" w14:textId="77777777" w:rsidR="00DC4974" w:rsidRPr="00013A9E" w:rsidRDefault="00DC4974" w:rsidP="00C50BC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3A9E">
              <w:t>3</w:t>
            </w:r>
          </w:p>
        </w:tc>
        <w:tc>
          <w:tcPr>
            <w:tcW w:w="22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690C6C0C" w14:textId="77777777" w:rsidR="00DC4974" w:rsidRPr="00013A9E" w:rsidRDefault="00DC4974" w:rsidP="00C50BCC">
            <w:pPr>
              <w:jc w:val="center"/>
              <w:rPr>
                <w:color w:val="000000"/>
              </w:rPr>
            </w:pPr>
            <w:r w:rsidRPr="004A4BB5">
              <w:rPr>
                <w:color w:val="000000"/>
              </w:rPr>
              <w:t>МБУК "КД Центр Апракс."</w:t>
            </w:r>
          </w:p>
        </w:tc>
        <w:tc>
          <w:tcPr>
            <w:tcW w:w="13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C99FBD4" w14:textId="77777777" w:rsidR="00DC4974" w:rsidRPr="00013A9E" w:rsidRDefault="00DC4974" w:rsidP="00C50BCC">
            <w:pPr>
              <w:jc w:val="center"/>
              <w:rPr>
                <w:color w:val="000000"/>
              </w:rPr>
            </w:pPr>
            <w:r w:rsidRPr="004A4BB5">
              <w:rPr>
                <w:color w:val="000000"/>
              </w:rPr>
              <w:t>0,036</w:t>
            </w:r>
          </w:p>
        </w:tc>
        <w:tc>
          <w:tcPr>
            <w:tcW w:w="1919" w:type="dxa"/>
            <w:vMerge w:val="restart"/>
            <w:tcBorders>
              <w:top w:val="nil"/>
              <w:left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5EA3F8" w14:textId="77777777" w:rsidR="00DC4974" w:rsidRPr="00013A9E" w:rsidRDefault="00DC4974" w:rsidP="00C50B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238,6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BC54485" w14:textId="77777777" w:rsidR="00DC4974" w:rsidRPr="00013A9E" w:rsidRDefault="00DC4974" w:rsidP="00C50BCC">
            <w:pPr>
              <w:jc w:val="center"/>
              <w:rPr>
                <w:color w:val="000000"/>
              </w:rPr>
            </w:pPr>
            <w:r w:rsidRPr="006E0081">
              <w:rPr>
                <w:color w:val="000000"/>
              </w:rPr>
              <w:t>8,590</w:t>
            </w:r>
          </w:p>
        </w:tc>
        <w:tc>
          <w:tcPr>
            <w:tcW w:w="195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9E2A3F1" w14:textId="77777777" w:rsidR="00DC4974" w:rsidRPr="00174232" w:rsidRDefault="00DC4974" w:rsidP="00C50BCC">
            <w:pPr>
              <w:rPr>
                <w:b/>
                <w:bCs/>
                <w:color w:val="000000"/>
              </w:rPr>
            </w:pPr>
          </w:p>
        </w:tc>
      </w:tr>
      <w:tr w:rsidR="00DC4974" w:rsidRPr="00174232" w14:paraId="2EF49A13" w14:textId="77777777" w:rsidTr="00C50BCC">
        <w:trPr>
          <w:trHeight w:val="317"/>
        </w:trPr>
        <w:tc>
          <w:tcPr>
            <w:tcW w:w="6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CF3F7" w14:textId="77777777" w:rsidR="00DC4974" w:rsidRPr="00013A9E" w:rsidRDefault="00DC4974" w:rsidP="00C50BC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13A9E">
              <w:t>4</w:t>
            </w:r>
          </w:p>
        </w:tc>
        <w:tc>
          <w:tcPr>
            <w:tcW w:w="22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16817D4" w14:textId="77777777" w:rsidR="00DC4974" w:rsidRPr="00013A9E" w:rsidRDefault="00DC4974" w:rsidP="00C50BCC">
            <w:pPr>
              <w:jc w:val="center"/>
              <w:rPr>
                <w:color w:val="000000"/>
              </w:rPr>
            </w:pPr>
            <w:r w:rsidRPr="004A4BB5">
              <w:rPr>
                <w:color w:val="000000"/>
              </w:rPr>
              <w:t>фельш.пункт</w:t>
            </w:r>
          </w:p>
        </w:tc>
        <w:tc>
          <w:tcPr>
            <w:tcW w:w="13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1671CB2" w14:textId="77777777" w:rsidR="00DC4974" w:rsidRPr="00013A9E" w:rsidRDefault="00DC4974" w:rsidP="00C50BCC">
            <w:pPr>
              <w:jc w:val="center"/>
              <w:rPr>
                <w:color w:val="000000"/>
              </w:rPr>
            </w:pPr>
            <w:r w:rsidRPr="004A4BB5">
              <w:rPr>
                <w:color w:val="000000"/>
              </w:rPr>
              <w:t>0,015</w:t>
            </w:r>
          </w:p>
        </w:tc>
        <w:tc>
          <w:tcPr>
            <w:tcW w:w="19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C4BC18" w14:textId="77777777" w:rsidR="00DC4974" w:rsidRPr="00013A9E" w:rsidRDefault="00DC4974" w:rsidP="00C50BCC">
            <w:pPr>
              <w:jc w:val="center"/>
              <w:rPr>
                <w:color w:val="000000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570BFFB" w14:textId="77777777" w:rsidR="00DC4974" w:rsidRPr="00013A9E" w:rsidRDefault="00DC4974" w:rsidP="00C50BCC">
            <w:pPr>
              <w:jc w:val="center"/>
              <w:rPr>
                <w:color w:val="000000"/>
              </w:rPr>
            </w:pPr>
            <w:r w:rsidRPr="006E0081">
              <w:rPr>
                <w:color w:val="000000"/>
              </w:rPr>
              <w:t>3,579</w:t>
            </w:r>
          </w:p>
        </w:tc>
        <w:tc>
          <w:tcPr>
            <w:tcW w:w="195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181E32A" w14:textId="77777777" w:rsidR="00DC4974" w:rsidRPr="00174232" w:rsidRDefault="00DC4974" w:rsidP="00C50BCC">
            <w:pPr>
              <w:rPr>
                <w:b/>
                <w:bCs/>
                <w:color w:val="000000"/>
              </w:rPr>
            </w:pPr>
          </w:p>
        </w:tc>
      </w:tr>
      <w:tr w:rsidR="00DC4974" w:rsidRPr="00174232" w14:paraId="10EFF2ED" w14:textId="77777777" w:rsidTr="00C50BCC">
        <w:trPr>
          <w:trHeight w:val="317"/>
        </w:trPr>
        <w:tc>
          <w:tcPr>
            <w:tcW w:w="291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8C7A03E" w14:textId="77777777" w:rsidR="00DC4974" w:rsidRPr="00013A9E" w:rsidRDefault="00DC4974" w:rsidP="00C50BCC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013A9E">
              <w:rPr>
                <w:b/>
              </w:rPr>
              <w:t>ИТОГО</w:t>
            </w:r>
          </w:p>
        </w:tc>
        <w:tc>
          <w:tcPr>
            <w:tcW w:w="13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5B6675" w14:textId="77777777" w:rsidR="00DC4974" w:rsidRPr="00013A9E" w:rsidRDefault="00DC4974" w:rsidP="00C50BC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0,214</w:t>
            </w:r>
          </w:p>
        </w:tc>
        <w:tc>
          <w:tcPr>
            <w:tcW w:w="19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765AC3" w14:textId="77777777" w:rsidR="00DC4974" w:rsidRPr="00013A9E" w:rsidRDefault="00DC4974" w:rsidP="00C50BC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476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84D6E4" w14:textId="77777777" w:rsidR="00DC4974" w:rsidRPr="00013A9E" w:rsidRDefault="00DC4974" w:rsidP="00C50BC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27,888</w:t>
            </w:r>
          </w:p>
        </w:tc>
        <w:tc>
          <w:tcPr>
            <w:tcW w:w="1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4349975" w14:textId="77777777" w:rsidR="00DC4974" w:rsidRPr="00174232" w:rsidRDefault="00DC4974" w:rsidP="00C50BCC">
            <w:pPr>
              <w:rPr>
                <w:b/>
                <w:bCs/>
                <w:color w:val="000000"/>
              </w:rPr>
            </w:pPr>
          </w:p>
        </w:tc>
      </w:tr>
    </w:tbl>
    <w:p w14:paraId="60472445" w14:textId="77777777" w:rsidR="00DC4974" w:rsidRPr="00A47D24" w:rsidRDefault="00DC4974" w:rsidP="00DC4974">
      <w:pPr>
        <w:tabs>
          <w:tab w:val="left" w:pos="539"/>
          <w:tab w:val="left" w:pos="993"/>
        </w:tabs>
        <w:adjustRightInd w:val="0"/>
        <w:spacing w:line="360" w:lineRule="auto"/>
        <w:jc w:val="both"/>
        <w:textAlignment w:val="baseline"/>
      </w:pPr>
    </w:p>
    <w:p w14:paraId="2447516C" w14:textId="77777777" w:rsidR="00DC4974" w:rsidRDefault="00DC4974" w:rsidP="00DC4974"/>
    <w:p w14:paraId="5F0B545B" w14:textId="77777777" w:rsidR="00DC4974" w:rsidRDefault="00DC4974" w:rsidP="00DC4974">
      <w:pPr>
        <w:widowControl w:val="0"/>
        <w:autoSpaceDE w:val="0"/>
        <w:autoSpaceDN w:val="0"/>
        <w:adjustRightInd w:val="0"/>
        <w:spacing w:line="282" w:lineRule="exact"/>
        <w:ind w:firstLine="709"/>
        <w:jc w:val="both"/>
        <w:rPr>
          <w:color w:val="000000"/>
        </w:rPr>
      </w:pPr>
      <w:r w:rsidRPr="004F47CD">
        <w:rPr>
          <w:color w:val="000000"/>
        </w:rPr>
        <w:t>Из данных этой таблицы видно, что суммарная присоединенная к тепловым сетям нагрузка составляет</w:t>
      </w:r>
      <w:r>
        <w:rPr>
          <w:color w:val="000000"/>
        </w:rPr>
        <w:t xml:space="preserve"> по котельной с. Апраксино:</w:t>
      </w:r>
      <w:r w:rsidRPr="004F47CD">
        <w:rPr>
          <w:color w:val="000000"/>
        </w:rPr>
        <w:t xml:space="preserve"> </w:t>
      </w:r>
      <m:oMath>
        <m:sSubSup>
          <m:sSubSupPr>
            <m:ctrlPr>
              <w:rPr>
                <w:rFonts w:ascii="Cambria Math" w:hAnsi="Cambria Math"/>
                <w:i/>
                <w:color w:val="000000"/>
              </w:rPr>
            </m:ctrlPr>
          </m:sSubSupPr>
          <m:e>
            <m:r>
              <w:rPr>
                <w:rFonts w:ascii="Cambria Math" w:hAnsi="Cambria Math"/>
                <w:color w:val="000000"/>
                <w:lang w:val="en-US"/>
              </w:rPr>
              <m:t>Q</m:t>
            </m:r>
          </m:e>
          <m:sub>
            <m:r>
              <w:rPr>
                <w:rFonts w:ascii="Cambria Math" w:hAnsi="Cambria Math"/>
                <w:color w:val="000000"/>
              </w:rPr>
              <m:t>сумм</m:t>
            </m:r>
          </m:sub>
          <m:sup>
            <m:r>
              <w:rPr>
                <w:rFonts w:ascii="Cambria Math" w:hAnsi="Cambria Math"/>
                <w:color w:val="000000"/>
              </w:rPr>
              <m:t>Р</m:t>
            </m:r>
          </m:sup>
        </m:sSubSup>
      </m:oMath>
      <w:r w:rsidRPr="004F47CD">
        <w:rPr>
          <w:color w:val="000000"/>
        </w:rPr>
        <w:t>=</w:t>
      </w:r>
      <w:r>
        <w:rPr>
          <w:color w:val="000000"/>
        </w:rPr>
        <w:t xml:space="preserve"> 0,214 Гкал/ч, </w:t>
      </w:r>
      <w:r w:rsidRPr="004F47CD">
        <w:rPr>
          <w:color w:val="000000"/>
        </w:rPr>
        <w:t xml:space="preserve">а суммарный момент (теоретический оборот тепла) при данном расположении тепловых потребителей относительно источника составляет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Z</m:t>
            </m:r>
          </m:e>
          <m:sub>
            <m:r>
              <w:rPr>
                <w:rFonts w:ascii="Cambria Math" w:hAnsi="Cambria Math"/>
              </w:rPr>
              <m:t>T</m:t>
            </m:r>
          </m:sub>
        </m:sSub>
      </m:oMath>
      <w:r w:rsidRPr="004F47CD">
        <w:rPr>
          <w:color w:val="000000"/>
        </w:rPr>
        <w:t>=</w:t>
      </w:r>
      <w:r>
        <w:rPr>
          <w:color w:val="000000"/>
        </w:rPr>
        <w:t xml:space="preserve"> 27,888</w:t>
      </w:r>
      <w:r w:rsidRPr="004F47CD">
        <w:rPr>
          <w:color w:val="000000"/>
        </w:rPr>
        <w:t xml:space="preserve"> Гкал</w:t>
      </w:r>
      <w:r w:rsidRPr="004F47CD">
        <w:rPr>
          <w:color w:val="000000"/>
          <w:sz w:val="20"/>
          <w:szCs w:val="20"/>
        </w:rPr>
        <w:t>·</w:t>
      </w:r>
      <w:r>
        <w:rPr>
          <w:color w:val="000000"/>
        </w:rPr>
        <w:t xml:space="preserve">км/ч. </w:t>
      </w:r>
      <w:r w:rsidRPr="004F47CD">
        <w:rPr>
          <w:color w:val="000000"/>
        </w:rPr>
        <w:t xml:space="preserve"> </w:t>
      </w:r>
    </w:p>
    <w:p w14:paraId="50B002C5" w14:textId="77777777" w:rsidR="00DC4974" w:rsidRDefault="00DC4974" w:rsidP="00DC4974">
      <w:pPr>
        <w:widowControl w:val="0"/>
        <w:autoSpaceDE w:val="0"/>
        <w:autoSpaceDN w:val="0"/>
        <w:adjustRightInd w:val="0"/>
        <w:spacing w:line="282" w:lineRule="exact"/>
        <w:ind w:firstLine="709"/>
        <w:jc w:val="both"/>
        <w:rPr>
          <w:color w:val="000000"/>
        </w:rPr>
      </w:pPr>
      <w:r w:rsidRPr="004F47CD">
        <w:rPr>
          <w:color w:val="000000"/>
        </w:rPr>
        <w:t>Средний радиус теплоснабжения такой схемы может быть определен как результат деления теоретического оборота тепла на присоединенную нагрузку всех потребителей. В данной конкретной схеме средний радиус теплоснабжения составляет:</w:t>
      </w:r>
    </w:p>
    <w:p w14:paraId="0B6725FF" w14:textId="77777777" w:rsidR="00DC4974" w:rsidRPr="004F47CD" w:rsidRDefault="00DC4974" w:rsidP="00DC4974">
      <w:pPr>
        <w:widowControl w:val="0"/>
        <w:autoSpaceDE w:val="0"/>
        <w:autoSpaceDN w:val="0"/>
        <w:adjustRightInd w:val="0"/>
        <w:spacing w:line="282" w:lineRule="exact"/>
        <w:ind w:firstLine="709"/>
        <w:jc w:val="both"/>
        <w:rPr>
          <w:color w:val="000000"/>
        </w:rPr>
      </w:pPr>
    </w:p>
    <w:p w14:paraId="0F2966BB" w14:textId="77777777" w:rsidR="00DC4974" w:rsidRPr="004F47CD" w:rsidRDefault="00DC4974" w:rsidP="00DC4974">
      <w:pPr>
        <w:widowControl w:val="0"/>
        <w:autoSpaceDE w:val="0"/>
        <w:autoSpaceDN w:val="0"/>
        <w:adjustRightInd w:val="0"/>
        <w:ind w:left="740"/>
        <w:jc w:val="both"/>
      </w:pPr>
      <w:r w:rsidRPr="004F47CD">
        <w:t xml:space="preserve">                                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w:rPr>
                    <w:rFonts w:ascii="Cambria Math" w:hAnsi="Cambria Math"/>
                  </w:rPr>
                  <m:t>ср</m:t>
                </m:r>
              </m:sub>
            </m:sSub>
          </m:e>
        </m:acc>
        <m:r>
          <w:rPr>
            <w:rFonts w:ascii="Cambria Math" w:hAnsi="Cambria Math"/>
          </w:rPr>
          <m:t>=</m:t>
        </m:r>
        <m:f>
          <m:fPr>
            <m:type m:val="skw"/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Z</m:t>
                </m:r>
              </m:e>
              <m:sub>
                <m:r>
                  <w:rPr>
                    <w:rFonts w:ascii="Cambria Math" w:hAnsi="Cambria Math"/>
                  </w:rPr>
                  <m:t>T</m:t>
                </m:r>
              </m:sub>
            </m:sSub>
          </m:num>
          <m:den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w:rPr>
                    <w:rFonts w:ascii="Cambria Math" w:hAnsi="Cambria Math"/>
                  </w:rPr>
                  <m:t>сумм</m:t>
                </m:r>
              </m:sub>
              <m:sup>
                <m:r>
                  <w:rPr>
                    <w:rFonts w:ascii="Cambria Math" w:hAnsi="Cambria Math"/>
                  </w:rPr>
                  <m:t>р</m:t>
                </m:r>
              </m:sup>
            </m:sSubSup>
          </m:den>
        </m:f>
        <m:r>
          <w:rPr>
            <w:rFonts w:ascii="Cambria Math" w:hAnsi="Cambria Math"/>
          </w:rPr>
          <m:t>=</m:t>
        </m:r>
        <m:r>
          <m:rPr>
            <m:sty m:val="p"/>
          </m:rPr>
          <w:rPr>
            <w:rFonts w:ascii="Cambria Math" w:hAnsi="Cambria Math"/>
            <w:color w:val="000000"/>
            <w:szCs w:val="20"/>
          </w:rPr>
          <m:t>27,888</m:t>
        </m:r>
        <m:r>
          <w:rPr>
            <w:rFonts w:ascii="Cambria Math" w:hAnsi="Cambria Math"/>
          </w:rPr>
          <m:t xml:space="preserve">/0,214=130,317 </m:t>
        </m:r>
      </m:oMath>
      <w:r w:rsidRPr="004F47CD">
        <w:t>м.</w:t>
      </w:r>
    </w:p>
    <w:p w14:paraId="4256C529" w14:textId="77777777" w:rsidR="00DC4974" w:rsidRDefault="00DC4974" w:rsidP="00DC497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1"/>
        </w:rPr>
      </w:pPr>
    </w:p>
    <w:p w14:paraId="15D69CB3" w14:textId="77777777" w:rsidR="00DC4974" w:rsidRPr="00CC5E37" w:rsidRDefault="00DC4974" w:rsidP="00DC497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4F47CD">
        <w:rPr>
          <w:color w:val="000000"/>
          <w:szCs w:val="21"/>
        </w:rPr>
        <w:t xml:space="preserve">Максимальный фактический радиус теплоснабжения схемы определяется по самому удаленному вектору, т.е. равному </w:t>
      </w:r>
      <w:r>
        <w:rPr>
          <w:color w:val="000000"/>
        </w:rPr>
        <w:t xml:space="preserve">238,6 </w:t>
      </w:r>
      <w:r w:rsidRPr="009A6057">
        <w:rPr>
          <w:color w:val="000000"/>
        </w:rPr>
        <w:t>м</w:t>
      </w:r>
      <w:r w:rsidRPr="004F47CD">
        <w:rPr>
          <w:color w:val="000000"/>
          <w:szCs w:val="21"/>
        </w:rPr>
        <w:t xml:space="preserve"> (</w:t>
      </w:r>
      <w:r w:rsidRPr="004A4BB5">
        <w:rPr>
          <w:color w:val="000000"/>
        </w:rPr>
        <w:t>МБУК "КД Центр Апракс."</w:t>
      </w:r>
      <w:r>
        <w:rPr>
          <w:color w:val="000000"/>
        </w:rPr>
        <w:t>, фельдш. пункт</w:t>
      </w:r>
      <w:r>
        <w:t>)</w:t>
      </w:r>
      <w:r>
        <w:rPr>
          <w:color w:val="000000"/>
        </w:rPr>
        <w:t>.</w:t>
      </w:r>
    </w:p>
    <w:p w14:paraId="65463A98" w14:textId="77777777" w:rsidR="00DC4974" w:rsidRPr="00A47D24" w:rsidRDefault="00DC4974" w:rsidP="00DC4974">
      <w:pPr>
        <w:pStyle w:val="1"/>
        <w:spacing w:line="360" w:lineRule="auto"/>
        <w:rPr>
          <w:b w:val="0"/>
          <w:color w:val="auto"/>
          <w:sz w:val="26"/>
          <w:szCs w:val="26"/>
        </w:rPr>
      </w:pPr>
      <w:bookmarkStart w:id="19" w:name="_Toc142474251"/>
      <w:r w:rsidRPr="00A47D24">
        <w:rPr>
          <w:color w:val="auto"/>
          <w:sz w:val="26"/>
          <w:szCs w:val="26"/>
          <w:lang w:eastAsia="en-US"/>
        </w:rPr>
        <w:lastRenderedPageBreak/>
        <w:t>Раздел 3 «Существующие и перспективные балансы теплоносителя»</w:t>
      </w:r>
      <w:bookmarkEnd w:id="19"/>
    </w:p>
    <w:p w14:paraId="5242C291" w14:textId="77777777" w:rsidR="00DC4974" w:rsidRPr="00A47D24" w:rsidRDefault="00DC4974" w:rsidP="00DC4974">
      <w:pPr>
        <w:pStyle w:val="2"/>
        <w:spacing w:line="360" w:lineRule="auto"/>
        <w:jc w:val="both"/>
        <w:rPr>
          <w:rFonts w:ascii="Times New Roman" w:eastAsia="Times New Roman" w:hAnsi="Times New Roman"/>
          <w:b w:val="0"/>
          <w:i w:val="0"/>
          <w:sz w:val="24"/>
          <w:szCs w:val="24"/>
          <w:lang w:eastAsia="ru-RU"/>
        </w:rPr>
      </w:pPr>
      <w:bookmarkStart w:id="20" w:name="_Toc142474252"/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t>3.1.</w:t>
      </w:r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tab/>
        <w:t>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</w:t>
      </w:r>
      <w:bookmarkEnd w:id="20"/>
    </w:p>
    <w:p w14:paraId="662F1D59" w14:textId="77777777" w:rsidR="00DC4974" w:rsidRDefault="00DC4974" w:rsidP="00DC4974">
      <w:pPr>
        <w:spacing w:line="360" w:lineRule="auto"/>
        <w:ind w:right="52" w:firstLine="709"/>
        <w:jc w:val="both"/>
      </w:pPr>
      <w:r w:rsidRPr="0081264F">
        <w:t>Теплоноситель в системе теплоснабжения котельной, как и в каждой системе теплоснабжения, предназначен как для передачи теплоты, так и для подпитки системы теплоснабжения.</w:t>
      </w:r>
    </w:p>
    <w:p w14:paraId="3885D605" w14:textId="77777777" w:rsidR="00DC4974" w:rsidRPr="00A47D24" w:rsidRDefault="00DC4974" w:rsidP="00DC4974">
      <w:pPr>
        <w:spacing w:line="360" w:lineRule="auto"/>
        <w:ind w:right="52" w:firstLine="709"/>
        <w:jc w:val="both"/>
      </w:pPr>
      <w:r w:rsidRPr="00A47D24">
        <w:t>При эксплуатации тепловых сетей утечка теплоносителя не должна превышать норму, которая составляет 0,25% среднегодового объема воды в тепловой сети и присоединенных к ней системах теплопотребления в час.</w:t>
      </w:r>
    </w:p>
    <w:p w14:paraId="01704CDF" w14:textId="77777777" w:rsidR="00DC4974" w:rsidRPr="00A47D24" w:rsidRDefault="00DC4974" w:rsidP="00DC4974">
      <w:pPr>
        <w:spacing w:line="360" w:lineRule="auto"/>
        <w:ind w:right="52" w:firstLine="709"/>
        <w:jc w:val="both"/>
      </w:pPr>
      <w:r w:rsidRPr="00A47D24">
        <w:t>Для систем теплоснабжения должна предусматриваться дополнительно аварийная подпитка химически не обработанной и недеаэрированной водой, расход которой принимается в количестве 2% объема воды в трубопроводах тепловых сетей и присоединенных к ним системах отопления, вентиляции.</w:t>
      </w:r>
    </w:p>
    <w:p w14:paraId="4C41AC53" w14:textId="77777777" w:rsidR="00DC4974" w:rsidRDefault="00DC4974" w:rsidP="00DC4974">
      <w:pPr>
        <w:tabs>
          <w:tab w:val="left" w:pos="539"/>
          <w:tab w:val="left" w:pos="993"/>
        </w:tabs>
        <w:adjustRightInd w:val="0"/>
        <w:spacing w:line="360" w:lineRule="auto"/>
        <w:ind w:firstLine="709"/>
        <w:jc w:val="both"/>
        <w:textAlignment w:val="baseline"/>
      </w:pPr>
      <w:r w:rsidRPr="00A47D24">
        <w:t>Выполнен расчет нормативной и аварийной подпитки тепловых сетей котельными поселения. Расчетные балансы производительности водоподготовительных установок (далее ВПУ) и подпитки тепловых сетей на период 20</w:t>
      </w:r>
      <w:r>
        <w:t>23</w:t>
      </w:r>
      <w:r w:rsidRPr="00A47D24">
        <w:t>– 203</w:t>
      </w:r>
      <w:r>
        <w:t>5</w:t>
      </w:r>
      <w:r w:rsidRPr="00A47D24">
        <w:t xml:space="preserve"> гг. представлены в таблице 1</w:t>
      </w:r>
      <w:r>
        <w:t>4</w:t>
      </w:r>
      <w:r w:rsidRPr="00A47D24">
        <w:t>.</w:t>
      </w:r>
    </w:p>
    <w:p w14:paraId="0E7CD787" w14:textId="77777777" w:rsidR="00DC4974" w:rsidRPr="00A47D24" w:rsidRDefault="00DC4974" w:rsidP="00DC4974">
      <w:pPr>
        <w:tabs>
          <w:tab w:val="left" w:pos="539"/>
          <w:tab w:val="left" w:pos="993"/>
        </w:tabs>
        <w:adjustRightInd w:val="0"/>
        <w:spacing w:line="360" w:lineRule="auto"/>
        <w:jc w:val="both"/>
        <w:textAlignment w:val="baseline"/>
        <w:rPr>
          <w:b/>
        </w:rPr>
      </w:pPr>
    </w:p>
    <w:p w14:paraId="66652025" w14:textId="0119F2D9" w:rsidR="00DC4974" w:rsidRDefault="00DC4974" w:rsidP="00DC4974">
      <w:pPr>
        <w:tabs>
          <w:tab w:val="left" w:pos="539"/>
          <w:tab w:val="left" w:pos="993"/>
        </w:tabs>
        <w:adjustRightInd w:val="0"/>
        <w:spacing w:line="276" w:lineRule="auto"/>
        <w:ind w:firstLine="709"/>
        <w:jc w:val="both"/>
        <w:textAlignment w:val="baseline"/>
      </w:pPr>
      <w:r w:rsidRPr="00A47D24">
        <w:rPr>
          <w:b/>
        </w:rPr>
        <w:t xml:space="preserve">Таблица </w:t>
      </w:r>
      <w:r w:rsidRPr="00A47D24">
        <w:rPr>
          <w:b/>
        </w:rPr>
        <w:fldChar w:fldCharType="begin"/>
      </w:r>
      <w:r w:rsidRPr="00A47D24">
        <w:rPr>
          <w:b/>
        </w:rPr>
        <w:instrText xml:space="preserve"> SEQ Таблица \* ARABIC </w:instrText>
      </w:r>
      <w:r w:rsidRPr="00A47D24">
        <w:rPr>
          <w:b/>
        </w:rPr>
        <w:fldChar w:fldCharType="separate"/>
      </w:r>
      <w:r w:rsidR="00E0247F">
        <w:rPr>
          <w:b/>
          <w:noProof/>
        </w:rPr>
        <w:t>8</w:t>
      </w:r>
      <w:r w:rsidRPr="00A47D24">
        <w:rPr>
          <w:b/>
        </w:rPr>
        <w:fldChar w:fldCharType="end"/>
      </w:r>
      <w:r>
        <w:rPr>
          <w:b/>
        </w:rPr>
        <w:t>4</w:t>
      </w:r>
      <w:r w:rsidRPr="00A47D24">
        <w:t xml:space="preserve"> – Расчетные балансы ВПУ и подпитки тепловых сетей на период 20</w:t>
      </w:r>
      <w:r>
        <w:t>23</w:t>
      </w:r>
      <w:r w:rsidRPr="00A47D24">
        <w:t xml:space="preserve"> – 203</w:t>
      </w:r>
      <w:r>
        <w:t>5</w:t>
      </w:r>
      <w:r w:rsidRPr="00A47D24">
        <w:t xml:space="preserve"> гг.</w:t>
      </w:r>
    </w:p>
    <w:tbl>
      <w:tblPr>
        <w:tblW w:w="9890" w:type="dxa"/>
        <w:tblInd w:w="4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9"/>
        <w:gridCol w:w="1535"/>
        <w:gridCol w:w="1439"/>
        <w:gridCol w:w="799"/>
        <w:gridCol w:w="1090"/>
        <w:gridCol w:w="841"/>
        <w:gridCol w:w="723"/>
        <w:gridCol w:w="870"/>
        <w:gridCol w:w="1204"/>
      </w:tblGrid>
      <w:tr w:rsidR="00DC4974" w:rsidRPr="00D16BBA" w14:paraId="01EC5EE2" w14:textId="77777777" w:rsidTr="00C50BCC">
        <w:trPr>
          <w:trHeight w:val="328"/>
        </w:trPr>
        <w:tc>
          <w:tcPr>
            <w:tcW w:w="13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8F1DEE" w14:textId="77777777" w:rsidR="00DC4974" w:rsidRPr="00D16BBA" w:rsidRDefault="00DC4974" w:rsidP="00C50BCC">
            <w:pPr>
              <w:jc w:val="center"/>
              <w:rPr>
                <w:b/>
                <w:bCs/>
                <w:sz w:val="20"/>
                <w:szCs w:val="20"/>
              </w:rPr>
            </w:pPr>
            <w:r w:rsidRPr="00D16BBA">
              <w:rPr>
                <w:b/>
                <w:bCs/>
                <w:sz w:val="20"/>
                <w:szCs w:val="20"/>
              </w:rPr>
              <w:t>Наименование населенного пункта</w:t>
            </w:r>
          </w:p>
        </w:tc>
        <w:tc>
          <w:tcPr>
            <w:tcW w:w="1535" w:type="dxa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7C2248" w14:textId="77777777" w:rsidR="00DC4974" w:rsidRPr="00D16BBA" w:rsidRDefault="00DC4974" w:rsidP="00C50BCC">
            <w:pPr>
              <w:jc w:val="center"/>
              <w:rPr>
                <w:b/>
                <w:bCs/>
                <w:sz w:val="20"/>
                <w:szCs w:val="20"/>
              </w:rPr>
            </w:pPr>
            <w:r w:rsidRPr="00D16BBA">
              <w:rPr>
                <w:b/>
                <w:bCs/>
                <w:sz w:val="20"/>
                <w:szCs w:val="20"/>
              </w:rPr>
              <w:t>Наименование системы теплоснабжения</w:t>
            </w:r>
          </w:p>
        </w:tc>
        <w:tc>
          <w:tcPr>
            <w:tcW w:w="1439" w:type="dxa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3BF06F" w14:textId="77777777" w:rsidR="00DC4974" w:rsidRPr="00D16BBA" w:rsidRDefault="00DC4974" w:rsidP="00C50BCC">
            <w:pPr>
              <w:jc w:val="center"/>
              <w:rPr>
                <w:b/>
                <w:bCs/>
                <w:sz w:val="20"/>
                <w:szCs w:val="20"/>
              </w:rPr>
            </w:pPr>
            <w:r w:rsidRPr="00D16BBA">
              <w:rPr>
                <w:b/>
                <w:bCs/>
                <w:sz w:val="20"/>
                <w:szCs w:val="20"/>
              </w:rPr>
              <w:t xml:space="preserve">Тип </w:t>
            </w:r>
            <w:r>
              <w:rPr>
                <w:b/>
                <w:bCs/>
                <w:sz w:val="20"/>
                <w:szCs w:val="20"/>
              </w:rPr>
              <w:t xml:space="preserve">теплоносителя, его параметры </w:t>
            </w:r>
          </w:p>
        </w:tc>
        <w:tc>
          <w:tcPr>
            <w:tcW w:w="5527" w:type="dxa"/>
            <w:gridSpan w:val="6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83A8B8" w14:textId="77777777" w:rsidR="00DC4974" w:rsidRPr="00D16BBA" w:rsidRDefault="00DC4974" w:rsidP="00C50BCC">
            <w:pPr>
              <w:jc w:val="center"/>
              <w:rPr>
                <w:b/>
                <w:bCs/>
                <w:sz w:val="20"/>
                <w:szCs w:val="20"/>
              </w:rPr>
            </w:pPr>
            <w:r w:rsidRPr="00D16BBA">
              <w:rPr>
                <w:b/>
                <w:bCs/>
                <w:sz w:val="20"/>
                <w:szCs w:val="20"/>
              </w:rPr>
              <w:t>Годовые з</w:t>
            </w:r>
            <w:r>
              <w:rPr>
                <w:b/>
                <w:bCs/>
                <w:sz w:val="20"/>
                <w:szCs w:val="20"/>
              </w:rPr>
              <w:t>атраты и потери теплоносителя, м3</w:t>
            </w:r>
          </w:p>
        </w:tc>
      </w:tr>
      <w:tr w:rsidR="00DC4974" w:rsidRPr="00D16BBA" w14:paraId="78E8767E" w14:textId="77777777" w:rsidTr="00C50BCC">
        <w:trPr>
          <w:trHeight w:val="328"/>
        </w:trPr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00B4E1" w14:textId="77777777" w:rsidR="00DC4974" w:rsidRPr="00D16BBA" w:rsidRDefault="00DC4974" w:rsidP="00C50BC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27FF19" w14:textId="77777777" w:rsidR="00DC4974" w:rsidRPr="00D16BBA" w:rsidRDefault="00DC4974" w:rsidP="00C50BC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39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722704" w14:textId="77777777" w:rsidR="00DC4974" w:rsidRPr="00D16BBA" w:rsidRDefault="00DC4974" w:rsidP="00C50BC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9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4FA27D" w14:textId="77777777" w:rsidR="00DC4974" w:rsidRPr="00D16BBA" w:rsidRDefault="00DC4974" w:rsidP="00C50B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6BBA">
              <w:rPr>
                <w:b/>
                <w:bCs/>
                <w:color w:val="000000"/>
                <w:sz w:val="20"/>
                <w:szCs w:val="20"/>
              </w:rPr>
              <w:t>с утечкой</w:t>
            </w:r>
          </w:p>
        </w:tc>
        <w:tc>
          <w:tcPr>
            <w:tcW w:w="3524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196DAC" w14:textId="77777777" w:rsidR="00DC4974" w:rsidRPr="00D16BBA" w:rsidRDefault="00DC4974" w:rsidP="00C50BCC">
            <w:pPr>
              <w:jc w:val="center"/>
              <w:rPr>
                <w:b/>
                <w:bCs/>
                <w:sz w:val="20"/>
                <w:szCs w:val="20"/>
              </w:rPr>
            </w:pPr>
            <w:r w:rsidRPr="00D16BBA">
              <w:rPr>
                <w:b/>
                <w:bCs/>
                <w:sz w:val="20"/>
                <w:szCs w:val="20"/>
              </w:rPr>
              <w:t>технологические затраты</w:t>
            </w:r>
          </w:p>
        </w:tc>
        <w:tc>
          <w:tcPr>
            <w:tcW w:w="1204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915EA4" w14:textId="77777777" w:rsidR="00DC4974" w:rsidRPr="00D16BBA" w:rsidRDefault="00DC4974" w:rsidP="00C50BCC">
            <w:pPr>
              <w:jc w:val="center"/>
              <w:rPr>
                <w:b/>
                <w:bCs/>
                <w:sz w:val="20"/>
                <w:szCs w:val="20"/>
              </w:rPr>
            </w:pPr>
            <w:r w:rsidRPr="00D16BBA">
              <w:rPr>
                <w:b/>
                <w:bCs/>
                <w:sz w:val="20"/>
                <w:szCs w:val="20"/>
              </w:rPr>
              <w:t>всего</w:t>
            </w:r>
          </w:p>
        </w:tc>
      </w:tr>
      <w:tr w:rsidR="00DC4974" w:rsidRPr="00D16BBA" w14:paraId="69786142" w14:textId="77777777" w:rsidTr="00C50BCC">
        <w:trPr>
          <w:trHeight w:val="328"/>
        </w:trPr>
        <w:tc>
          <w:tcPr>
            <w:tcW w:w="13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16B377" w14:textId="77777777" w:rsidR="00DC4974" w:rsidRPr="00D16BBA" w:rsidRDefault="00DC4974" w:rsidP="00C50BC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EFA117" w14:textId="77777777" w:rsidR="00DC4974" w:rsidRPr="00D16BBA" w:rsidRDefault="00DC4974" w:rsidP="00C50BC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39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03C66B" w14:textId="77777777" w:rsidR="00DC4974" w:rsidRPr="00D16BBA" w:rsidRDefault="00DC4974" w:rsidP="00C50BC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DFF9A0" w14:textId="77777777" w:rsidR="00DC4974" w:rsidRPr="00D16BBA" w:rsidRDefault="00DC4974" w:rsidP="00C50BCC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782140" w14:textId="77777777" w:rsidR="00DC4974" w:rsidRPr="00D16BBA" w:rsidRDefault="00DC4974" w:rsidP="00C50BCC">
            <w:pPr>
              <w:jc w:val="center"/>
              <w:rPr>
                <w:b/>
                <w:bCs/>
                <w:sz w:val="20"/>
                <w:szCs w:val="20"/>
              </w:rPr>
            </w:pPr>
            <w:r w:rsidRPr="00D16BBA">
              <w:rPr>
                <w:b/>
                <w:bCs/>
                <w:sz w:val="20"/>
                <w:szCs w:val="20"/>
              </w:rPr>
              <w:t>на пусковое заполнение</w:t>
            </w:r>
          </w:p>
        </w:tc>
        <w:tc>
          <w:tcPr>
            <w:tcW w:w="8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A081F2" w14:textId="77777777" w:rsidR="00DC4974" w:rsidRPr="00D16BBA" w:rsidRDefault="00DC4974" w:rsidP="00C50BCC">
            <w:pPr>
              <w:jc w:val="center"/>
              <w:rPr>
                <w:b/>
                <w:bCs/>
                <w:sz w:val="20"/>
                <w:szCs w:val="20"/>
              </w:rPr>
            </w:pPr>
            <w:r w:rsidRPr="00D16BBA">
              <w:rPr>
                <w:b/>
                <w:bCs/>
                <w:sz w:val="20"/>
                <w:szCs w:val="20"/>
              </w:rPr>
              <w:t>на регламентные испытания</w:t>
            </w:r>
          </w:p>
        </w:tc>
        <w:tc>
          <w:tcPr>
            <w:tcW w:w="72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A5F7C2" w14:textId="77777777" w:rsidR="00DC4974" w:rsidRPr="00D16BBA" w:rsidRDefault="00DC4974" w:rsidP="00C50BCC">
            <w:pPr>
              <w:jc w:val="center"/>
              <w:rPr>
                <w:b/>
                <w:bCs/>
                <w:sz w:val="20"/>
                <w:szCs w:val="20"/>
              </w:rPr>
            </w:pPr>
            <w:r w:rsidRPr="00D16BBA">
              <w:rPr>
                <w:b/>
                <w:bCs/>
                <w:sz w:val="20"/>
                <w:szCs w:val="20"/>
              </w:rPr>
              <w:t>со сливами САРЗ</w:t>
            </w:r>
          </w:p>
        </w:tc>
        <w:tc>
          <w:tcPr>
            <w:tcW w:w="8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1E94F6" w14:textId="77777777" w:rsidR="00DC4974" w:rsidRPr="00D16BBA" w:rsidRDefault="00DC4974" w:rsidP="00C50BCC">
            <w:pPr>
              <w:jc w:val="center"/>
              <w:rPr>
                <w:b/>
                <w:bCs/>
                <w:sz w:val="20"/>
                <w:szCs w:val="20"/>
              </w:rPr>
            </w:pPr>
            <w:r w:rsidRPr="00D16BBA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0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455FC7" w14:textId="77777777" w:rsidR="00DC4974" w:rsidRPr="00D16BBA" w:rsidRDefault="00DC4974" w:rsidP="00C50BCC">
            <w:pPr>
              <w:rPr>
                <w:b/>
                <w:bCs/>
                <w:sz w:val="20"/>
                <w:szCs w:val="20"/>
              </w:rPr>
            </w:pPr>
          </w:p>
        </w:tc>
      </w:tr>
      <w:tr w:rsidR="00DC4974" w:rsidRPr="00D16BBA" w14:paraId="6F0B7EE3" w14:textId="77777777" w:rsidTr="00C50BCC">
        <w:trPr>
          <w:trHeight w:val="328"/>
        </w:trPr>
        <w:tc>
          <w:tcPr>
            <w:tcW w:w="138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380681" w14:textId="77777777" w:rsidR="00DC4974" w:rsidRPr="00D16BBA" w:rsidRDefault="00DC4974" w:rsidP="00C50BC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</w:t>
            </w:r>
            <w:r w:rsidRPr="00D16BBA">
              <w:rPr>
                <w:color w:val="000000"/>
                <w:sz w:val="20"/>
                <w:szCs w:val="20"/>
              </w:rPr>
              <w:t xml:space="preserve">. </w:t>
            </w:r>
            <w:r>
              <w:rPr>
                <w:color w:val="000000"/>
                <w:sz w:val="20"/>
                <w:szCs w:val="20"/>
              </w:rPr>
              <w:t>Апраксино</w:t>
            </w:r>
          </w:p>
        </w:tc>
        <w:tc>
          <w:tcPr>
            <w:tcW w:w="15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25E616C" w14:textId="77777777" w:rsidR="00DC4974" w:rsidRPr="00D16BBA" w:rsidRDefault="00DC4974" w:rsidP="00C50BCC">
            <w:pPr>
              <w:jc w:val="center"/>
              <w:rPr>
                <w:color w:val="000000"/>
                <w:sz w:val="20"/>
                <w:szCs w:val="20"/>
              </w:rPr>
            </w:pPr>
            <w:r w:rsidRPr="00D16BBA">
              <w:rPr>
                <w:color w:val="000000"/>
                <w:sz w:val="20"/>
                <w:szCs w:val="20"/>
              </w:rPr>
              <w:t xml:space="preserve">СЦТ от котельной </w:t>
            </w:r>
            <w:r>
              <w:rPr>
                <w:color w:val="000000"/>
                <w:sz w:val="20"/>
                <w:szCs w:val="20"/>
              </w:rPr>
              <w:t>с. Апраксино</w:t>
            </w:r>
          </w:p>
        </w:tc>
        <w:tc>
          <w:tcPr>
            <w:tcW w:w="14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CC4EEA" w14:textId="77777777" w:rsidR="00DC4974" w:rsidRPr="00D16BBA" w:rsidRDefault="00DC4974" w:rsidP="00C50BCC">
            <w:pPr>
              <w:jc w:val="center"/>
              <w:rPr>
                <w:color w:val="000000"/>
                <w:sz w:val="20"/>
                <w:szCs w:val="20"/>
              </w:rPr>
            </w:pPr>
            <w:r w:rsidRPr="00D16BBA">
              <w:rPr>
                <w:color w:val="000000"/>
                <w:sz w:val="20"/>
                <w:szCs w:val="20"/>
              </w:rPr>
              <w:t>горячая вода</w:t>
            </w:r>
          </w:p>
        </w:tc>
        <w:tc>
          <w:tcPr>
            <w:tcW w:w="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DFC4951" w14:textId="77777777" w:rsidR="00DC4974" w:rsidRPr="002D7BDB" w:rsidRDefault="00DC4974" w:rsidP="00C50BCC">
            <w:pPr>
              <w:jc w:val="center"/>
              <w:rPr>
                <w:sz w:val="20"/>
                <w:szCs w:val="20"/>
              </w:rPr>
            </w:pPr>
            <w:r w:rsidRPr="00F11260">
              <w:rPr>
                <w:sz w:val="20"/>
                <w:szCs w:val="20"/>
              </w:rPr>
              <w:t>53,02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9567E4" w14:textId="77777777" w:rsidR="00DC4974" w:rsidRPr="002D7BDB" w:rsidRDefault="00DC4974" w:rsidP="00C50BCC">
            <w:pPr>
              <w:jc w:val="center"/>
              <w:rPr>
                <w:sz w:val="20"/>
                <w:szCs w:val="20"/>
              </w:rPr>
            </w:pPr>
            <w:r w:rsidRPr="00F11260">
              <w:rPr>
                <w:sz w:val="20"/>
                <w:szCs w:val="20"/>
              </w:rPr>
              <w:t>6,35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BF69E6" w14:textId="77777777" w:rsidR="00DC4974" w:rsidRPr="002D7BDB" w:rsidRDefault="00DC4974" w:rsidP="00C50B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4E6EC0" w14:textId="77777777" w:rsidR="00DC4974" w:rsidRPr="002D7BDB" w:rsidRDefault="00DC4974" w:rsidP="00C50B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FB9F8E" w14:textId="77777777" w:rsidR="00DC4974" w:rsidRPr="002D7BDB" w:rsidRDefault="00DC4974" w:rsidP="00C50BCC">
            <w:pPr>
              <w:jc w:val="center"/>
              <w:rPr>
                <w:sz w:val="20"/>
                <w:szCs w:val="20"/>
              </w:rPr>
            </w:pPr>
            <w:r w:rsidRPr="00F11260">
              <w:rPr>
                <w:sz w:val="20"/>
                <w:szCs w:val="20"/>
              </w:rPr>
              <w:t>6,35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24E254" w14:textId="77777777" w:rsidR="00DC4974" w:rsidRPr="002D7BDB" w:rsidRDefault="00DC4974" w:rsidP="00C50BCC">
            <w:pPr>
              <w:jc w:val="center"/>
              <w:rPr>
                <w:sz w:val="20"/>
                <w:szCs w:val="20"/>
              </w:rPr>
            </w:pPr>
            <w:r w:rsidRPr="00F11260">
              <w:rPr>
                <w:sz w:val="20"/>
                <w:szCs w:val="20"/>
              </w:rPr>
              <w:t>59,37</w:t>
            </w:r>
          </w:p>
        </w:tc>
      </w:tr>
      <w:tr w:rsidR="00DC4974" w:rsidRPr="00D16BBA" w14:paraId="16C2634C" w14:textId="77777777" w:rsidTr="00C50BCC">
        <w:trPr>
          <w:trHeight w:val="328"/>
        </w:trPr>
        <w:tc>
          <w:tcPr>
            <w:tcW w:w="2924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0FCA85" w14:textId="77777777" w:rsidR="00DC4974" w:rsidRPr="00D16BBA" w:rsidRDefault="00DC4974" w:rsidP="00C50B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16BBA"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D91421" w14:textId="77777777" w:rsidR="00DC4974" w:rsidRPr="00D16BBA" w:rsidRDefault="00DC4974" w:rsidP="00C50BCC">
            <w:pPr>
              <w:rPr>
                <w:sz w:val="20"/>
                <w:szCs w:val="20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E5F839" w14:textId="77777777" w:rsidR="00DC4974" w:rsidRPr="00F11260" w:rsidRDefault="00DC4974" w:rsidP="00C50BCC">
            <w:pPr>
              <w:jc w:val="center"/>
              <w:rPr>
                <w:b/>
                <w:bCs/>
                <w:sz w:val="20"/>
                <w:szCs w:val="20"/>
              </w:rPr>
            </w:pPr>
            <w:r w:rsidRPr="00F11260">
              <w:rPr>
                <w:b/>
                <w:sz w:val="20"/>
                <w:szCs w:val="20"/>
              </w:rPr>
              <w:t>53,02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670926C" w14:textId="77777777" w:rsidR="00DC4974" w:rsidRPr="00F11260" w:rsidRDefault="00DC4974" w:rsidP="00C50BCC">
            <w:pPr>
              <w:jc w:val="center"/>
              <w:rPr>
                <w:b/>
                <w:bCs/>
                <w:sz w:val="20"/>
                <w:szCs w:val="20"/>
              </w:rPr>
            </w:pPr>
            <w:r w:rsidRPr="00F11260">
              <w:rPr>
                <w:b/>
                <w:sz w:val="20"/>
                <w:szCs w:val="20"/>
              </w:rPr>
              <w:t>6,35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7AE32C6" w14:textId="77777777" w:rsidR="00DC4974" w:rsidRPr="00F11260" w:rsidRDefault="00DC4974" w:rsidP="00C50B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0DE7ADF" w14:textId="77777777" w:rsidR="00DC4974" w:rsidRPr="00F11260" w:rsidRDefault="00DC4974" w:rsidP="00C50BC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1C858B" w14:textId="77777777" w:rsidR="00DC4974" w:rsidRPr="00F11260" w:rsidRDefault="00DC4974" w:rsidP="00C50BCC">
            <w:pPr>
              <w:jc w:val="center"/>
              <w:rPr>
                <w:b/>
                <w:bCs/>
                <w:sz w:val="20"/>
                <w:szCs w:val="20"/>
              </w:rPr>
            </w:pPr>
            <w:r w:rsidRPr="00F11260">
              <w:rPr>
                <w:b/>
                <w:sz w:val="20"/>
                <w:szCs w:val="20"/>
              </w:rPr>
              <w:t>6,35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3BF8BF" w14:textId="77777777" w:rsidR="00DC4974" w:rsidRPr="00F11260" w:rsidRDefault="00DC4974" w:rsidP="00C50BCC">
            <w:pPr>
              <w:jc w:val="center"/>
              <w:rPr>
                <w:b/>
                <w:bCs/>
                <w:sz w:val="20"/>
                <w:szCs w:val="20"/>
              </w:rPr>
            </w:pPr>
            <w:r w:rsidRPr="00F11260">
              <w:rPr>
                <w:b/>
                <w:sz w:val="20"/>
                <w:szCs w:val="20"/>
              </w:rPr>
              <w:t>59,37</w:t>
            </w:r>
          </w:p>
        </w:tc>
      </w:tr>
    </w:tbl>
    <w:p w14:paraId="3A681F05" w14:textId="77777777" w:rsidR="00DC4974" w:rsidRPr="00A47D24" w:rsidRDefault="00DC4974" w:rsidP="00DC4974">
      <w:pPr>
        <w:tabs>
          <w:tab w:val="left" w:pos="539"/>
          <w:tab w:val="left" w:pos="993"/>
        </w:tabs>
        <w:adjustRightInd w:val="0"/>
        <w:spacing w:line="276" w:lineRule="auto"/>
        <w:ind w:left="-851" w:firstLine="1135"/>
        <w:jc w:val="both"/>
        <w:textAlignment w:val="baseline"/>
      </w:pPr>
    </w:p>
    <w:p w14:paraId="477AD670" w14:textId="77777777" w:rsidR="00DC4974" w:rsidRPr="00364412" w:rsidRDefault="00DC4974" w:rsidP="00DC4974">
      <w:pPr>
        <w:ind w:firstLine="708"/>
        <w:jc w:val="both"/>
      </w:pPr>
      <w:r w:rsidRPr="00364412">
        <w:t>Как видно из данных таблицы производительности ВПУ достаточно для покрытия подпитки тепловых сетей.</w:t>
      </w:r>
    </w:p>
    <w:p w14:paraId="4E815570" w14:textId="77777777" w:rsidR="00DC4974" w:rsidRPr="00A47D24" w:rsidRDefault="00DC4974" w:rsidP="00DC4974"/>
    <w:p w14:paraId="52B77FDB" w14:textId="77777777" w:rsidR="00DC4974" w:rsidRPr="00A47D24" w:rsidRDefault="00DC4974" w:rsidP="00DC4974">
      <w:pPr>
        <w:pStyle w:val="2"/>
        <w:spacing w:before="120" w:line="360" w:lineRule="auto"/>
        <w:jc w:val="both"/>
        <w:rPr>
          <w:rFonts w:ascii="Times New Roman" w:eastAsia="Times New Roman" w:hAnsi="Times New Roman"/>
          <w:b w:val="0"/>
          <w:i w:val="0"/>
          <w:sz w:val="24"/>
          <w:szCs w:val="24"/>
          <w:lang w:eastAsia="ru-RU"/>
        </w:rPr>
      </w:pPr>
      <w:bookmarkStart w:id="21" w:name="_Toc142474253"/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t>3.2.</w:t>
      </w:r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tab/>
        <w:t>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</w:t>
      </w:r>
      <w:bookmarkEnd w:id="21"/>
    </w:p>
    <w:p w14:paraId="64B0CA0D" w14:textId="77777777" w:rsidR="00DC4974" w:rsidRDefault="00DC4974" w:rsidP="00DC4974">
      <w:pPr>
        <w:spacing w:line="360" w:lineRule="auto"/>
        <w:ind w:firstLine="709"/>
        <w:contextualSpacing/>
        <w:jc w:val="both"/>
      </w:pPr>
      <w:r w:rsidRPr="00A47D24">
        <w:t>Указанные сведения представлены в таблице 1</w:t>
      </w:r>
      <w:r>
        <w:t>4</w:t>
      </w:r>
      <w:r w:rsidRPr="00A47D24">
        <w:t xml:space="preserve">. </w:t>
      </w:r>
    </w:p>
    <w:p w14:paraId="6D44383A" w14:textId="77777777" w:rsidR="00DC4974" w:rsidRPr="00A47D24" w:rsidRDefault="00DC4974" w:rsidP="00DC4974">
      <w:pPr>
        <w:pStyle w:val="1"/>
        <w:spacing w:line="360" w:lineRule="auto"/>
        <w:rPr>
          <w:color w:val="auto"/>
          <w:sz w:val="26"/>
          <w:szCs w:val="26"/>
          <w:lang w:eastAsia="en-US"/>
        </w:rPr>
      </w:pPr>
      <w:bookmarkStart w:id="22" w:name="_Toc142474254"/>
      <w:r w:rsidRPr="00A47D24">
        <w:rPr>
          <w:color w:val="auto"/>
          <w:sz w:val="26"/>
          <w:szCs w:val="26"/>
          <w:lang w:eastAsia="en-US"/>
        </w:rPr>
        <w:lastRenderedPageBreak/>
        <w:t>Раздел 4 «Основные положения мастер-плана развития систем теплоснабжения поселения, городского округа, города федерального значения»</w:t>
      </w:r>
      <w:bookmarkEnd w:id="22"/>
    </w:p>
    <w:p w14:paraId="6D2DEB4D" w14:textId="77777777" w:rsidR="00DC4974" w:rsidRPr="00A47D24" w:rsidRDefault="00DC4974" w:rsidP="00DC4974">
      <w:pPr>
        <w:pStyle w:val="2"/>
        <w:spacing w:line="360" w:lineRule="auto"/>
        <w:jc w:val="both"/>
        <w:rPr>
          <w:rFonts w:ascii="Times New Roman" w:eastAsia="Times New Roman" w:hAnsi="Times New Roman"/>
          <w:b w:val="0"/>
          <w:i w:val="0"/>
          <w:sz w:val="24"/>
          <w:szCs w:val="24"/>
          <w:lang w:eastAsia="ru-RU"/>
        </w:rPr>
      </w:pPr>
      <w:bookmarkStart w:id="23" w:name="_Toc142474255"/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t>4.1.</w:t>
      </w:r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tab/>
        <w:t>Описание сценариев развития системы теплоснабжения поселения, городского округа, города федерального значения</w:t>
      </w:r>
      <w:bookmarkEnd w:id="23"/>
    </w:p>
    <w:p w14:paraId="15A8C7E9" w14:textId="77777777" w:rsidR="00DC4974" w:rsidRPr="008F78EB" w:rsidRDefault="00DC4974" w:rsidP="00DC4974">
      <w:pPr>
        <w:pStyle w:val="a9"/>
        <w:tabs>
          <w:tab w:val="left" w:pos="993"/>
        </w:tabs>
        <w:spacing w:line="360" w:lineRule="auto"/>
        <w:ind w:left="709" w:right="41"/>
        <w:jc w:val="both"/>
      </w:pPr>
      <w:r>
        <w:t xml:space="preserve">Мероприятия по </w:t>
      </w:r>
      <w:r w:rsidRPr="00FE716E">
        <w:t xml:space="preserve">развития системы теплоснабжения </w:t>
      </w:r>
      <w:r>
        <w:t>села на рассматриваемый период не предусматривается.</w:t>
      </w:r>
    </w:p>
    <w:p w14:paraId="0709EE85" w14:textId="77777777" w:rsidR="00DC4974" w:rsidRPr="00A47D24" w:rsidRDefault="00DC4974" w:rsidP="00DC4974">
      <w:pPr>
        <w:pStyle w:val="2"/>
        <w:spacing w:line="360" w:lineRule="auto"/>
        <w:jc w:val="both"/>
        <w:rPr>
          <w:rFonts w:ascii="Times New Roman" w:eastAsia="Times New Roman" w:hAnsi="Times New Roman"/>
          <w:b w:val="0"/>
          <w:i w:val="0"/>
          <w:sz w:val="24"/>
          <w:szCs w:val="24"/>
          <w:lang w:eastAsia="ru-RU"/>
        </w:rPr>
      </w:pPr>
      <w:bookmarkStart w:id="24" w:name="_Toc142474256"/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t>4.2.</w:t>
      </w:r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tab/>
        <w:t>Обоснование выбора приоритетного сценария развития системы теплоснабжения поселения, городского округа, города федерального значения</w:t>
      </w:r>
      <w:bookmarkEnd w:id="24"/>
    </w:p>
    <w:p w14:paraId="231012A0" w14:textId="77777777" w:rsidR="00DC4974" w:rsidRPr="008F78EB" w:rsidRDefault="00DC4974" w:rsidP="00DC4974">
      <w:pPr>
        <w:pStyle w:val="a9"/>
        <w:tabs>
          <w:tab w:val="left" w:pos="993"/>
        </w:tabs>
        <w:spacing w:line="360" w:lineRule="auto"/>
        <w:ind w:left="709" w:right="41"/>
        <w:jc w:val="both"/>
      </w:pPr>
      <w:r w:rsidRPr="00710DED">
        <w:t xml:space="preserve">В настоящей Схеме теплоснабжения </w:t>
      </w:r>
      <w:r>
        <w:t>мероприятия по развитию</w:t>
      </w:r>
      <w:r w:rsidRPr="00FE716E">
        <w:t xml:space="preserve"> системы теплоснабжения </w:t>
      </w:r>
      <w:r>
        <w:t>села на рассматриваемый период не предусматривается.</w:t>
      </w:r>
    </w:p>
    <w:p w14:paraId="3AA74158" w14:textId="77777777" w:rsidR="00DC4974" w:rsidRPr="00710DED" w:rsidRDefault="00DC4974" w:rsidP="00DC4974">
      <w:pPr>
        <w:spacing w:line="360" w:lineRule="auto"/>
        <w:ind w:firstLine="709"/>
        <w:jc w:val="both"/>
      </w:pPr>
    </w:p>
    <w:p w14:paraId="3D828FCE" w14:textId="77777777" w:rsidR="00DC4974" w:rsidRPr="00A47D24" w:rsidRDefault="00DC4974" w:rsidP="00DC4974"/>
    <w:p w14:paraId="54D3AC93" w14:textId="77777777" w:rsidR="00DC4974" w:rsidRPr="00A47D24" w:rsidRDefault="00DC4974" w:rsidP="00DC4974">
      <w:pPr>
        <w:rPr>
          <w:rFonts w:eastAsiaTheme="majorEastAsia"/>
          <w:b/>
          <w:bCs/>
          <w:sz w:val="26"/>
          <w:szCs w:val="26"/>
        </w:rPr>
      </w:pPr>
      <w:r w:rsidRPr="00A47D24">
        <w:rPr>
          <w:sz w:val="26"/>
          <w:szCs w:val="26"/>
        </w:rPr>
        <w:br w:type="page"/>
      </w:r>
    </w:p>
    <w:p w14:paraId="57905BF7" w14:textId="77777777" w:rsidR="00DC4974" w:rsidRPr="00A47D24" w:rsidRDefault="00DC4974" w:rsidP="00DC4974">
      <w:pPr>
        <w:pStyle w:val="1"/>
        <w:spacing w:line="360" w:lineRule="auto"/>
        <w:rPr>
          <w:color w:val="auto"/>
          <w:sz w:val="26"/>
          <w:szCs w:val="26"/>
          <w:lang w:eastAsia="en-US"/>
        </w:rPr>
      </w:pPr>
      <w:bookmarkStart w:id="25" w:name="_Toc142474257"/>
      <w:r w:rsidRPr="00A47D24">
        <w:rPr>
          <w:color w:val="auto"/>
          <w:sz w:val="26"/>
          <w:szCs w:val="26"/>
          <w:lang w:eastAsia="en-US"/>
        </w:rPr>
        <w:lastRenderedPageBreak/>
        <w:t>Раздел 5 «Предложения по строительству, реконструкции и техническому перевооружению источников тепловой энергии»</w:t>
      </w:r>
      <w:bookmarkEnd w:id="25"/>
    </w:p>
    <w:p w14:paraId="58250765" w14:textId="77777777" w:rsidR="00DC4974" w:rsidRPr="00A47D24" w:rsidRDefault="00DC4974" w:rsidP="00DC4974">
      <w:pPr>
        <w:pStyle w:val="2"/>
        <w:spacing w:line="360" w:lineRule="auto"/>
        <w:jc w:val="both"/>
        <w:rPr>
          <w:rFonts w:ascii="Times New Roman" w:eastAsia="Times New Roman" w:hAnsi="Times New Roman"/>
          <w:b w:val="0"/>
          <w:i w:val="0"/>
          <w:sz w:val="24"/>
          <w:szCs w:val="24"/>
          <w:lang w:eastAsia="ru-RU"/>
        </w:rPr>
      </w:pPr>
      <w:bookmarkStart w:id="26" w:name="_Toc142474258"/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t>5.1.</w:t>
      </w:r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tab/>
        <w:t>Предложения по строительству источников тепловой энергии, обеспечивающих перспективную тепловую нагрузку на осваиваемых территориях поселения, городского округа, города федерального значения, для которых отсутствует возможность и (или) целесообразность передачи тепловой энергии от существующих или реконструируемых источников тепловой энергии, обоснованная расчетами ценовых (тарифных) последствий для потребителей и радиуса эффективного теплоснабжения</w:t>
      </w:r>
      <w:bookmarkEnd w:id="26"/>
    </w:p>
    <w:p w14:paraId="1F99806A" w14:textId="77777777" w:rsidR="00DC4974" w:rsidRPr="00C35695" w:rsidRDefault="00DC4974" w:rsidP="00DC4974">
      <w:pPr>
        <w:spacing w:line="360" w:lineRule="auto"/>
        <w:ind w:firstLine="709"/>
        <w:jc w:val="both"/>
        <w:rPr>
          <w:highlight w:val="yellow"/>
        </w:rPr>
      </w:pPr>
      <w:r w:rsidRPr="00C63175">
        <w:t xml:space="preserve">Прирост объемов потребления тепловой мощности и теплоносителя в зоне действия централизованного теплоснабжения генеральным планом не </w:t>
      </w:r>
      <w:r>
        <w:t>планируется</w:t>
      </w:r>
      <w:r w:rsidRPr="00C63175">
        <w:t>.</w:t>
      </w:r>
    </w:p>
    <w:p w14:paraId="5EE02A5D" w14:textId="77777777" w:rsidR="00DC4974" w:rsidRDefault="00DC4974" w:rsidP="00DC4974">
      <w:pPr>
        <w:spacing w:line="360" w:lineRule="auto"/>
        <w:ind w:firstLine="709"/>
        <w:jc w:val="both"/>
      </w:pPr>
      <w:r w:rsidRPr="00C63175">
        <w:t>При разработке проектов планировки и проектов застройки для малоэтажной жилой застройки и застройки индивидуальными жилыми домами, необходимо предусматривать теплоснабжение от автономных источников тепловой энергии. Централизованное теплоснабжение малоэтажной застройки и индивидуальной застройки нецелесообразно по причине малых нагру</w:t>
      </w:r>
      <w:r>
        <w:t>зок и малой плотности застройки.</w:t>
      </w:r>
      <w:r w:rsidRPr="00C63175">
        <w:t xml:space="preserve"> </w:t>
      </w:r>
    </w:p>
    <w:p w14:paraId="58C6130A" w14:textId="77777777" w:rsidR="00DC4974" w:rsidRPr="00A47D24" w:rsidRDefault="00DC4974" w:rsidP="00DC4974">
      <w:pPr>
        <w:spacing w:line="360" w:lineRule="auto"/>
        <w:ind w:firstLine="709"/>
        <w:jc w:val="both"/>
      </w:pPr>
    </w:p>
    <w:p w14:paraId="41D55DFE" w14:textId="77777777" w:rsidR="00DC4974" w:rsidRPr="00A47D24" w:rsidRDefault="00DC4974" w:rsidP="00DC4974">
      <w:pPr>
        <w:pStyle w:val="2"/>
        <w:spacing w:line="360" w:lineRule="auto"/>
        <w:jc w:val="both"/>
        <w:rPr>
          <w:rFonts w:ascii="Times New Roman" w:eastAsia="Times New Roman" w:hAnsi="Times New Roman"/>
          <w:b w:val="0"/>
          <w:i w:val="0"/>
          <w:sz w:val="24"/>
          <w:szCs w:val="24"/>
          <w:lang w:eastAsia="ru-RU"/>
        </w:rPr>
      </w:pPr>
      <w:bookmarkStart w:id="27" w:name="_Toc142474259"/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t>5.2.</w:t>
      </w:r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tab/>
        <w:t>Предложения по реконструкции источников тепловой энергии, обеспечивающих перспективную тепловую нагрузку в существующих и расширяемых зонах действия источников тепловой энергии</w:t>
      </w:r>
      <w:bookmarkEnd w:id="27"/>
    </w:p>
    <w:p w14:paraId="3183C0AD" w14:textId="77777777" w:rsidR="00DC4974" w:rsidRPr="00A47D24" w:rsidRDefault="00DC4974" w:rsidP="00DC4974">
      <w:pPr>
        <w:spacing w:line="360" w:lineRule="auto"/>
        <w:ind w:firstLine="709"/>
        <w:jc w:val="both"/>
      </w:pPr>
      <w:r w:rsidRPr="00A47D24">
        <w:t>Реконструкция источников тепловой энергии, обеспечивающих перспективную тепловую нагрузку в существующих и расширяемых зонах действия источников тепловой энергии, настоящей схемой теплоснабжения не предусмотрена.</w:t>
      </w:r>
    </w:p>
    <w:p w14:paraId="268379CD" w14:textId="77777777" w:rsidR="00DC4974" w:rsidRPr="00A47D24" w:rsidRDefault="00DC4974" w:rsidP="00DC4974">
      <w:pPr>
        <w:pStyle w:val="2"/>
        <w:spacing w:line="360" w:lineRule="auto"/>
        <w:jc w:val="both"/>
        <w:rPr>
          <w:rFonts w:ascii="Times New Roman" w:eastAsia="Times New Roman" w:hAnsi="Times New Roman"/>
          <w:b w:val="0"/>
          <w:i w:val="0"/>
          <w:sz w:val="24"/>
          <w:szCs w:val="24"/>
          <w:lang w:eastAsia="ru-RU"/>
        </w:rPr>
      </w:pPr>
      <w:bookmarkStart w:id="28" w:name="_Toc142474260"/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t>5.3.</w:t>
      </w:r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tab/>
        <w:t>Предложения по техническому перевооружению источников тепловой энергии с целью повышения эффективности работы систем теплоснабжения</w:t>
      </w:r>
      <w:bookmarkEnd w:id="28"/>
    </w:p>
    <w:p w14:paraId="1CE475DB" w14:textId="77777777" w:rsidR="00DC4974" w:rsidRPr="000C1F40" w:rsidRDefault="00DC4974" w:rsidP="00DC4974">
      <w:pPr>
        <w:spacing w:line="360" w:lineRule="auto"/>
        <w:ind w:firstLine="709"/>
        <w:jc w:val="both"/>
      </w:pPr>
      <w:r>
        <w:t xml:space="preserve">Мероприятия по </w:t>
      </w:r>
      <w:r w:rsidRPr="0076144D">
        <w:t>техническому перевооружению источников тепловой энергии с целью повышения эффективности работы систем теплоснабжения</w:t>
      </w:r>
      <w:r>
        <w:t xml:space="preserve"> не предусматриваются.</w:t>
      </w:r>
    </w:p>
    <w:p w14:paraId="038A17DF" w14:textId="77777777" w:rsidR="00DC4974" w:rsidRPr="00A47D24" w:rsidRDefault="00DC4974" w:rsidP="00DC4974">
      <w:pPr>
        <w:pStyle w:val="2"/>
        <w:spacing w:line="360" w:lineRule="auto"/>
        <w:jc w:val="both"/>
        <w:rPr>
          <w:rFonts w:ascii="Times New Roman" w:eastAsia="Times New Roman" w:hAnsi="Times New Roman"/>
          <w:b w:val="0"/>
          <w:i w:val="0"/>
          <w:sz w:val="24"/>
          <w:szCs w:val="24"/>
          <w:lang w:eastAsia="ru-RU"/>
        </w:rPr>
      </w:pPr>
      <w:bookmarkStart w:id="29" w:name="_Toc142474261"/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t>5.4.</w:t>
      </w:r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tab/>
        <w:t>Графики совместной работы источников тепловой энергии, функционирующих в режиме комбинированной выработки электрической и тепловой энергии и котельных</w:t>
      </w:r>
      <w:bookmarkEnd w:id="29"/>
    </w:p>
    <w:p w14:paraId="63C27A29" w14:textId="77777777" w:rsidR="00DC4974" w:rsidRPr="00A47D24" w:rsidRDefault="00DC4974" w:rsidP="00DC4974">
      <w:pPr>
        <w:spacing w:after="120" w:line="360" w:lineRule="auto"/>
        <w:ind w:firstLine="709"/>
        <w:jc w:val="both"/>
      </w:pPr>
      <w:r w:rsidRPr="00A47D24">
        <w:t>Строительство источников с комбинированной выработкой тепловой и электрической энергии схемой теплоснабжения не предусматривается.</w:t>
      </w:r>
    </w:p>
    <w:p w14:paraId="36D560EB" w14:textId="77777777" w:rsidR="00DC4974" w:rsidRPr="00A47D24" w:rsidRDefault="00DC4974" w:rsidP="00DC4974">
      <w:pPr>
        <w:pStyle w:val="2"/>
        <w:spacing w:line="360" w:lineRule="auto"/>
        <w:jc w:val="both"/>
        <w:rPr>
          <w:rFonts w:ascii="Times New Roman" w:eastAsia="Times New Roman" w:hAnsi="Times New Roman"/>
          <w:b w:val="0"/>
          <w:i w:val="0"/>
          <w:sz w:val="24"/>
          <w:szCs w:val="24"/>
          <w:lang w:eastAsia="ru-RU"/>
        </w:rPr>
      </w:pPr>
      <w:bookmarkStart w:id="30" w:name="_Toc142474262"/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5.5.</w:t>
      </w:r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tab/>
        <w:t>Меры по выводу из эксплуатации, консервации и демонтажу избыточных источников тепловой энергии, а также источников тепловой энергии, выработавших нормативный срок службы, в случае если продление срока службы технически невозможно или экономически нецелесообразно</w:t>
      </w:r>
      <w:bookmarkEnd w:id="30"/>
    </w:p>
    <w:p w14:paraId="32F3F209" w14:textId="77777777" w:rsidR="00DC4974" w:rsidRPr="00A47D24" w:rsidRDefault="00DC4974" w:rsidP="00DC4974">
      <w:pPr>
        <w:spacing w:line="360" w:lineRule="auto"/>
        <w:ind w:firstLine="709"/>
        <w:jc w:val="both"/>
      </w:pPr>
      <w:r>
        <w:t>Вывод котельной с. Апраксино из эксплуатации не предусматривается.</w:t>
      </w:r>
    </w:p>
    <w:p w14:paraId="539914DE" w14:textId="77777777" w:rsidR="00DC4974" w:rsidRPr="00A47D24" w:rsidRDefault="00DC4974" w:rsidP="00DC4974">
      <w:pPr>
        <w:pStyle w:val="2"/>
        <w:spacing w:line="360" w:lineRule="auto"/>
        <w:jc w:val="both"/>
        <w:rPr>
          <w:rFonts w:ascii="Times New Roman" w:eastAsia="Times New Roman" w:hAnsi="Times New Roman"/>
          <w:b w:val="0"/>
          <w:i w:val="0"/>
          <w:sz w:val="24"/>
          <w:szCs w:val="24"/>
          <w:lang w:eastAsia="ru-RU"/>
        </w:rPr>
      </w:pPr>
      <w:bookmarkStart w:id="31" w:name="_Toc142474263"/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t>5.6.</w:t>
      </w:r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tab/>
        <w:t>Меры по переоборудованию котельных в источники тепловой энергии, функционирующие в режиме комбинированной выработки электрической и тепловой энергии</w:t>
      </w:r>
      <w:bookmarkEnd w:id="31"/>
    </w:p>
    <w:p w14:paraId="32C25B12" w14:textId="77777777" w:rsidR="00DC4974" w:rsidRPr="00A47D24" w:rsidRDefault="00DC4974" w:rsidP="00DC4974">
      <w:pPr>
        <w:spacing w:after="120" w:line="360" w:lineRule="auto"/>
        <w:ind w:firstLine="709"/>
        <w:jc w:val="both"/>
      </w:pPr>
      <w:r w:rsidRPr="00A47D24">
        <w:t>Проведение реконструкции для перевода котельной в комбинированный режим выработки требует высоких капиталовложений. Настоящей схемой не предусмотрен перевод котельных в режим комбинированной выработки тепловой и электрической энергии.</w:t>
      </w:r>
    </w:p>
    <w:p w14:paraId="652C93E2" w14:textId="77777777" w:rsidR="00DC4974" w:rsidRPr="00A47D24" w:rsidRDefault="00DC4974" w:rsidP="00DC4974">
      <w:pPr>
        <w:pStyle w:val="2"/>
        <w:spacing w:line="360" w:lineRule="auto"/>
        <w:jc w:val="both"/>
        <w:rPr>
          <w:rFonts w:ascii="Times New Roman" w:eastAsia="Times New Roman" w:hAnsi="Times New Roman"/>
          <w:b w:val="0"/>
          <w:i w:val="0"/>
          <w:sz w:val="24"/>
          <w:szCs w:val="24"/>
          <w:lang w:eastAsia="ru-RU"/>
        </w:rPr>
      </w:pPr>
      <w:bookmarkStart w:id="32" w:name="_Toc142474264"/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t>5.7.</w:t>
      </w:r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tab/>
        <w:t>Меры по переводу котельных, размещенных в существующих и расширяемых зонах действия источников тепловой энергии, функционирующих в режиме комбинированной выработки электрической и тепловой энергии, в пиковый режим работы, либо по выводу их из эксплуатации</w:t>
      </w:r>
      <w:bookmarkEnd w:id="32"/>
    </w:p>
    <w:p w14:paraId="7A3236D7" w14:textId="77777777" w:rsidR="00DC4974" w:rsidRPr="00A47D24" w:rsidRDefault="00DC4974" w:rsidP="00DC4974">
      <w:pPr>
        <w:spacing w:line="360" w:lineRule="auto"/>
        <w:ind w:firstLine="709"/>
        <w:jc w:val="both"/>
      </w:pPr>
      <w:r w:rsidRPr="00A47D24">
        <w:t>Настоящей схемой перевод источника тепловой энергии в пиковый режим работы не предусматривается.</w:t>
      </w:r>
    </w:p>
    <w:p w14:paraId="736ECBF7" w14:textId="77777777" w:rsidR="00DC4974" w:rsidRPr="00A47D24" w:rsidRDefault="00DC4974" w:rsidP="00DC4974">
      <w:pPr>
        <w:pStyle w:val="2"/>
        <w:spacing w:line="360" w:lineRule="auto"/>
        <w:jc w:val="both"/>
        <w:rPr>
          <w:rFonts w:ascii="Times New Roman" w:eastAsia="Times New Roman" w:hAnsi="Times New Roman"/>
          <w:b w:val="0"/>
          <w:i w:val="0"/>
          <w:sz w:val="24"/>
          <w:szCs w:val="24"/>
          <w:lang w:eastAsia="ru-RU"/>
        </w:rPr>
      </w:pPr>
      <w:bookmarkStart w:id="33" w:name="_Toc142474265"/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t>5.8.</w:t>
      </w:r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tab/>
        <w:t>Температурный график отпуска тепловой энергии для каждого источника тепловой энергии или группы источников тепловой энергии в системе теплоснабжения, работающей на общую тепловую сеть, и оценку затрат при необходимости его изменения</w:t>
      </w:r>
      <w:bookmarkEnd w:id="33"/>
    </w:p>
    <w:p w14:paraId="7C93B84A" w14:textId="77777777" w:rsidR="00DC4974" w:rsidRPr="00A47D24" w:rsidRDefault="00DC4974" w:rsidP="00DC4974">
      <w:pPr>
        <w:widowControl w:val="0"/>
        <w:spacing w:line="360" w:lineRule="auto"/>
        <w:ind w:right="43" w:firstLine="709"/>
        <w:jc w:val="both"/>
      </w:pPr>
      <w:r w:rsidRPr="00A47D24">
        <w:t xml:space="preserve">Регулирование отпуска теплоты осуществляется качественно по температурному графику 95/70 </w:t>
      </w:r>
      <w:r w:rsidRPr="00A47D24">
        <w:rPr>
          <w:vertAlign w:val="superscript"/>
        </w:rPr>
        <w:t>о</w:t>
      </w:r>
      <w:r w:rsidRPr="00A47D24">
        <w:t>С.</w:t>
      </w:r>
    </w:p>
    <w:p w14:paraId="4A11EEEF" w14:textId="77777777" w:rsidR="00DC4974" w:rsidRPr="00A47D24" w:rsidRDefault="00DC4974" w:rsidP="00DC4974">
      <w:pPr>
        <w:spacing w:line="360" w:lineRule="auto"/>
        <w:ind w:right="46" w:firstLine="709"/>
        <w:jc w:val="both"/>
      </w:pPr>
      <w:r w:rsidRPr="00A47D24">
        <w:t>Изменение температурного графика системы теплоснабжения не предусмотрено.</w:t>
      </w:r>
    </w:p>
    <w:p w14:paraId="2D083100" w14:textId="77777777" w:rsidR="00DC4974" w:rsidRPr="00A47D24" w:rsidRDefault="00DC4974" w:rsidP="00DC4974">
      <w:pPr>
        <w:pStyle w:val="2"/>
        <w:spacing w:line="360" w:lineRule="auto"/>
        <w:jc w:val="both"/>
        <w:rPr>
          <w:rFonts w:ascii="Times New Roman" w:eastAsia="Times New Roman" w:hAnsi="Times New Roman"/>
          <w:b w:val="0"/>
          <w:i w:val="0"/>
          <w:sz w:val="24"/>
          <w:szCs w:val="24"/>
          <w:lang w:eastAsia="ru-RU"/>
        </w:rPr>
      </w:pPr>
      <w:bookmarkStart w:id="34" w:name="_Toc142474266"/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t>5.9.</w:t>
      </w:r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tab/>
        <w:t>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</w:t>
      </w:r>
      <w:bookmarkEnd w:id="34"/>
    </w:p>
    <w:p w14:paraId="2E4C8F3D" w14:textId="77777777" w:rsidR="00DC4974" w:rsidRDefault="00DC4974" w:rsidP="00DC4974">
      <w:pPr>
        <w:spacing w:line="360" w:lineRule="auto"/>
        <w:ind w:firstLine="709"/>
        <w:jc w:val="both"/>
      </w:pPr>
      <w:r w:rsidRPr="00A47D24">
        <w:t>Предложения по перспективной установленной тепловой мощности каждого источника тепловой энергии приведены в таблице 1</w:t>
      </w:r>
      <w:r>
        <w:t>6</w:t>
      </w:r>
      <w:r w:rsidRPr="00A47D24">
        <w:t>.</w:t>
      </w:r>
      <w:r>
        <w:t xml:space="preserve"> Как видно из таблицы 16 мероприятия на рассматриваемый период не планируются, установленная тепловая мощность остаётся без изменений.</w:t>
      </w:r>
    </w:p>
    <w:p w14:paraId="4A1FE084" w14:textId="77777777" w:rsidR="00DC4974" w:rsidRDefault="00DC4974" w:rsidP="00DC4974">
      <w:pPr>
        <w:spacing w:line="360" w:lineRule="auto"/>
        <w:jc w:val="both"/>
      </w:pPr>
    </w:p>
    <w:p w14:paraId="43F4FB20" w14:textId="77777777" w:rsidR="00DC4974" w:rsidRDefault="00DC4974" w:rsidP="00DC4974">
      <w:pPr>
        <w:suppressAutoHyphens/>
        <w:ind w:firstLine="709"/>
        <w:jc w:val="both"/>
        <w:rPr>
          <w:b/>
        </w:rPr>
      </w:pPr>
    </w:p>
    <w:p w14:paraId="2852C5EE" w14:textId="77777777" w:rsidR="00DC4974" w:rsidRDefault="00DC4974" w:rsidP="00DC4974">
      <w:pPr>
        <w:suppressAutoHyphens/>
        <w:ind w:firstLine="709"/>
        <w:jc w:val="both"/>
        <w:rPr>
          <w:b/>
        </w:rPr>
      </w:pPr>
    </w:p>
    <w:p w14:paraId="0A8003FF" w14:textId="77777777" w:rsidR="00DC4974" w:rsidRDefault="00DC4974" w:rsidP="00DC4974">
      <w:pPr>
        <w:suppressAutoHyphens/>
        <w:ind w:firstLine="709"/>
        <w:jc w:val="both"/>
        <w:rPr>
          <w:b/>
        </w:rPr>
      </w:pPr>
    </w:p>
    <w:p w14:paraId="6C25FA84" w14:textId="77777777" w:rsidR="00DC4974" w:rsidRDefault="00DC4974" w:rsidP="00DC4974">
      <w:pPr>
        <w:suppressAutoHyphens/>
        <w:ind w:firstLine="709"/>
        <w:jc w:val="both"/>
        <w:rPr>
          <w:b/>
        </w:rPr>
      </w:pPr>
    </w:p>
    <w:p w14:paraId="08089297" w14:textId="77777777" w:rsidR="00DC4974" w:rsidRPr="009C6A54" w:rsidRDefault="00DC4974" w:rsidP="00DC4974">
      <w:pPr>
        <w:suppressAutoHyphens/>
        <w:ind w:firstLine="709"/>
        <w:jc w:val="both"/>
        <w:rPr>
          <w:b/>
          <w:sz w:val="20"/>
        </w:rPr>
      </w:pPr>
      <w:r w:rsidRPr="009C6A54">
        <w:rPr>
          <w:b/>
        </w:rPr>
        <w:t xml:space="preserve">Таблица 16 – </w:t>
      </w:r>
      <w:r w:rsidRPr="009C6A54">
        <w:t>Предложения по перспективной установленной тепловой мощности каждого источника тепловой энергии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9"/>
        <w:gridCol w:w="2202"/>
        <w:gridCol w:w="2769"/>
        <w:gridCol w:w="1709"/>
        <w:gridCol w:w="714"/>
        <w:gridCol w:w="714"/>
        <w:gridCol w:w="1154"/>
      </w:tblGrid>
      <w:tr w:rsidR="00DC4974" w:rsidRPr="009C6A54" w14:paraId="6A4F4C5D" w14:textId="77777777" w:rsidTr="00C50BCC">
        <w:trPr>
          <w:trHeight w:val="20"/>
          <w:tblHeader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C6F6A" w14:textId="77777777" w:rsidR="00DC4974" w:rsidRPr="009C6A54" w:rsidRDefault="00DC4974" w:rsidP="00C50BCC">
            <w:pPr>
              <w:jc w:val="center"/>
              <w:rPr>
                <w:sz w:val="20"/>
                <w:szCs w:val="20"/>
              </w:rPr>
            </w:pPr>
            <w:r w:rsidRPr="009C6A54">
              <w:rPr>
                <w:sz w:val="20"/>
                <w:szCs w:val="20"/>
              </w:rPr>
              <w:t>№ п/п</w:t>
            </w:r>
          </w:p>
        </w:tc>
        <w:tc>
          <w:tcPr>
            <w:tcW w:w="2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B1710" w14:textId="77777777" w:rsidR="00DC4974" w:rsidRPr="009C6A54" w:rsidRDefault="00DC4974" w:rsidP="00C50BCC">
            <w:pPr>
              <w:jc w:val="center"/>
              <w:rPr>
                <w:sz w:val="20"/>
                <w:szCs w:val="20"/>
              </w:rPr>
            </w:pPr>
            <w:r w:rsidRPr="009C6A54">
              <w:rPr>
                <w:sz w:val="20"/>
                <w:szCs w:val="20"/>
              </w:rPr>
              <w:t>Наименование котельной</w:t>
            </w:r>
          </w:p>
        </w:tc>
        <w:tc>
          <w:tcPr>
            <w:tcW w:w="2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0ADAF" w14:textId="77777777" w:rsidR="00DC4974" w:rsidRPr="009C6A54" w:rsidRDefault="00DC4974" w:rsidP="00C50BCC">
            <w:pPr>
              <w:jc w:val="center"/>
              <w:rPr>
                <w:sz w:val="20"/>
                <w:szCs w:val="20"/>
              </w:rPr>
            </w:pPr>
            <w:r w:rsidRPr="009C6A54">
              <w:rPr>
                <w:sz w:val="20"/>
                <w:szCs w:val="20"/>
              </w:rPr>
              <w:t>Вид мероприятий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3E97E" w14:textId="77777777" w:rsidR="00DC4974" w:rsidRPr="009C6A54" w:rsidRDefault="00DC4974" w:rsidP="00C50BCC">
            <w:pPr>
              <w:jc w:val="center"/>
              <w:rPr>
                <w:sz w:val="20"/>
                <w:szCs w:val="20"/>
              </w:rPr>
            </w:pPr>
            <w:r w:rsidRPr="009C6A54">
              <w:rPr>
                <w:sz w:val="20"/>
                <w:szCs w:val="20"/>
              </w:rPr>
              <w:t>Срок ввода в эксплуатацию новых мощностей, год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1553A" w14:textId="77777777" w:rsidR="00DC4974" w:rsidRPr="009C6A54" w:rsidRDefault="00DC4974" w:rsidP="00C50BCC">
            <w:pPr>
              <w:jc w:val="center"/>
              <w:rPr>
                <w:sz w:val="20"/>
                <w:szCs w:val="20"/>
              </w:rPr>
            </w:pPr>
            <w:r w:rsidRPr="009C6A54">
              <w:rPr>
                <w:sz w:val="20"/>
                <w:szCs w:val="20"/>
              </w:rPr>
              <w:t>Установленная мощность, Гкал/ч</w:t>
            </w:r>
          </w:p>
        </w:tc>
      </w:tr>
      <w:tr w:rsidR="00DC4974" w:rsidRPr="009C6A54" w14:paraId="77455112" w14:textId="77777777" w:rsidTr="00C50BCC">
        <w:trPr>
          <w:trHeight w:val="20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171C2" w14:textId="77777777" w:rsidR="00DC4974" w:rsidRPr="009C6A54" w:rsidRDefault="00DC4974" w:rsidP="00C50B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627D9" w14:textId="77777777" w:rsidR="00DC4974" w:rsidRPr="009C6A54" w:rsidRDefault="00DC4974" w:rsidP="00C50B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379C9" w14:textId="77777777" w:rsidR="00DC4974" w:rsidRPr="009C6A54" w:rsidRDefault="00DC4974" w:rsidP="00C50B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3F893" w14:textId="77777777" w:rsidR="00DC4974" w:rsidRPr="009C6A54" w:rsidRDefault="00DC4974" w:rsidP="00C50B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3F01B" w14:textId="77777777" w:rsidR="00DC4974" w:rsidRPr="009C6A54" w:rsidRDefault="00DC4974" w:rsidP="00C50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2023</w:t>
            </w:r>
            <w:r w:rsidRPr="009C6A54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EE0F9" w14:textId="77777777" w:rsidR="00DC4974" w:rsidRPr="009C6A54" w:rsidRDefault="00DC4974" w:rsidP="00C50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2035</w:t>
            </w:r>
            <w:r w:rsidRPr="009C6A54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98DE4" w14:textId="77777777" w:rsidR="00DC4974" w:rsidRPr="009C6A54" w:rsidRDefault="00DC4974" w:rsidP="00C50BCC">
            <w:pPr>
              <w:jc w:val="center"/>
              <w:rPr>
                <w:sz w:val="20"/>
                <w:szCs w:val="20"/>
              </w:rPr>
            </w:pPr>
            <w:r w:rsidRPr="009C6A54">
              <w:rPr>
                <w:sz w:val="20"/>
                <w:szCs w:val="20"/>
              </w:rPr>
              <w:t>изменение (+/-)</w:t>
            </w:r>
          </w:p>
        </w:tc>
      </w:tr>
      <w:tr w:rsidR="00DC4974" w:rsidRPr="00A47D24" w14:paraId="266F630A" w14:textId="77777777" w:rsidTr="00C50BCC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4194C" w14:textId="77777777" w:rsidR="00DC4974" w:rsidRPr="009C6A54" w:rsidRDefault="00DC4974" w:rsidP="00C50BCC">
            <w:pPr>
              <w:rPr>
                <w:sz w:val="20"/>
                <w:szCs w:val="20"/>
              </w:rPr>
            </w:pPr>
            <w:r w:rsidRPr="009C6A54">
              <w:rPr>
                <w:sz w:val="20"/>
                <w:szCs w:val="20"/>
              </w:rPr>
              <w:t>1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B58E5" w14:textId="77777777" w:rsidR="00DC4974" w:rsidRPr="009C6A54" w:rsidRDefault="00DC4974" w:rsidP="00C50BCC">
            <w:pPr>
              <w:rPr>
                <w:sz w:val="20"/>
                <w:szCs w:val="20"/>
              </w:rPr>
            </w:pPr>
            <w:r w:rsidRPr="009C6A54">
              <w:rPr>
                <w:sz w:val="20"/>
                <w:szCs w:val="20"/>
              </w:rPr>
              <w:t>Котельная с. Апраксино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E0C53" w14:textId="77777777" w:rsidR="00DC4974" w:rsidRPr="009C6A54" w:rsidRDefault="00DC4974" w:rsidP="00C50BCC">
            <w:pPr>
              <w:jc w:val="center"/>
              <w:rPr>
                <w:sz w:val="20"/>
                <w:szCs w:val="20"/>
              </w:rPr>
            </w:pPr>
            <w:r w:rsidRPr="00B111B6">
              <w:rPr>
                <w:sz w:val="20"/>
                <w:szCs w:val="20"/>
              </w:rPr>
              <w:t>Мероприятия не планируются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BC2C4" w14:textId="77777777" w:rsidR="00DC4974" w:rsidRPr="009C6A54" w:rsidRDefault="00DC4974" w:rsidP="00C50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BA15C" w14:textId="77777777" w:rsidR="00DC4974" w:rsidRPr="009C6A54" w:rsidRDefault="00DC4974" w:rsidP="00C50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A1D30" w14:textId="77777777" w:rsidR="00DC4974" w:rsidRPr="009C6A54" w:rsidRDefault="00DC4974" w:rsidP="00C50B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EA150" w14:textId="77777777" w:rsidR="00DC4974" w:rsidRPr="00A47D24" w:rsidRDefault="00DC4974" w:rsidP="00C50BCC">
            <w:pPr>
              <w:jc w:val="center"/>
              <w:rPr>
                <w:sz w:val="20"/>
                <w:szCs w:val="20"/>
              </w:rPr>
            </w:pPr>
            <w:r w:rsidRPr="009C6A54">
              <w:rPr>
                <w:sz w:val="20"/>
                <w:szCs w:val="20"/>
              </w:rPr>
              <w:t>0</w:t>
            </w:r>
          </w:p>
        </w:tc>
      </w:tr>
    </w:tbl>
    <w:p w14:paraId="1A373C78" w14:textId="77777777" w:rsidR="00DC4974" w:rsidRDefault="00DC4974" w:rsidP="00DC4974"/>
    <w:p w14:paraId="54178628" w14:textId="77777777" w:rsidR="00DC4974" w:rsidRPr="00A47D24" w:rsidRDefault="00DC4974" w:rsidP="00DC4974">
      <w:pPr>
        <w:pStyle w:val="2"/>
        <w:spacing w:before="200" w:line="360" w:lineRule="auto"/>
        <w:jc w:val="both"/>
        <w:rPr>
          <w:rFonts w:ascii="Times New Roman" w:eastAsia="Times New Roman" w:hAnsi="Times New Roman"/>
          <w:b w:val="0"/>
          <w:i w:val="0"/>
          <w:sz w:val="24"/>
          <w:szCs w:val="24"/>
          <w:lang w:eastAsia="ru-RU"/>
        </w:rPr>
      </w:pPr>
      <w:bookmarkStart w:id="35" w:name="_Toc142474267"/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t>5.10.</w:t>
      </w:r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tab/>
        <w:t>Предложения по вводу новых и реконструкции существующих источников тепловой энергии с использованием возобновляемых источников энергии, а также местных видов топлива</w:t>
      </w:r>
      <w:bookmarkEnd w:id="35"/>
    </w:p>
    <w:p w14:paraId="2582A013" w14:textId="77777777" w:rsidR="00DC4974" w:rsidRPr="00A47D24" w:rsidRDefault="00DC4974" w:rsidP="00DC4974">
      <w:pPr>
        <w:pStyle w:val="afffffff8"/>
        <w:rPr>
          <w:rFonts w:cs="Times New Roman"/>
        </w:rPr>
      </w:pPr>
      <w:r w:rsidRPr="00A47D24">
        <w:rPr>
          <w:rFonts w:cs="Times New Roman"/>
        </w:rPr>
        <w:t>Указанные объекты отсутствуют.</w:t>
      </w:r>
      <w:r w:rsidRPr="00A47D24">
        <w:rPr>
          <w:rFonts w:cs="Times New Roman"/>
          <w:sz w:val="26"/>
          <w:szCs w:val="26"/>
        </w:rPr>
        <w:br w:type="page"/>
      </w:r>
    </w:p>
    <w:p w14:paraId="1F43AFD4" w14:textId="77777777" w:rsidR="00DC4974" w:rsidRPr="00A47D24" w:rsidRDefault="00DC4974" w:rsidP="00DC4974">
      <w:pPr>
        <w:pStyle w:val="1"/>
        <w:spacing w:line="360" w:lineRule="auto"/>
        <w:rPr>
          <w:color w:val="auto"/>
          <w:sz w:val="26"/>
          <w:szCs w:val="26"/>
          <w:lang w:eastAsia="en-US"/>
        </w:rPr>
      </w:pPr>
      <w:bookmarkStart w:id="36" w:name="_Toc142474268"/>
      <w:r w:rsidRPr="00A47D24">
        <w:rPr>
          <w:color w:val="auto"/>
          <w:sz w:val="26"/>
          <w:szCs w:val="26"/>
          <w:lang w:eastAsia="en-US"/>
        </w:rPr>
        <w:lastRenderedPageBreak/>
        <w:t>Раздел 6 «Предложения по строительству и реконструкции тепловых сетей»</w:t>
      </w:r>
      <w:bookmarkEnd w:id="36"/>
    </w:p>
    <w:p w14:paraId="02BD10F7" w14:textId="77777777" w:rsidR="00DC4974" w:rsidRPr="00A47D24" w:rsidRDefault="00DC4974" w:rsidP="00DC4974">
      <w:pPr>
        <w:pStyle w:val="2"/>
        <w:spacing w:line="360" w:lineRule="auto"/>
        <w:jc w:val="both"/>
        <w:rPr>
          <w:rFonts w:ascii="Times New Roman" w:eastAsia="Times New Roman" w:hAnsi="Times New Roman"/>
          <w:b w:val="0"/>
          <w:i w:val="0"/>
          <w:sz w:val="24"/>
          <w:szCs w:val="24"/>
          <w:lang w:eastAsia="ru-RU"/>
        </w:rPr>
      </w:pPr>
      <w:bookmarkStart w:id="37" w:name="_Toc142474269"/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t>6.1.</w:t>
      </w:r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tab/>
        <w:t>Предложения по строительству и реконструкции тепловых сетей,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(использование существующих резервов)</w:t>
      </w:r>
      <w:bookmarkEnd w:id="37"/>
    </w:p>
    <w:p w14:paraId="2A408902" w14:textId="77777777" w:rsidR="00DC4974" w:rsidRPr="00A47D24" w:rsidRDefault="00DC4974" w:rsidP="00DC4974">
      <w:pPr>
        <w:pStyle w:val="afffffff8"/>
        <w:rPr>
          <w:rFonts w:cs="Times New Roman"/>
        </w:rPr>
      </w:pPr>
      <w:r w:rsidRPr="00A47D24">
        <w:rPr>
          <w:rFonts w:cs="Times New Roman"/>
        </w:rPr>
        <w:t>Перераспределение тепловой нагрузки из зон с дефицитом тепловой мощности в зоны с избытком тепловой мощности настоящей Схемой не предусматривается.</w:t>
      </w:r>
    </w:p>
    <w:p w14:paraId="08D4CAD4" w14:textId="77777777" w:rsidR="00DC4974" w:rsidRPr="00A47D24" w:rsidRDefault="00DC4974" w:rsidP="00DC4974">
      <w:pPr>
        <w:pStyle w:val="2"/>
        <w:spacing w:line="360" w:lineRule="auto"/>
        <w:jc w:val="both"/>
        <w:rPr>
          <w:rFonts w:ascii="Times New Roman" w:eastAsia="Times New Roman" w:hAnsi="Times New Roman"/>
          <w:b w:val="0"/>
          <w:i w:val="0"/>
          <w:sz w:val="24"/>
          <w:szCs w:val="24"/>
          <w:lang w:eastAsia="ru-RU"/>
        </w:rPr>
      </w:pPr>
      <w:bookmarkStart w:id="38" w:name="_Toc142474270"/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t>6.2.</w:t>
      </w:r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tab/>
        <w:t>Предложения по строительству и реконструкции тепловых сетей для обеспечения перспективных приростов тепловой нагрузки в осваиваемых районах поселения, городского округа,</w:t>
      </w:r>
      <w:r w:rsidRPr="00A47D24">
        <w:rPr>
          <w:rFonts w:ascii="Times New Roman" w:hAnsi="Times New Roman"/>
        </w:rPr>
        <w:t xml:space="preserve"> </w:t>
      </w:r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t>города федерального значения под жилищную, комплексную или производственную застройку</w:t>
      </w:r>
      <w:bookmarkEnd w:id="38"/>
    </w:p>
    <w:p w14:paraId="6675DADD" w14:textId="77777777" w:rsidR="00DC4974" w:rsidRPr="00A47D24" w:rsidRDefault="00DC4974" w:rsidP="00DC4974">
      <w:pPr>
        <w:spacing w:line="360" w:lineRule="auto"/>
        <w:ind w:right="-20" w:firstLine="709"/>
        <w:jc w:val="both"/>
      </w:pPr>
      <w:r w:rsidRPr="00A47D24">
        <w:t>На рассматриваемый период строительство тепловых сетей для обеспечения перспективных приростов тепловой нагрузки под жилищную, комплексную или производственную застройку во вновь осваиваемых районах поселения настоящей схемой не предусматривается.</w:t>
      </w:r>
    </w:p>
    <w:p w14:paraId="525A44CC" w14:textId="77777777" w:rsidR="00DC4974" w:rsidRPr="00A47D24" w:rsidRDefault="00DC4974" w:rsidP="00DC4974">
      <w:pPr>
        <w:pStyle w:val="2"/>
        <w:spacing w:line="360" w:lineRule="auto"/>
        <w:jc w:val="both"/>
        <w:rPr>
          <w:rFonts w:ascii="Times New Roman" w:eastAsia="Times New Roman" w:hAnsi="Times New Roman"/>
          <w:b w:val="0"/>
          <w:i w:val="0"/>
          <w:sz w:val="24"/>
          <w:szCs w:val="24"/>
          <w:lang w:eastAsia="ru-RU"/>
        </w:rPr>
      </w:pPr>
      <w:bookmarkStart w:id="39" w:name="_Toc142474271"/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t>6.3.</w:t>
      </w:r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tab/>
        <w:t>Предложения по строительству и реконструкции тепловых сетей в целях обеспечения условий,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</w:t>
      </w:r>
      <w:bookmarkEnd w:id="39"/>
    </w:p>
    <w:p w14:paraId="6C0E3141" w14:textId="77777777" w:rsidR="00DC4974" w:rsidRPr="00A47D24" w:rsidRDefault="00DC4974" w:rsidP="00DC4974">
      <w:pPr>
        <w:spacing w:line="360" w:lineRule="auto"/>
        <w:ind w:right="-20" w:firstLine="709"/>
        <w:jc w:val="both"/>
        <w:rPr>
          <w:bCs/>
        </w:rPr>
      </w:pPr>
      <w:r w:rsidRPr="00A47D24">
        <w:t xml:space="preserve">На территории </w:t>
      </w:r>
      <w:r>
        <w:t>с</w:t>
      </w:r>
      <w:r w:rsidRPr="00A47D24">
        <w:t xml:space="preserve">. </w:t>
      </w:r>
      <w:r>
        <w:t>Апраксино</w:t>
      </w:r>
      <w:r w:rsidRPr="00A47D24">
        <w:t xml:space="preserve"> действует единственный источник тепловой энергии, работающий локально, на собственную зону теплоснабжения, обеспечивая теплом жилые и общественные здания</w:t>
      </w:r>
      <w:r w:rsidRPr="00A47D24">
        <w:rPr>
          <w:bCs/>
        </w:rPr>
        <w:t>.</w:t>
      </w:r>
    </w:p>
    <w:p w14:paraId="77848112" w14:textId="77777777" w:rsidR="00DC4974" w:rsidRPr="00A47D24" w:rsidRDefault="00DC4974" w:rsidP="00DC4974">
      <w:pPr>
        <w:pStyle w:val="2"/>
        <w:spacing w:line="360" w:lineRule="auto"/>
        <w:jc w:val="both"/>
        <w:rPr>
          <w:rFonts w:ascii="Times New Roman" w:eastAsia="Times New Roman" w:hAnsi="Times New Roman"/>
          <w:b w:val="0"/>
          <w:i w:val="0"/>
          <w:sz w:val="24"/>
          <w:szCs w:val="24"/>
          <w:lang w:eastAsia="ru-RU"/>
        </w:rPr>
      </w:pPr>
      <w:bookmarkStart w:id="40" w:name="_Toc142474272"/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t>6.4.</w:t>
      </w:r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tab/>
        <w:t>Предложения по строительству и реконструкции тепловых сетей для повышения эффективности функционирования системы теплоснабжения, в том числе за счет перевода котельных в пиковый режим работы или ликвидации котельных</w:t>
      </w:r>
      <w:bookmarkEnd w:id="40"/>
    </w:p>
    <w:p w14:paraId="3158967C" w14:textId="77777777" w:rsidR="00DC4974" w:rsidRPr="00A47D24" w:rsidRDefault="00DC4974" w:rsidP="00DC4974">
      <w:pPr>
        <w:spacing w:line="360" w:lineRule="auto"/>
        <w:ind w:right="-20" w:firstLine="709"/>
        <w:jc w:val="both"/>
        <w:rPr>
          <w:bCs/>
        </w:rPr>
      </w:pPr>
      <w:r w:rsidRPr="00A47D24">
        <w:rPr>
          <w:bCs/>
        </w:rPr>
        <w:t xml:space="preserve">Строительство или реконструкция тепловых сетей </w:t>
      </w:r>
      <w:r w:rsidRPr="00A47D24">
        <w:t>для повышения эффективности функционирования системы теплоснабжения, в том числе за счет перевода котельных в пиковый режим работы или ликвидации котельных</w:t>
      </w:r>
      <w:r w:rsidRPr="00A47D24">
        <w:rPr>
          <w:bCs/>
        </w:rPr>
        <w:t xml:space="preserve"> не предусмотрено.</w:t>
      </w:r>
    </w:p>
    <w:p w14:paraId="2E91F222" w14:textId="77777777" w:rsidR="00DC4974" w:rsidRPr="004A6B21" w:rsidRDefault="00DC4974" w:rsidP="00DC4974">
      <w:pPr>
        <w:spacing w:line="360" w:lineRule="auto"/>
        <w:ind w:firstLine="709"/>
        <w:jc w:val="both"/>
        <w:rPr>
          <w:rFonts w:eastAsiaTheme="majorEastAsia"/>
          <w:b/>
          <w:bCs/>
        </w:rPr>
      </w:pPr>
      <w:r w:rsidRPr="004A6B21">
        <w:br w:type="page"/>
      </w:r>
    </w:p>
    <w:p w14:paraId="3002C916" w14:textId="77777777" w:rsidR="00DC4974" w:rsidRPr="00A47D24" w:rsidRDefault="00DC4974" w:rsidP="00DC4974">
      <w:pPr>
        <w:pStyle w:val="1"/>
        <w:spacing w:line="360" w:lineRule="auto"/>
        <w:rPr>
          <w:color w:val="auto"/>
          <w:sz w:val="26"/>
          <w:szCs w:val="26"/>
          <w:lang w:eastAsia="en-US"/>
        </w:rPr>
      </w:pPr>
      <w:bookmarkStart w:id="41" w:name="_Toc142474273"/>
      <w:r w:rsidRPr="00A47D24">
        <w:rPr>
          <w:color w:val="auto"/>
          <w:sz w:val="26"/>
          <w:szCs w:val="26"/>
          <w:lang w:eastAsia="en-US"/>
        </w:rPr>
        <w:lastRenderedPageBreak/>
        <w:t>Раздел 7 «Предложения по переводу открытых систем теплоснабжения (горячего водоснабжения) в закрытые системы горячего водоснабжения»</w:t>
      </w:r>
      <w:bookmarkEnd w:id="41"/>
    </w:p>
    <w:p w14:paraId="75E91673" w14:textId="77777777" w:rsidR="00DC4974" w:rsidRPr="00A47D24" w:rsidRDefault="00DC4974" w:rsidP="00DC4974">
      <w:pPr>
        <w:pStyle w:val="2"/>
        <w:spacing w:line="360" w:lineRule="auto"/>
        <w:jc w:val="both"/>
        <w:rPr>
          <w:rFonts w:ascii="Times New Roman" w:eastAsia="Times New Roman" w:hAnsi="Times New Roman"/>
          <w:b w:val="0"/>
          <w:i w:val="0"/>
          <w:sz w:val="24"/>
          <w:szCs w:val="24"/>
          <w:lang w:eastAsia="ru-RU"/>
        </w:rPr>
      </w:pPr>
      <w:bookmarkStart w:id="42" w:name="_Toc142474274"/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t>7.1.</w:t>
      </w:r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tab/>
        <w:t>Предложения по переводу существующих открытых систем теплоснабжения (горячего водоснабжения) в закрытые системы горячего водоснабжения, для осуществления которого необходимо строительство индивидуальных и (или) центральных тепловых пунктов при наличии у потребителей внутридомовых систем горячего водоснабжения</w:t>
      </w:r>
      <w:bookmarkEnd w:id="42"/>
    </w:p>
    <w:p w14:paraId="0A0F223B" w14:textId="77777777" w:rsidR="00DC4974" w:rsidRPr="00A47D24" w:rsidRDefault="00DC4974" w:rsidP="00DC4974">
      <w:pPr>
        <w:spacing w:line="360" w:lineRule="auto"/>
        <w:ind w:firstLine="709"/>
        <w:jc w:val="both"/>
      </w:pPr>
      <w:r w:rsidRPr="00A47D24">
        <w:t xml:space="preserve">На территории </w:t>
      </w:r>
      <w:r>
        <w:t>с</w:t>
      </w:r>
      <w:r w:rsidRPr="00A47D24">
        <w:t xml:space="preserve">. </w:t>
      </w:r>
      <w:r>
        <w:t>Апраксино</w:t>
      </w:r>
      <w:r w:rsidRPr="00A47D24">
        <w:t xml:space="preserve"> потребители, подключенные к открытой системе теплоснабжения (горячего водоснабжения), отсутствуют.</w:t>
      </w:r>
    </w:p>
    <w:p w14:paraId="01A0ED01" w14:textId="77777777" w:rsidR="00DC4974" w:rsidRPr="00A47D24" w:rsidRDefault="00DC4974" w:rsidP="00DC4974">
      <w:pPr>
        <w:pStyle w:val="2"/>
        <w:spacing w:line="360" w:lineRule="auto"/>
        <w:jc w:val="both"/>
        <w:rPr>
          <w:rFonts w:ascii="Times New Roman" w:eastAsia="Times New Roman" w:hAnsi="Times New Roman"/>
          <w:b w:val="0"/>
          <w:i w:val="0"/>
          <w:sz w:val="24"/>
          <w:szCs w:val="24"/>
          <w:lang w:eastAsia="ru-RU"/>
        </w:rPr>
      </w:pPr>
      <w:bookmarkStart w:id="43" w:name="_Toc142474275"/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t>7.2.</w:t>
      </w:r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tab/>
        <w:t>Предложения по переводу существующих открытых систем теплоснабжения (горячего водоснабжения) в закрытые системы горячего водоснабжения, для осуществления которого отсутствует необходимость строительства индивидуальных и (или) центральных тепловых пунктов по причине отсутствия у потребителей внутридомовых систем горячего водоснабжения</w:t>
      </w:r>
      <w:bookmarkEnd w:id="43"/>
    </w:p>
    <w:p w14:paraId="15B1025A" w14:textId="77777777" w:rsidR="00DC4974" w:rsidRPr="00A47D24" w:rsidRDefault="00DC4974" w:rsidP="00DC4974">
      <w:pPr>
        <w:spacing w:line="360" w:lineRule="auto"/>
        <w:ind w:firstLine="709"/>
        <w:jc w:val="both"/>
      </w:pPr>
      <w:r w:rsidRPr="00A47D24">
        <w:t xml:space="preserve">На территории </w:t>
      </w:r>
      <w:r>
        <w:t>с</w:t>
      </w:r>
      <w:r w:rsidRPr="00A47D24">
        <w:t xml:space="preserve">. </w:t>
      </w:r>
      <w:r>
        <w:t>Апраксино</w:t>
      </w:r>
      <w:r w:rsidRPr="00A47D24">
        <w:t xml:space="preserve"> потребители, подключенные к открытой системе теплоснабжения (горячего водоснабжения), отсутствуют.</w:t>
      </w:r>
    </w:p>
    <w:p w14:paraId="42B3F902" w14:textId="77777777" w:rsidR="00DC4974" w:rsidRPr="00A47D24" w:rsidRDefault="00DC4974" w:rsidP="00DC4974"/>
    <w:p w14:paraId="0D649D8E" w14:textId="77777777" w:rsidR="00DC4974" w:rsidRPr="00A47D24" w:rsidRDefault="00DC4974" w:rsidP="00DC4974">
      <w:pPr>
        <w:rPr>
          <w:rFonts w:eastAsiaTheme="majorEastAsia"/>
          <w:b/>
          <w:bCs/>
          <w:sz w:val="26"/>
          <w:szCs w:val="26"/>
        </w:rPr>
      </w:pPr>
      <w:r w:rsidRPr="00A47D24">
        <w:rPr>
          <w:sz w:val="26"/>
          <w:szCs w:val="26"/>
        </w:rPr>
        <w:br w:type="page"/>
      </w:r>
    </w:p>
    <w:p w14:paraId="67FD07E2" w14:textId="77777777" w:rsidR="00DC4974" w:rsidRPr="00A47D24" w:rsidRDefault="00DC4974" w:rsidP="00DC4974">
      <w:pPr>
        <w:pStyle w:val="1"/>
        <w:spacing w:line="360" w:lineRule="auto"/>
        <w:rPr>
          <w:color w:val="auto"/>
          <w:sz w:val="26"/>
          <w:szCs w:val="26"/>
          <w:lang w:eastAsia="en-US"/>
        </w:rPr>
      </w:pPr>
      <w:bookmarkStart w:id="44" w:name="_Toc142474276"/>
      <w:r w:rsidRPr="00A47D24">
        <w:rPr>
          <w:color w:val="auto"/>
          <w:sz w:val="26"/>
          <w:szCs w:val="26"/>
          <w:lang w:eastAsia="en-US"/>
        </w:rPr>
        <w:lastRenderedPageBreak/>
        <w:t>Раздел 8 «Перспективные топливные балансы»</w:t>
      </w:r>
      <w:bookmarkEnd w:id="44"/>
    </w:p>
    <w:p w14:paraId="712444E3" w14:textId="77777777" w:rsidR="00DC4974" w:rsidRPr="00A47D24" w:rsidRDefault="00DC4974" w:rsidP="00DC4974">
      <w:pPr>
        <w:pStyle w:val="2"/>
        <w:spacing w:line="360" w:lineRule="auto"/>
        <w:jc w:val="both"/>
        <w:rPr>
          <w:rFonts w:ascii="Times New Roman" w:eastAsia="Times New Roman" w:hAnsi="Times New Roman"/>
          <w:b w:val="0"/>
          <w:i w:val="0"/>
          <w:sz w:val="24"/>
          <w:szCs w:val="24"/>
          <w:lang w:eastAsia="ru-RU"/>
        </w:rPr>
      </w:pPr>
      <w:bookmarkStart w:id="45" w:name="_Toc142474277"/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t>8.1.</w:t>
      </w:r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tab/>
        <w:t>Перспективные топливные балансы для каждого источника тепловой энергии по видам основного, резервного и аварийного топлива на каждом этапе</w:t>
      </w:r>
      <w:bookmarkEnd w:id="45"/>
    </w:p>
    <w:p w14:paraId="1773A5DD" w14:textId="77777777" w:rsidR="00DC4974" w:rsidRDefault="00DC4974" w:rsidP="00DC4974">
      <w:pPr>
        <w:tabs>
          <w:tab w:val="left" w:pos="539"/>
          <w:tab w:val="left" w:pos="993"/>
        </w:tabs>
        <w:adjustRightInd w:val="0"/>
        <w:spacing w:line="360" w:lineRule="auto"/>
        <w:ind w:firstLine="709"/>
        <w:jc w:val="both"/>
        <w:textAlignment w:val="baseline"/>
      </w:pPr>
      <w:r w:rsidRPr="00A14A26">
        <w:t>Прогнозы по отпускаемой тепловой энергии и топливопотреблению рассматривались по котельн</w:t>
      </w:r>
      <w:r>
        <w:t>ой</w:t>
      </w:r>
      <w:r w:rsidRPr="00A14A26">
        <w:t>, котор</w:t>
      </w:r>
      <w:r>
        <w:t>ая</w:t>
      </w:r>
      <w:r w:rsidRPr="00A14A26">
        <w:t xml:space="preserve"> задействован</w:t>
      </w:r>
      <w:r>
        <w:t>а</w:t>
      </w:r>
      <w:r w:rsidRPr="00A14A26">
        <w:t xml:space="preserve"> в схеме теплоснабжения, со следующим допущением: </w:t>
      </w:r>
      <w:r>
        <w:t>производство</w:t>
      </w:r>
      <w:r w:rsidRPr="00A14A26">
        <w:t xml:space="preserve"> тепловой энергии ведомственной котельной остаётся на уровне базового года. Перспективное значение удельных расходов топлива на </w:t>
      </w:r>
      <w:r>
        <w:t>производство</w:t>
      </w:r>
      <w:r w:rsidRPr="00A14A26">
        <w:t xml:space="preserve"> тепловой энергии приведено в таблице </w:t>
      </w:r>
      <w:r>
        <w:t>18</w:t>
      </w:r>
      <w:r w:rsidRPr="00A14A26">
        <w:t>.</w:t>
      </w:r>
    </w:p>
    <w:p w14:paraId="4AAECA41" w14:textId="77777777" w:rsidR="00DC4974" w:rsidRPr="001A2C8C" w:rsidRDefault="00DC4974" w:rsidP="00DC4974">
      <w:pPr>
        <w:autoSpaceDE w:val="0"/>
        <w:autoSpaceDN w:val="0"/>
        <w:adjustRightInd w:val="0"/>
        <w:ind w:left="-567" w:firstLine="709"/>
        <w:jc w:val="both"/>
        <w:rPr>
          <w:rFonts w:eastAsia="Calibri"/>
          <w:color w:val="000000"/>
          <w:szCs w:val="23"/>
        </w:rPr>
      </w:pPr>
    </w:p>
    <w:p w14:paraId="2E91F795" w14:textId="77777777" w:rsidR="00DC4974" w:rsidRPr="001A2C8C" w:rsidRDefault="00DC4974" w:rsidP="00DC4974">
      <w:pPr>
        <w:autoSpaceDE w:val="0"/>
        <w:autoSpaceDN w:val="0"/>
        <w:adjustRightInd w:val="0"/>
        <w:ind w:left="-567" w:firstLine="709"/>
        <w:jc w:val="both"/>
        <w:rPr>
          <w:rFonts w:eastAsia="Calibri"/>
          <w:color w:val="000000"/>
          <w:szCs w:val="23"/>
        </w:rPr>
      </w:pPr>
    </w:p>
    <w:p w14:paraId="30D3CC0C" w14:textId="77777777" w:rsidR="00DC4974" w:rsidRDefault="00DC4974" w:rsidP="00DC4974">
      <w:pPr>
        <w:tabs>
          <w:tab w:val="left" w:pos="539"/>
          <w:tab w:val="left" w:pos="993"/>
        </w:tabs>
        <w:adjustRightInd w:val="0"/>
        <w:spacing w:line="360" w:lineRule="auto"/>
        <w:ind w:firstLine="709"/>
        <w:jc w:val="both"/>
        <w:textAlignment w:val="baseline"/>
      </w:pPr>
    </w:p>
    <w:p w14:paraId="4847B5AF" w14:textId="77777777" w:rsidR="00DC4974" w:rsidRPr="00A47D24" w:rsidRDefault="00DC4974" w:rsidP="00DC4974">
      <w:pPr>
        <w:tabs>
          <w:tab w:val="left" w:pos="539"/>
          <w:tab w:val="left" w:pos="993"/>
        </w:tabs>
        <w:adjustRightInd w:val="0"/>
        <w:spacing w:line="360" w:lineRule="auto"/>
        <w:ind w:firstLine="709"/>
        <w:jc w:val="both"/>
        <w:textAlignment w:val="baseline"/>
        <w:rPr>
          <w:b/>
        </w:rPr>
        <w:sectPr w:rsidR="00DC4974" w:rsidRPr="00A47D24" w:rsidSect="00173BE8">
          <w:pgSz w:w="11906" w:h="16838"/>
          <w:pgMar w:top="1134" w:right="849" w:bottom="1134" w:left="1276" w:header="708" w:footer="708" w:gutter="0"/>
          <w:cols w:space="708"/>
          <w:docGrid w:linePitch="360"/>
        </w:sectPr>
      </w:pPr>
    </w:p>
    <w:p w14:paraId="0211E5CD" w14:textId="77777777" w:rsidR="00DC4974" w:rsidRPr="00A47D24" w:rsidRDefault="00DC4974" w:rsidP="00DC4974">
      <w:pPr>
        <w:tabs>
          <w:tab w:val="left" w:pos="539"/>
          <w:tab w:val="left" w:pos="993"/>
        </w:tabs>
        <w:adjustRightInd w:val="0"/>
        <w:spacing w:line="360" w:lineRule="auto"/>
        <w:ind w:firstLine="709"/>
        <w:jc w:val="both"/>
        <w:textAlignment w:val="baseline"/>
      </w:pPr>
      <w:r w:rsidRPr="00A47D24">
        <w:rPr>
          <w:b/>
        </w:rPr>
        <w:lastRenderedPageBreak/>
        <w:t xml:space="preserve">Таблица </w:t>
      </w:r>
      <w:r>
        <w:rPr>
          <w:b/>
        </w:rPr>
        <w:t>18</w:t>
      </w:r>
      <w:r w:rsidRPr="00A47D24">
        <w:t xml:space="preserve"> – </w:t>
      </w:r>
      <w:r w:rsidRPr="00394F91">
        <w:t xml:space="preserve">Перспективные плановые значения удельных расходов топлива на </w:t>
      </w:r>
      <w:r>
        <w:t>производство</w:t>
      </w:r>
      <w:r w:rsidRPr="00394F91">
        <w:t xml:space="preserve"> тепловой энергии</w:t>
      </w:r>
    </w:p>
    <w:tbl>
      <w:tblPr>
        <w:tblStyle w:val="71"/>
        <w:tblW w:w="14794" w:type="dxa"/>
        <w:tblInd w:w="-318" w:type="dxa"/>
        <w:tblLook w:val="04A0" w:firstRow="1" w:lastRow="0" w:firstColumn="1" w:lastColumn="0" w:noHBand="0" w:noVBand="1"/>
      </w:tblPr>
      <w:tblGrid>
        <w:gridCol w:w="3678"/>
        <w:gridCol w:w="1288"/>
        <w:gridCol w:w="1403"/>
        <w:gridCol w:w="1403"/>
        <w:gridCol w:w="1403"/>
        <w:gridCol w:w="1403"/>
        <w:gridCol w:w="1403"/>
        <w:gridCol w:w="1403"/>
        <w:gridCol w:w="1403"/>
        <w:gridCol w:w="7"/>
      </w:tblGrid>
      <w:tr w:rsidR="00DC4974" w:rsidRPr="00C33280" w14:paraId="7D9F8F14" w14:textId="77777777" w:rsidTr="00C50BCC">
        <w:trPr>
          <w:gridAfter w:val="1"/>
          <w:wAfter w:w="7" w:type="dxa"/>
          <w:trHeight w:val="264"/>
        </w:trPr>
        <w:tc>
          <w:tcPr>
            <w:tcW w:w="3678" w:type="dxa"/>
            <w:vAlign w:val="center"/>
          </w:tcPr>
          <w:p w14:paraId="03A99A2E" w14:textId="77777777" w:rsidR="00DC4974" w:rsidRPr="00C33280" w:rsidRDefault="00DC4974" w:rsidP="00C50BC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C33280">
              <w:rPr>
                <w:color w:val="000000"/>
                <w:sz w:val="20"/>
              </w:rPr>
              <w:t>Показатель</w:t>
            </w:r>
          </w:p>
        </w:tc>
        <w:tc>
          <w:tcPr>
            <w:tcW w:w="1288" w:type="dxa"/>
            <w:vAlign w:val="center"/>
          </w:tcPr>
          <w:p w14:paraId="1C8C8CBD" w14:textId="77777777" w:rsidR="00DC4974" w:rsidRPr="00C33280" w:rsidRDefault="00DC4974" w:rsidP="00C50BC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C33280">
              <w:rPr>
                <w:color w:val="000000"/>
                <w:sz w:val="20"/>
              </w:rPr>
              <w:t>Единицы измерения</w:t>
            </w:r>
          </w:p>
        </w:tc>
        <w:tc>
          <w:tcPr>
            <w:tcW w:w="1403" w:type="dxa"/>
            <w:vAlign w:val="center"/>
          </w:tcPr>
          <w:p w14:paraId="56FFF7B4" w14:textId="77777777" w:rsidR="00DC4974" w:rsidRPr="00C33280" w:rsidRDefault="00DC4974" w:rsidP="00C50BC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C33280">
              <w:rPr>
                <w:color w:val="000000"/>
                <w:sz w:val="20"/>
              </w:rPr>
              <w:t>20</w:t>
            </w:r>
            <w:r>
              <w:rPr>
                <w:color w:val="000000"/>
                <w:sz w:val="20"/>
              </w:rPr>
              <w:t>23</w:t>
            </w:r>
            <w:r w:rsidRPr="00C33280">
              <w:rPr>
                <w:color w:val="000000"/>
                <w:sz w:val="20"/>
              </w:rPr>
              <w:t xml:space="preserve"> г.</w:t>
            </w:r>
          </w:p>
        </w:tc>
        <w:tc>
          <w:tcPr>
            <w:tcW w:w="1403" w:type="dxa"/>
            <w:vAlign w:val="center"/>
          </w:tcPr>
          <w:p w14:paraId="34CEA92B" w14:textId="77777777" w:rsidR="00DC4974" w:rsidRPr="00C33280" w:rsidRDefault="00DC4974" w:rsidP="00C50BC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C33280">
              <w:rPr>
                <w:color w:val="000000"/>
                <w:sz w:val="20"/>
              </w:rPr>
              <w:t>202</w:t>
            </w:r>
            <w:r>
              <w:rPr>
                <w:color w:val="000000"/>
                <w:sz w:val="20"/>
              </w:rPr>
              <w:t>4</w:t>
            </w:r>
            <w:r w:rsidRPr="00C33280">
              <w:rPr>
                <w:color w:val="000000"/>
                <w:sz w:val="20"/>
              </w:rPr>
              <w:t xml:space="preserve"> г.</w:t>
            </w:r>
          </w:p>
        </w:tc>
        <w:tc>
          <w:tcPr>
            <w:tcW w:w="1403" w:type="dxa"/>
            <w:vAlign w:val="center"/>
          </w:tcPr>
          <w:p w14:paraId="773CA0A6" w14:textId="77777777" w:rsidR="00DC4974" w:rsidRPr="00C33280" w:rsidRDefault="00DC4974" w:rsidP="00C50BC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C33280">
              <w:rPr>
                <w:color w:val="000000"/>
                <w:sz w:val="20"/>
              </w:rPr>
              <w:t>202</w:t>
            </w:r>
            <w:r>
              <w:rPr>
                <w:color w:val="000000"/>
                <w:sz w:val="20"/>
              </w:rPr>
              <w:t>5</w:t>
            </w:r>
            <w:r w:rsidRPr="00C33280">
              <w:rPr>
                <w:color w:val="000000"/>
                <w:sz w:val="20"/>
              </w:rPr>
              <w:t>г.</w:t>
            </w:r>
          </w:p>
        </w:tc>
        <w:tc>
          <w:tcPr>
            <w:tcW w:w="1403" w:type="dxa"/>
            <w:vAlign w:val="center"/>
          </w:tcPr>
          <w:p w14:paraId="6BEBEBD3" w14:textId="77777777" w:rsidR="00DC4974" w:rsidRPr="00C33280" w:rsidRDefault="00DC4974" w:rsidP="00C50BC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C33280">
              <w:rPr>
                <w:color w:val="000000"/>
                <w:sz w:val="20"/>
              </w:rPr>
              <w:t>202</w:t>
            </w:r>
            <w:r>
              <w:rPr>
                <w:color w:val="000000"/>
                <w:sz w:val="20"/>
              </w:rPr>
              <w:t>6</w:t>
            </w:r>
            <w:r w:rsidRPr="00C33280">
              <w:rPr>
                <w:color w:val="000000"/>
                <w:sz w:val="20"/>
              </w:rPr>
              <w:t>г.</w:t>
            </w:r>
          </w:p>
        </w:tc>
        <w:tc>
          <w:tcPr>
            <w:tcW w:w="1403" w:type="dxa"/>
            <w:vAlign w:val="center"/>
          </w:tcPr>
          <w:p w14:paraId="54C2F0AB" w14:textId="77777777" w:rsidR="00DC4974" w:rsidRPr="00C33280" w:rsidRDefault="00DC4974" w:rsidP="00C50BC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C33280">
              <w:rPr>
                <w:color w:val="000000"/>
                <w:sz w:val="20"/>
              </w:rPr>
              <w:t>202</w:t>
            </w:r>
            <w:r>
              <w:rPr>
                <w:color w:val="000000"/>
                <w:sz w:val="20"/>
              </w:rPr>
              <w:t>7</w:t>
            </w:r>
            <w:r w:rsidRPr="00C33280">
              <w:rPr>
                <w:color w:val="000000"/>
                <w:sz w:val="20"/>
              </w:rPr>
              <w:t xml:space="preserve"> г.</w:t>
            </w:r>
          </w:p>
        </w:tc>
        <w:tc>
          <w:tcPr>
            <w:tcW w:w="1403" w:type="dxa"/>
            <w:vAlign w:val="center"/>
          </w:tcPr>
          <w:p w14:paraId="5597A311" w14:textId="77777777" w:rsidR="00DC4974" w:rsidRPr="00C33280" w:rsidRDefault="00DC4974" w:rsidP="00C50BC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C33280">
              <w:rPr>
                <w:color w:val="000000"/>
                <w:sz w:val="20"/>
              </w:rPr>
              <w:t>203</w:t>
            </w:r>
            <w:r>
              <w:rPr>
                <w:color w:val="000000"/>
                <w:sz w:val="20"/>
              </w:rPr>
              <w:t>0</w:t>
            </w:r>
            <w:r w:rsidRPr="00C33280">
              <w:rPr>
                <w:color w:val="000000"/>
                <w:sz w:val="20"/>
              </w:rPr>
              <w:t xml:space="preserve"> г.</w:t>
            </w:r>
          </w:p>
        </w:tc>
        <w:tc>
          <w:tcPr>
            <w:tcW w:w="1403" w:type="dxa"/>
            <w:vAlign w:val="center"/>
          </w:tcPr>
          <w:p w14:paraId="35579FF0" w14:textId="77777777" w:rsidR="00DC4974" w:rsidRPr="00C33280" w:rsidRDefault="00DC4974" w:rsidP="00C50BC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C33280">
              <w:rPr>
                <w:color w:val="000000"/>
                <w:sz w:val="20"/>
              </w:rPr>
              <w:t>203</w:t>
            </w:r>
            <w:r>
              <w:rPr>
                <w:color w:val="000000"/>
                <w:sz w:val="20"/>
              </w:rPr>
              <w:t>5</w:t>
            </w:r>
            <w:r w:rsidRPr="00C33280">
              <w:rPr>
                <w:color w:val="000000"/>
                <w:sz w:val="20"/>
              </w:rPr>
              <w:t xml:space="preserve"> г.</w:t>
            </w:r>
          </w:p>
        </w:tc>
      </w:tr>
      <w:tr w:rsidR="00DC4974" w:rsidRPr="00C33280" w14:paraId="6E7AA495" w14:textId="77777777" w:rsidTr="00C50BCC">
        <w:trPr>
          <w:trHeight w:val="254"/>
        </w:trPr>
        <w:tc>
          <w:tcPr>
            <w:tcW w:w="14794" w:type="dxa"/>
            <w:gridSpan w:val="10"/>
            <w:vAlign w:val="center"/>
          </w:tcPr>
          <w:p w14:paraId="6D40EABF" w14:textId="77777777" w:rsidR="00DC4974" w:rsidRPr="00C33280" w:rsidRDefault="00DC4974" w:rsidP="00C50BC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</w:rPr>
            </w:pPr>
            <w:r w:rsidRPr="00C33280">
              <w:rPr>
                <w:b/>
                <w:color w:val="000000"/>
                <w:sz w:val="20"/>
              </w:rPr>
              <w:t xml:space="preserve">Зона действия котельной </w:t>
            </w:r>
            <w:r>
              <w:rPr>
                <w:b/>
                <w:sz w:val="20"/>
              </w:rPr>
              <w:t>с. Апраксино</w:t>
            </w:r>
          </w:p>
        </w:tc>
      </w:tr>
      <w:tr w:rsidR="00DC4974" w:rsidRPr="00C33280" w14:paraId="6DB7486C" w14:textId="77777777" w:rsidTr="00C50BCC">
        <w:trPr>
          <w:gridAfter w:val="1"/>
          <w:wAfter w:w="7" w:type="dxa"/>
          <w:trHeight w:val="254"/>
        </w:trPr>
        <w:tc>
          <w:tcPr>
            <w:tcW w:w="3678" w:type="dxa"/>
            <w:vAlign w:val="center"/>
          </w:tcPr>
          <w:p w14:paraId="7208EA6D" w14:textId="77777777" w:rsidR="00DC4974" w:rsidRPr="00C33280" w:rsidRDefault="00DC4974" w:rsidP="00C50BCC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Выработка</w:t>
            </w:r>
            <w:r w:rsidRPr="00C33280">
              <w:rPr>
                <w:color w:val="000000"/>
                <w:sz w:val="20"/>
              </w:rPr>
              <w:t xml:space="preserve"> тепловой энергии</w:t>
            </w:r>
          </w:p>
        </w:tc>
        <w:tc>
          <w:tcPr>
            <w:tcW w:w="1288" w:type="dxa"/>
            <w:vAlign w:val="center"/>
          </w:tcPr>
          <w:p w14:paraId="5B165301" w14:textId="77777777" w:rsidR="00DC4974" w:rsidRPr="00C33280" w:rsidRDefault="00DC4974" w:rsidP="00C50BC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C33280">
              <w:rPr>
                <w:color w:val="000000"/>
                <w:sz w:val="20"/>
              </w:rPr>
              <w:t>Гкал</w:t>
            </w:r>
          </w:p>
        </w:tc>
        <w:tc>
          <w:tcPr>
            <w:tcW w:w="1403" w:type="dxa"/>
            <w:vAlign w:val="bottom"/>
          </w:tcPr>
          <w:p w14:paraId="027B2D80" w14:textId="77777777" w:rsidR="00DC4974" w:rsidRPr="00284E8E" w:rsidRDefault="00DC4974" w:rsidP="00C50BCC">
            <w:pPr>
              <w:jc w:val="center"/>
              <w:rPr>
                <w:color w:val="000000"/>
                <w:sz w:val="20"/>
                <w:szCs w:val="20"/>
              </w:rPr>
            </w:pPr>
            <w:r w:rsidRPr="00DF4B3A">
              <w:rPr>
                <w:color w:val="000000"/>
                <w:sz w:val="20"/>
                <w:szCs w:val="20"/>
                <w:lang w:val="en-US"/>
              </w:rPr>
              <w:t>547,691</w:t>
            </w:r>
          </w:p>
        </w:tc>
        <w:tc>
          <w:tcPr>
            <w:tcW w:w="1403" w:type="dxa"/>
            <w:vAlign w:val="bottom"/>
          </w:tcPr>
          <w:p w14:paraId="4A8D3CB3" w14:textId="77777777" w:rsidR="00DC4974" w:rsidRPr="005827FA" w:rsidRDefault="00DC4974" w:rsidP="00C50BC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DF4B3A">
              <w:rPr>
                <w:color w:val="000000"/>
                <w:sz w:val="20"/>
                <w:szCs w:val="20"/>
                <w:lang w:val="en-US"/>
              </w:rPr>
              <w:t>547,691</w:t>
            </w:r>
          </w:p>
        </w:tc>
        <w:tc>
          <w:tcPr>
            <w:tcW w:w="1403" w:type="dxa"/>
            <w:vAlign w:val="bottom"/>
          </w:tcPr>
          <w:p w14:paraId="275E7786" w14:textId="77777777" w:rsidR="00DC4974" w:rsidRPr="00284E8E" w:rsidRDefault="00DC4974" w:rsidP="00C50BCC">
            <w:pPr>
              <w:jc w:val="center"/>
              <w:rPr>
                <w:color w:val="000000"/>
                <w:sz w:val="20"/>
                <w:szCs w:val="20"/>
              </w:rPr>
            </w:pPr>
            <w:r w:rsidRPr="00DF4B3A">
              <w:rPr>
                <w:color w:val="000000"/>
                <w:sz w:val="20"/>
                <w:szCs w:val="20"/>
                <w:lang w:val="en-US"/>
              </w:rPr>
              <w:t>547,691</w:t>
            </w:r>
          </w:p>
        </w:tc>
        <w:tc>
          <w:tcPr>
            <w:tcW w:w="1403" w:type="dxa"/>
            <w:vAlign w:val="bottom"/>
          </w:tcPr>
          <w:p w14:paraId="6E1C07A6" w14:textId="77777777" w:rsidR="00DC4974" w:rsidRPr="00284E8E" w:rsidRDefault="00DC4974" w:rsidP="00C50BCC">
            <w:pPr>
              <w:jc w:val="center"/>
              <w:rPr>
                <w:color w:val="000000"/>
                <w:sz w:val="20"/>
                <w:szCs w:val="20"/>
              </w:rPr>
            </w:pPr>
            <w:r w:rsidRPr="00DF4B3A">
              <w:rPr>
                <w:color w:val="000000"/>
                <w:sz w:val="20"/>
                <w:szCs w:val="20"/>
                <w:lang w:val="en-US"/>
              </w:rPr>
              <w:t>547,691</w:t>
            </w:r>
          </w:p>
        </w:tc>
        <w:tc>
          <w:tcPr>
            <w:tcW w:w="1403" w:type="dxa"/>
            <w:vAlign w:val="bottom"/>
          </w:tcPr>
          <w:p w14:paraId="445E5F72" w14:textId="77777777" w:rsidR="00DC4974" w:rsidRPr="00284E8E" w:rsidRDefault="00DC4974" w:rsidP="00C50BCC">
            <w:pPr>
              <w:jc w:val="center"/>
              <w:rPr>
                <w:color w:val="000000"/>
                <w:sz w:val="20"/>
                <w:szCs w:val="20"/>
              </w:rPr>
            </w:pPr>
            <w:r w:rsidRPr="00DF4B3A">
              <w:rPr>
                <w:color w:val="000000"/>
                <w:sz w:val="20"/>
                <w:szCs w:val="20"/>
                <w:lang w:val="en-US"/>
              </w:rPr>
              <w:t>547,691</w:t>
            </w:r>
          </w:p>
        </w:tc>
        <w:tc>
          <w:tcPr>
            <w:tcW w:w="1403" w:type="dxa"/>
            <w:vAlign w:val="bottom"/>
          </w:tcPr>
          <w:p w14:paraId="738060DE" w14:textId="77777777" w:rsidR="00DC4974" w:rsidRPr="00284E8E" w:rsidRDefault="00DC4974" w:rsidP="00C50BCC">
            <w:pPr>
              <w:jc w:val="center"/>
              <w:rPr>
                <w:color w:val="000000"/>
                <w:sz w:val="20"/>
                <w:szCs w:val="20"/>
              </w:rPr>
            </w:pPr>
            <w:r w:rsidRPr="00DF4B3A">
              <w:rPr>
                <w:color w:val="000000"/>
                <w:sz w:val="20"/>
                <w:szCs w:val="20"/>
                <w:lang w:val="en-US"/>
              </w:rPr>
              <w:t>547,691</w:t>
            </w:r>
          </w:p>
        </w:tc>
        <w:tc>
          <w:tcPr>
            <w:tcW w:w="1403" w:type="dxa"/>
            <w:vAlign w:val="bottom"/>
          </w:tcPr>
          <w:p w14:paraId="1F11174B" w14:textId="77777777" w:rsidR="00DC4974" w:rsidRPr="00284E8E" w:rsidRDefault="00DC4974" w:rsidP="00C50BCC">
            <w:pPr>
              <w:jc w:val="center"/>
              <w:rPr>
                <w:color w:val="000000"/>
                <w:sz w:val="20"/>
                <w:szCs w:val="20"/>
              </w:rPr>
            </w:pPr>
            <w:r w:rsidRPr="00DF4B3A">
              <w:rPr>
                <w:color w:val="000000"/>
                <w:sz w:val="20"/>
                <w:szCs w:val="20"/>
                <w:lang w:val="en-US"/>
              </w:rPr>
              <w:t>547,691</w:t>
            </w:r>
          </w:p>
        </w:tc>
      </w:tr>
      <w:tr w:rsidR="00DC4974" w:rsidRPr="00C33280" w14:paraId="7899F459" w14:textId="77777777" w:rsidTr="00C50BCC">
        <w:trPr>
          <w:gridAfter w:val="1"/>
          <w:wAfter w:w="7" w:type="dxa"/>
          <w:trHeight w:val="254"/>
        </w:trPr>
        <w:tc>
          <w:tcPr>
            <w:tcW w:w="3678" w:type="dxa"/>
            <w:vAlign w:val="center"/>
          </w:tcPr>
          <w:p w14:paraId="2B624F92" w14:textId="77777777" w:rsidR="00DC4974" w:rsidRPr="00C33280" w:rsidRDefault="00DC4974" w:rsidP="00C50BCC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C33280">
              <w:rPr>
                <w:color w:val="000000"/>
                <w:sz w:val="20"/>
              </w:rPr>
              <w:t>НУР топлива</w:t>
            </w:r>
          </w:p>
        </w:tc>
        <w:tc>
          <w:tcPr>
            <w:tcW w:w="1288" w:type="dxa"/>
            <w:vAlign w:val="center"/>
          </w:tcPr>
          <w:p w14:paraId="75936316" w14:textId="77777777" w:rsidR="00DC4974" w:rsidRPr="00C33280" w:rsidRDefault="00DC4974" w:rsidP="00C50BC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C33280">
              <w:rPr>
                <w:color w:val="000000"/>
                <w:sz w:val="20"/>
              </w:rPr>
              <w:t>кг.у.т.</w:t>
            </w:r>
          </w:p>
        </w:tc>
        <w:tc>
          <w:tcPr>
            <w:tcW w:w="1403" w:type="dxa"/>
            <w:vAlign w:val="bottom"/>
          </w:tcPr>
          <w:p w14:paraId="324D3509" w14:textId="77777777" w:rsidR="00DC4974" w:rsidRPr="00284E8E" w:rsidRDefault="00DC4974" w:rsidP="00C50BCC">
            <w:pPr>
              <w:jc w:val="center"/>
              <w:rPr>
                <w:color w:val="000000"/>
                <w:sz w:val="20"/>
                <w:szCs w:val="20"/>
              </w:rPr>
            </w:pPr>
            <w:r w:rsidRPr="00DF4B3A">
              <w:rPr>
                <w:color w:val="000000"/>
                <w:sz w:val="20"/>
                <w:szCs w:val="20"/>
              </w:rPr>
              <w:t>157,4</w:t>
            </w:r>
            <w:r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1403" w:type="dxa"/>
            <w:vAlign w:val="bottom"/>
          </w:tcPr>
          <w:p w14:paraId="56F85F6D" w14:textId="77777777" w:rsidR="00DC4974" w:rsidRPr="005827FA" w:rsidRDefault="00DC4974" w:rsidP="00C50BC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157,480</w:t>
            </w:r>
          </w:p>
        </w:tc>
        <w:tc>
          <w:tcPr>
            <w:tcW w:w="1403" w:type="dxa"/>
            <w:vAlign w:val="center"/>
          </w:tcPr>
          <w:p w14:paraId="1171CB8A" w14:textId="77777777" w:rsidR="00DC4974" w:rsidRPr="00284E8E" w:rsidRDefault="00DC4974" w:rsidP="00C50BCC">
            <w:pPr>
              <w:jc w:val="center"/>
              <w:rPr>
                <w:color w:val="000000"/>
                <w:sz w:val="20"/>
                <w:szCs w:val="20"/>
              </w:rPr>
            </w:pPr>
            <w:r w:rsidRPr="00C235FB">
              <w:rPr>
                <w:color w:val="000000"/>
                <w:sz w:val="20"/>
                <w:szCs w:val="20"/>
              </w:rPr>
              <w:t>157,480</w:t>
            </w:r>
          </w:p>
        </w:tc>
        <w:tc>
          <w:tcPr>
            <w:tcW w:w="1403" w:type="dxa"/>
            <w:vAlign w:val="center"/>
          </w:tcPr>
          <w:p w14:paraId="559A3909" w14:textId="77777777" w:rsidR="00DC4974" w:rsidRPr="00284E8E" w:rsidRDefault="00DC4974" w:rsidP="00C50BCC">
            <w:pPr>
              <w:jc w:val="center"/>
              <w:rPr>
                <w:color w:val="000000"/>
                <w:sz w:val="20"/>
                <w:szCs w:val="20"/>
              </w:rPr>
            </w:pPr>
            <w:r w:rsidRPr="00C235FB">
              <w:rPr>
                <w:color w:val="000000"/>
                <w:sz w:val="20"/>
                <w:szCs w:val="20"/>
              </w:rPr>
              <w:t>157,480</w:t>
            </w:r>
          </w:p>
        </w:tc>
        <w:tc>
          <w:tcPr>
            <w:tcW w:w="1403" w:type="dxa"/>
            <w:vAlign w:val="center"/>
          </w:tcPr>
          <w:p w14:paraId="188AE830" w14:textId="77777777" w:rsidR="00DC4974" w:rsidRPr="00284E8E" w:rsidRDefault="00DC4974" w:rsidP="00C50BCC">
            <w:pPr>
              <w:jc w:val="center"/>
              <w:rPr>
                <w:color w:val="000000"/>
                <w:sz w:val="20"/>
                <w:szCs w:val="20"/>
              </w:rPr>
            </w:pPr>
            <w:r w:rsidRPr="00C235FB">
              <w:rPr>
                <w:color w:val="000000"/>
                <w:sz w:val="20"/>
                <w:szCs w:val="20"/>
              </w:rPr>
              <w:t>157,480</w:t>
            </w:r>
          </w:p>
        </w:tc>
        <w:tc>
          <w:tcPr>
            <w:tcW w:w="1403" w:type="dxa"/>
            <w:vAlign w:val="center"/>
          </w:tcPr>
          <w:p w14:paraId="23FA2BB7" w14:textId="77777777" w:rsidR="00DC4974" w:rsidRPr="00284E8E" w:rsidRDefault="00DC4974" w:rsidP="00C50BCC">
            <w:pPr>
              <w:jc w:val="center"/>
              <w:rPr>
                <w:color w:val="000000"/>
                <w:sz w:val="20"/>
                <w:szCs w:val="20"/>
              </w:rPr>
            </w:pPr>
            <w:r w:rsidRPr="00C235FB">
              <w:rPr>
                <w:color w:val="000000"/>
                <w:sz w:val="20"/>
                <w:szCs w:val="20"/>
              </w:rPr>
              <w:t>157,480</w:t>
            </w:r>
          </w:p>
        </w:tc>
        <w:tc>
          <w:tcPr>
            <w:tcW w:w="1403" w:type="dxa"/>
            <w:vAlign w:val="center"/>
          </w:tcPr>
          <w:p w14:paraId="4F6BE0C0" w14:textId="77777777" w:rsidR="00DC4974" w:rsidRPr="00284E8E" w:rsidRDefault="00DC4974" w:rsidP="00C50BCC">
            <w:pPr>
              <w:jc w:val="center"/>
              <w:rPr>
                <w:color w:val="000000"/>
                <w:sz w:val="20"/>
                <w:szCs w:val="20"/>
              </w:rPr>
            </w:pPr>
            <w:r w:rsidRPr="00C235FB">
              <w:rPr>
                <w:color w:val="000000"/>
                <w:sz w:val="20"/>
                <w:szCs w:val="20"/>
              </w:rPr>
              <w:t>157,480</w:t>
            </w:r>
          </w:p>
        </w:tc>
      </w:tr>
    </w:tbl>
    <w:p w14:paraId="453FE8ED" w14:textId="77777777" w:rsidR="00DC4974" w:rsidRDefault="00DC4974" w:rsidP="00DC4974">
      <w:pPr>
        <w:suppressAutoHyphens/>
        <w:spacing w:line="360" w:lineRule="auto"/>
        <w:rPr>
          <w:b/>
          <w:sz w:val="20"/>
        </w:rPr>
      </w:pPr>
    </w:p>
    <w:p w14:paraId="3FD7A9D5" w14:textId="77777777" w:rsidR="00DC4974" w:rsidRPr="00A47D24" w:rsidRDefault="00DC4974" w:rsidP="00DC4974">
      <w:pPr>
        <w:suppressAutoHyphens/>
        <w:spacing w:line="360" w:lineRule="auto"/>
        <w:rPr>
          <w:b/>
          <w:sz w:val="20"/>
        </w:rPr>
      </w:pPr>
    </w:p>
    <w:p w14:paraId="4F9B3322" w14:textId="77777777" w:rsidR="00DC4974" w:rsidRPr="00A47D24" w:rsidRDefault="00DC4974" w:rsidP="00DC4974">
      <w:pPr>
        <w:spacing w:line="360" w:lineRule="auto"/>
        <w:ind w:firstLine="709"/>
        <w:contextualSpacing/>
        <w:jc w:val="both"/>
        <w:rPr>
          <w:i/>
        </w:rPr>
        <w:sectPr w:rsidR="00DC4974" w:rsidRPr="00A47D24" w:rsidSect="002B532A">
          <w:pgSz w:w="16840" w:h="11907" w:orient="landscape" w:code="9"/>
          <w:pgMar w:top="1134" w:right="850" w:bottom="1134" w:left="1701" w:header="567" w:footer="567" w:gutter="0"/>
          <w:cols w:space="720"/>
          <w:docGrid w:linePitch="326"/>
        </w:sectPr>
      </w:pPr>
    </w:p>
    <w:p w14:paraId="100588A1" w14:textId="77777777" w:rsidR="00DC4974" w:rsidRPr="00A47D24" w:rsidRDefault="00DC4974" w:rsidP="00DC4974">
      <w:pPr>
        <w:pStyle w:val="2"/>
        <w:spacing w:line="360" w:lineRule="auto"/>
        <w:jc w:val="both"/>
        <w:rPr>
          <w:rFonts w:ascii="Times New Roman" w:eastAsia="Times New Roman" w:hAnsi="Times New Roman"/>
          <w:b w:val="0"/>
          <w:i w:val="0"/>
          <w:sz w:val="24"/>
          <w:szCs w:val="24"/>
          <w:lang w:eastAsia="ru-RU"/>
        </w:rPr>
      </w:pPr>
      <w:bookmarkStart w:id="46" w:name="_Toc142474278"/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8.2.</w:t>
      </w:r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tab/>
        <w:t>Потребляемые источником тепловой энергии виды топлива, включая местные виды топлива, а также используемые возобновляемые источники энергии</w:t>
      </w:r>
      <w:bookmarkEnd w:id="46"/>
    </w:p>
    <w:p w14:paraId="3F5743D5" w14:textId="77777777" w:rsidR="00DC4974" w:rsidRPr="00A47D24" w:rsidRDefault="00DC4974" w:rsidP="00DC4974">
      <w:pPr>
        <w:pStyle w:val="afffffffa"/>
        <w:rPr>
          <w:rFonts w:ascii="Times New Roman" w:hAnsi="Times New Roman" w:cs="Times New Roman"/>
        </w:rPr>
      </w:pPr>
      <w:r w:rsidRPr="00A47D24">
        <w:rPr>
          <w:rFonts w:ascii="Times New Roman" w:hAnsi="Times New Roman" w:cs="Times New Roman"/>
        </w:rPr>
        <w:t>На рассматриваемом источнике теплоснабжения в качестве основного топлива используют природный газ.</w:t>
      </w:r>
    </w:p>
    <w:p w14:paraId="11D216D4" w14:textId="77777777" w:rsidR="00DC4974" w:rsidRPr="00A47D24" w:rsidRDefault="00DC4974" w:rsidP="00DC4974"/>
    <w:p w14:paraId="43C26B54" w14:textId="77777777" w:rsidR="00DC4974" w:rsidRPr="00A47D24" w:rsidRDefault="00DC4974" w:rsidP="00DC4974">
      <w:pPr>
        <w:rPr>
          <w:rFonts w:eastAsiaTheme="majorEastAsia"/>
          <w:b/>
          <w:bCs/>
          <w:sz w:val="26"/>
          <w:szCs w:val="26"/>
        </w:rPr>
      </w:pPr>
      <w:r w:rsidRPr="00A47D24">
        <w:rPr>
          <w:sz w:val="26"/>
          <w:szCs w:val="26"/>
        </w:rPr>
        <w:br w:type="page"/>
      </w:r>
    </w:p>
    <w:p w14:paraId="149C44B8" w14:textId="77777777" w:rsidR="00DC4974" w:rsidRPr="00A47D24" w:rsidRDefault="00DC4974" w:rsidP="00DC4974">
      <w:pPr>
        <w:pStyle w:val="1"/>
        <w:spacing w:line="360" w:lineRule="auto"/>
        <w:rPr>
          <w:color w:val="auto"/>
          <w:sz w:val="26"/>
          <w:szCs w:val="26"/>
          <w:lang w:eastAsia="en-US"/>
        </w:rPr>
      </w:pPr>
      <w:bookmarkStart w:id="47" w:name="_Toc142474279"/>
      <w:r w:rsidRPr="00A47D24">
        <w:rPr>
          <w:color w:val="auto"/>
          <w:sz w:val="26"/>
          <w:szCs w:val="26"/>
          <w:lang w:eastAsia="en-US"/>
        </w:rPr>
        <w:lastRenderedPageBreak/>
        <w:t>Раздел 9 «Инвестиции в строительство, реконструкцию и техническое перевооружение»</w:t>
      </w:r>
      <w:bookmarkEnd w:id="47"/>
    </w:p>
    <w:p w14:paraId="4A04FA18" w14:textId="77777777" w:rsidR="00DC4974" w:rsidRPr="00A47D24" w:rsidRDefault="00DC4974" w:rsidP="00DC4974">
      <w:pPr>
        <w:pStyle w:val="2"/>
        <w:spacing w:line="360" w:lineRule="auto"/>
        <w:jc w:val="both"/>
        <w:rPr>
          <w:rFonts w:ascii="Times New Roman" w:eastAsia="Times New Roman" w:hAnsi="Times New Roman"/>
          <w:b w:val="0"/>
          <w:i w:val="0"/>
          <w:sz w:val="24"/>
          <w:szCs w:val="24"/>
          <w:lang w:eastAsia="ru-RU"/>
        </w:rPr>
      </w:pPr>
      <w:bookmarkStart w:id="48" w:name="_Toc142474280"/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t>9.1.</w:t>
      </w:r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tab/>
        <w:t>Предложения по величине необходимых инвестиций в строительство, реконструкцию и техническое перевооружение источников тепловой энергии на каждом этапе</w:t>
      </w:r>
      <w:bookmarkEnd w:id="48"/>
    </w:p>
    <w:p w14:paraId="3BFB4DD9" w14:textId="77777777" w:rsidR="00DC4974" w:rsidRPr="00A47D24" w:rsidRDefault="00DC4974" w:rsidP="00DC4974">
      <w:pPr>
        <w:spacing w:line="360" w:lineRule="auto"/>
        <w:ind w:firstLine="709"/>
        <w:jc w:val="both"/>
      </w:pPr>
      <w:r>
        <w:t xml:space="preserve"> </w:t>
      </w:r>
      <w:r w:rsidRPr="00DD7C77">
        <w:t>Мероприятия по модернизации и техническому</w:t>
      </w:r>
      <w:r>
        <w:t xml:space="preserve"> перевооружению источников тепловой энергии сельского поселения на период с 2023 – 2035 </w:t>
      </w:r>
      <w:r w:rsidRPr="00DD7C77">
        <w:t>г.г.  не планируются.</w:t>
      </w:r>
    </w:p>
    <w:p w14:paraId="32E66396" w14:textId="77777777" w:rsidR="00DC4974" w:rsidRPr="00A47D24" w:rsidRDefault="00DC4974" w:rsidP="00DC4974"/>
    <w:p w14:paraId="4B873E98" w14:textId="77777777" w:rsidR="00DC4974" w:rsidRPr="00A47D24" w:rsidRDefault="00DC4974" w:rsidP="00DC4974">
      <w:pPr>
        <w:pStyle w:val="2"/>
        <w:spacing w:line="360" w:lineRule="auto"/>
        <w:jc w:val="both"/>
        <w:rPr>
          <w:rFonts w:ascii="Times New Roman" w:eastAsia="Times New Roman" w:hAnsi="Times New Roman"/>
          <w:b w:val="0"/>
          <w:i w:val="0"/>
          <w:sz w:val="24"/>
          <w:szCs w:val="24"/>
          <w:lang w:eastAsia="ru-RU"/>
        </w:rPr>
      </w:pPr>
      <w:bookmarkStart w:id="49" w:name="_Toc142474281"/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t>9.2.</w:t>
      </w:r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tab/>
        <w:t>Предложения по величине необходимых инвестиций в строительство, реконструкцию и техническое перевооружение тепловых сетей, насосных станций и тепловых пунктов на каждом этапе</w:t>
      </w:r>
      <w:bookmarkEnd w:id="49"/>
    </w:p>
    <w:p w14:paraId="1E79238A" w14:textId="77777777" w:rsidR="00DC4974" w:rsidRPr="009232D1" w:rsidRDefault="00DC4974" w:rsidP="00DC4974">
      <w:pPr>
        <w:spacing w:before="120" w:line="360" w:lineRule="auto"/>
        <w:ind w:right="40" w:firstLine="709"/>
        <w:jc w:val="both"/>
      </w:pPr>
      <w:r>
        <w:t>Предложения по величине необходимых инвестиций в строительство и техническое перевооружение тепловых сетей данной схемой не предусмотрены.</w:t>
      </w:r>
    </w:p>
    <w:p w14:paraId="28552233" w14:textId="77777777" w:rsidR="00DC4974" w:rsidRPr="004E0650" w:rsidRDefault="00DC4974" w:rsidP="00DC4974"/>
    <w:p w14:paraId="650DD9CA" w14:textId="77777777" w:rsidR="00DC4974" w:rsidRPr="00A47D24" w:rsidRDefault="00DC4974" w:rsidP="00DC4974">
      <w:pPr>
        <w:pStyle w:val="2"/>
        <w:spacing w:line="360" w:lineRule="auto"/>
        <w:jc w:val="both"/>
        <w:rPr>
          <w:rFonts w:ascii="Times New Roman" w:eastAsia="Times New Roman" w:hAnsi="Times New Roman"/>
          <w:b w:val="0"/>
          <w:i w:val="0"/>
          <w:sz w:val="24"/>
          <w:szCs w:val="24"/>
          <w:lang w:eastAsia="ru-RU"/>
        </w:rPr>
      </w:pPr>
      <w:bookmarkStart w:id="50" w:name="_Toc142474282"/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t>9.3.</w:t>
      </w:r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tab/>
        <w:t>Предложения по величине инвестиций в строительство, реконструкцию и техническое перевооружение в связи с изменениями температурного графика и гидравлического режима работы системы теплоснабжения</w:t>
      </w:r>
      <w:r w:rsidRPr="00A47D24">
        <w:rPr>
          <w:rFonts w:ascii="Times New Roman" w:hAnsi="Times New Roman"/>
        </w:rPr>
        <w:t xml:space="preserve"> </w:t>
      </w:r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t>на каждом этапе</w:t>
      </w:r>
      <w:bookmarkEnd w:id="50"/>
    </w:p>
    <w:p w14:paraId="5F68FD5D" w14:textId="77777777" w:rsidR="00DC4974" w:rsidRDefault="00DC4974" w:rsidP="00DC4974">
      <w:pPr>
        <w:spacing w:line="360" w:lineRule="auto"/>
        <w:ind w:right="37" w:firstLine="709"/>
        <w:jc w:val="both"/>
      </w:pPr>
      <w:r w:rsidRPr="00A47D24">
        <w:t>Изменение температурного графика системы теплоснабжения не предусмотрено.</w:t>
      </w:r>
    </w:p>
    <w:p w14:paraId="59CCB09A" w14:textId="77777777" w:rsidR="00DC4974" w:rsidRPr="00A47D24" w:rsidRDefault="00DC4974" w:rsidP="00DC4974">
      <w:pPr>
        <w:spacing w:line="360" w:lineRule="auto"/>
        <w:ind w:right="37" w:firstLine="709"/>
        <w:jc w:val="both"/>
      </w:pPr>
    </w:p>
    <w:p w14:paraId="1C9FD94B" w14:textId="77777777" w:rsidR="00DC4974" w:rsidRPr="00A47D24" w:rsidRDefault="00DC4974" w:rsidP="00DC4974">
      <w:pPr>
        <w:pStyle w:val="2"/>
        <w:spacing w:line="360" w:lineRule="auto"/>
        <w:jc w:val="both"/>
        <w:rPr>
          <w:rFonts w:ascii="Times New Roman" w:eastAsia="Times New Roman" w:hAnsi="Times New Roman"/>
          <w:b w:val="0"/>
          <w:i w:val="0"/>
          <w:sz w:val="24"/>
          <w:szCs w:val="24"/>
          <w:lang w:eastAsia="ru-RU"/>
        </w:rPr>
      </w:pPr>
      <w:bookmarkStart w:id="51" w:name="_Toc142474283"/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t>9.4.</w:t>
      </w:r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tab/>
        <w:t>Предложения по величине необходимых инвестиций для перевода открытой системы теплоснабжения (горячего водоснабжения) в закрытую систему горячего водоснабжения на каждом этапе</w:t>
      </w:r>
      <w:bookmarkEnd w:id="51"/>
    </w:p>
    <w:p w14:paraId="3B5FC174" w14:textId="77777777" w:rsidR="00DC4974" w:rsidRDefault="00DC4974" w:rsidP="00DC4974">
      <w:pPr>
        <w:spacing w:line="360" w:lineRule="auto"/>
        <w:ind w:right="37" w:firstLine="709"/>
        <w:jc w:val="both"/>
      </w:pPr>
      <w:r w:rsidRPr="00A47D24">
        <w:t xml:space="preserve">На территории </w:t>
      </w:r>
      <w:r>
        <w:t>с</w:t>
      </w:r>
      <w:r w:rsidRPr="00A47D24">
        <w:t xml:space="preserve">. </w:t>
      </w:r>
      <w:r>
        <w:t>Апраксино</w:t>
      </w:r>
      <w:r w:rsidRPr="00A47D24">
        <w:t xml:space="preserve"> теплоснабжение осуществляется по закрытой системе </w:t>
      </w:r>
      <w:r>
        <w:t>отопления, ГВС - отсутствует</w:t>
      </w:r>
      <w:r w:rsidRPr="00A47D24">
        <w:t>. Мероприятия не требуются.</w:t>
      </w:r>
    </w:p>
    <w:p w14:paraId="638D4340" w14:textId="77777777" w:rsidR="00DC4974" w:rsidRDefault="00DC4974" w:rsidP="00DC4974">
      <w:pPr>
        <w:spacing w:line="360" w:lineRule="auto"/>
        <w:ind w:right="37" w:firstLine="709"/>
        <w:jc w:val="both"/>
      </w:pPr>
    </w:p>
    <w:p w14:paraId="3D59CC5C" w14:textId="77777777" w:rsidR="00DC4974" w:rsidRPr="00421198" w:rsidRDefault="00DC4974" w:rsidP="00DC4974">
      <w:pPr>
        <w:keepNext/>
        <w:keepLines/>
        <w:spacing w:before="40" w:line="360" w:lineRule="auto"/>
        <w:jc w:val="both"/>
        <w:outlineLvl w:val="1"/>
        <w:rPr>
          <w:b/>
          <w:i/>
        </w:rPr>
      </w:pPr>
      <w:bookmarkStart w:id="52" w:name="_Toc142474284"/>
      <w:r>
        <w:rPr>
          <w:b/>
          <w:i/>
        </w:rPr>
        <w:t>9.5</w:t>
      </w:r>
      <w:r w:rsidRPr="00421198">
        <w:rPr>
          <w:b/>
          <w:i/>
        </w:rPr>
        <w:t>.</w:t>
      </w:r>
      <w:r w:rsidRPr="00421198">
        <w:rPr>
          <w:b/>
          <w:i/>
        </w:rPr>
        <w:tab/>
        <w:t xml:space="preserve">Предложения по величине необходимых инвестиций для </w:t>
      </w:r>
      <w:r>
        <w:rPr>
          <w:b/>
          <w:i/>
        </w:rPr>
        <w:t>резервирования систем теплоснабжения</w:t>
      </w:r>
      <w:bookmarkEnd w:id="52"/>
    </w:p>
    <w:p w14:paraId="3901C4A8" w14:textId="77777777" w:rsidR="00DC4974" w:rsidRPr="00421198" w:rsidRDefault="00DC4974" w:rsidP="00DC4974">
      <w:pPr>
        <w:spacing w:line="360" w:lineRule="auto"/>
        <w:ind w:right="37" w:firstLine="709"/>
        <w:jc w:val="both"/>
      </w:pPr>
      <w:r w:rsidRPr="00421198">
        <w:t>Мероприятия не требуются.</w:t>
      </w:r>
    </w:p>
    <w:p w14:paraId="13E235B4" w14:textId="77777777" w:rsidR="00DC4974" w:rsidRPr="00A47D24" w:rsidRDefault="00DC4974" w:rsidP="00DC4974">
      <w:pPr>
        <w:spacing w:line="360" w:lineRule="auto"/>
        <w:ind w:right="37" w:firstLine="709"/>
        <w:jc w:val="both"/>
      </w:pPr>
    </w:p>
    <w:p w14:paraId="6832F79B" w14:textId="77777777" w:rsidR="00DC4974" w:rsidRPr="00A47D24" w:rsidRDefault="00DC4974" w:rsidP="00DC4974">
      <w:pPr>
        <w:pStyle w:val="2"/>
        <w:spacing w:line="360" w:lineRule="auto"/>
        <w:jc w:val="both"/>
        <w:rPr>
          <w:rFonts w:ascii="Times New Roman" w:eastAsia="Times New Roman" w:hAnsi="Times New Roman"/>
          <w:b w:val="0"/>
          <w:i w:val="0"/>
          <w:sz w:val="24"/>
          <w:szCs w:val="24"/>
          <w:lang w:eastAsia="ru-RU"/>
        </w:rPr>
      </w:pPr>
      <w:bookmarkStart w:id="53" w:name="_Toc142474285"/>
      <w:r>
        <w:rPr>
          <w:rFonts w:ascii="Times New Roman" w:eastAsia="Times New Roman" w:hAnsi="Times New Roman"/>
          <w:sz w:val="24"/>
          <w:szCs w:val="24"/>
          <w:lang w:eastAsia="ru-RU"/>
        </w:rPr>
        <w:t>9.6</w:t>
      </w:r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tab/>
        <w:t>Оценка эффективности инвестиций по отдельным предложениям</w:t>
      </w:r>
      <w:bookmarkEnd w:id="53"/>
    </w:p>
    <w:p w14:paraId="0651DE83" w14:textId="77777777" w:rsidR="00DC4974" w:rsidRPr="00A47D24" w:rsidRDefault="00DC4974" w:rsidP="00DC4974">
      <w:pPr>
        <w:tabs>
          <w:tab w:val="left" w:pos="1660"/>
          <w:tab w:val="left" w:pos="2920"/>
          <w:tab w:val="left" w:pos="3720"/>
          <w:tab w:val="left" w:pos="4740"/>
          <w:tab w:val="left" w:pos="6580"/>
          <w:tab w:val="left" w:pos="6900"/>
          <w:tab w:val="left" w:pos="8680"/>
          <w:tab w:val="left" w:pos="9500"/>
        </w:tabs>
        <w:spacing w:line="336" w:lineRule="auto"/>
        <w:ind w:right="-20" w:firstLine="687"/>
        <w:jc w:val="both"/>
      </w:pPr>
      <w:r w:rsidRPr="00A47D24">
        <w:t>Оценка эффективности реализации проектов по реконструкции и строительству котельной и тепловых сетей на перспективу до 203</w:t>
      </w:r>
      <w:r>
        <w:t>5</w:t>
      </w:r>
      <w:r w:rsidRPr="00A47D24">
        <w:t xml:space="preserve"> года выполнена на основании критериев эффективности.</w:t>
      </w:r>
    </w:p>
    <w:p w14:paraId="0DD1FBF8" w14:textId="77777777" w:rsidR="00DC4974" w:rsidRPr="00A47D24" w:rsidRDefault="00DC4974" w:rsidP="00DC4974">
      <w:pPr>
        <w:tabs>
          <w:tab w:val="left" w:pos="1660"/>
          <w:tab w:val="left" w:pos="2920"/>
          <w:tab w:val="left" w:pos="3720"/>
          <w:tab w:val="left" w:pos="4740"/>
          <w:tab w:val="left" w:pos="6580"/>
          <w:tab w:val="left" w:pos="6900"/>
          <w:tab w:val="left" w:pos="8680"/>
          <w:tab w:val="left" w:pos="9500"/>
        </w:tabs>
        <w:spacing w:line="336" w:lineRule="auto"/>
        <w:ind w:right="-20" w:firstLine="687"/>
        <w:jc w:val="both"/>
      </w:pPr>
      <w:r w:rsidRPr="00A47D24">
        <w:lastRenderedPageBreak/>
        <w:t xml:space="preserve">Рассматриваемые критерии эффективности основаны на изменении величины стоимости финансовых ресурсов во времени, которые определяются путем дисконтирования. </w:t>
      </w:r>
    </w:p>
    <w:p w14:paraId="4BBC0B4C" w14:textId="77777777" w:rsidR="00DC4974" w:rsidRPr="00A47D24" w:rsidRDefault="00DC4974" w:rsidP="00DC4974">
      <w:pPr>
        <w:tabs>
          <w:tab w:val="left" w:pos="1660"/>
          <w:tab w:val="left" w:pos="2920"/>
          <w:tab w:val="left" w:pos="3720"/>
          <w:tab w:val="left" w:pos="4740"/>
          <w:tab w:val="left" w:pos="6580"/>
          <w:tab w:val="left" w:pos="6900"/>
          <w:tab w:val="left" w:pos="8680"/>
          <w:tab w:val="left" w:pos="9500"/>
        </w:tabs>
        <w:spacing w:line="336" w:lineRule="auto"/>
        <w:ind w:right="-20" w:firstLine="687"/>
        <w:jc w:val="both"/>
      </w:pPr>
      <w:r w:rsidRPr="00A47D24">
        <w:t>Критерии эффективности:</w:t>
      </w:r>
    </w:p>
    <w:p w14:paraId="080A30EA" w14:textId="77777777" w:rsidR="00DC4974" w:rsidRPr="00A47D24" w:rsidRDefault="00DC4974" w:rsidP="00DC4974">
      <w:pPr>
        <w:tabs>
          <w:tab w:val="left" w:pos="1660"/>
          <w:tab w:val="left" w:pos="2920"/>
          <w:tab w:val="left" w:pos="3720"/>
          <w:tab w:val="left" w:pos="4740"/>
          <w:tab w:val="left" w:pos="6580"/>
          <w:tab w:val="left" w:pos="6900"/>
          <w:tab w:val="left" w:pos="8680"/>
          <w:tab w:val="left" w:pos="9500"/>
        </w:tabs>
        <w:spacing w:line="336" w:lineRule="auto"/>
        <w:ind w:right="-20" w:firstLine="687"/>
        <w:jc w:val="both"/>
      </w:pPr>
      <w:r w:rsidRPr="00A47D24">
        <w:t>Чистый дисконтированный доход (NVP – Net Present Value) накопленный дисконтированный эффект, т.е. сальдо потоков денежных средств, за расчетный период. Для признания проекта эффективным, с позиции инвестора, необходимо, чтобы его ЧДД был положительным; при рассмотрении альтернативных проектов предпочтение должно отдаваться проекту с большим значением ЧДД (при условии, что он положителен).</w:t>
      </w:r>
    </w:p>
    <w:p w14:paraId="0A032D5E" w14:textId="77777777" w:rsidR="00DC4974" w:rsidRPr="00A47D24" w:rsidRDefault="00DC4974" w:rsidP="00DC4974">
      <w:pPr>
        <w:tabs>
          <w:tab w:val="left" w:pos="1660"/>
          <w:tab w:val="left" w:pos="2920"/>
          <w:tab w:val="left" w:pos="3720"/>
          <w:tab w:val="left" w:pos="4740"/>
          <w:tab w:val="left" w:pos="6580"/>
          <w:tab w:val="left" w:pos="6900"/>
          <w:tab w:val="left" w:pos="8680"/>
          <w:tab w:val="left" w:pos="9500"/>
        </w:tabs>
        <w:spacing w:line="336" w:lineRule="auto"/>
        <w:ind w:right="-20" w:firstLine="687"/>
        <w:jc w:val="both"/>
      </w:pPr>
      <w:r w:rsidRPr="00A47D24">
        <w:t xml:space="preserve">Внутренняя норма доходности (IRR – Internal Rate of Return) – это внутренняя норма дисконта при которой накопленное сальдо денежных потоков по проекту равно нулю, т. е. величина при которой NPV=0. Внутренняя норма доходности показывает максимальную ставку дисконта, при которой проект еще реализуем. </w:t>
      </w:r>
    </w:p>
    <w:p w14:paraId="36F03701" w14:textId="77777777" w:rsidR="00DC4974" w:rsidRDefault="00DC4974" w:rsidP="00DC4974">
      <w:pPr>
        <w:tabs>
          <w:tab w:val="left" w:pos="1660"/>
          <w:tab w:val="left" w:pos="2920"/>
          <w:tab w:val="left" w:pos="3720"/>
          <w:tab w:val="left" w:pos="4740"/>
          <w:tab w:val="left" w:pos="6580"/>
          <w:tab w:val="left" w:pos="6900"/>
          <w:tab w:val="left" w:pos="8680"/>
          <w:tab w:val="left" w:pos="9500"/>
        </w:tabs>
        <w:spacing w:line="336" w:lineRule="auto"/>
        <w:ind w:right="-20" w:firstLine="687"/>
        <w:jc w:val="both"/>
      </w:pPr>
      <w:r w:rsidRPr="00A47D24">
        <w:t>Срок окупаемости с учетом дисконтирования – продолжительность наименьшего периода, по истечении которого текущий чистый дисконтированный доход становится и в дальнейшем остается неотрицателен. По окончании срока окупаемости, инвестор начинает получать д</w:t>
      </w:r>
      <w:r>
        <w:t>оход в виде прибыли от проекта.</w:t>
      </w:r>
    </w:p>
    <w:p w14:paraId="387B029F" w14:textId="77777777" w:rsidR="00DC4974" w:rsidRDefault="00DC4974" w:rsidP="00DC4974">
      <w:pPr>
        <w:tabs>
          <w:tab w:val="left" w:pos="1660"/>
          <w:tab w:val="left" w:pos="2920"/>
          <w:tab w:val="left" w:pos="3720"/>
          <w:tab w:val="left" w:pos="4740"/>
          <w:tab w:val="left" w:pos="6580"/>
          <w:tab w:val="left" w:pos="6900"/>
          <w:tab w:val="left" w:pos="8680"/>
          <w:tab w:val="left" w:pos="9500"/>
        </w:tabs>
        <w:spacing w:line="336" w:lineRule="auto"/>
        <w:ind w:right="-20"/>
        <w:jc w:val="both"/>
      </w:pPr>
    </w:p>
    <w:p w14:paraId="62205EC2" w14:textId="77777777" w:rsidR="00DC4974" w:rsidRPr="00A47D24" w:rsidRDefault="00DC4974" w:rsidP="00DC4974">
      <w:pPr>
        <w:pStyle w:val="1"/>
        <w:spacing w:line="360" w:lineRule="auto"/>
        <w:rPr>
          <w:color w:val="auto"/>
          <w:sz w:val="26"/>
          <w:szCs w:val="26"/>
          <w:lang w:eastAsia="en-US"/>
        </w:rPr>
      </w:pPr>
      <w:bookmarkStart w:id="54" w:name="_Toc142474286"/>
      <w:r w:rsidRPr="00A47D24">
        <w:rPr>
          <w:color w:val="auto"/>
          <w:sz w:val="26"/>
          <w:szCs w:val="26"/>
          <w:lang w:eastAsia="en-US"/>
        </w:rPr>
        <w:t>Раздел 10 «Решение об определении единой теплоснабжающей организации (организаций)»</w:t>
      </w:r>
      <w:bookmarkEnd w:id="54"/>
    </w:p>
    <w:p w14:paraId="0EE01FE2" w14:textId="77777777" w:rsidR="00DC4974" w:rsidRPr="00A47D24" w:rsidRDefault="00DC4974" w:rsidP="00DC4974">
      <w:pPr>
        <w:pStyle w:val="2"/>
        <w:spacing w:line="360" w:lineRule="auto"/>
        <w:jc w:val="both"/>
        <w:rPr>
          <w:rFonts w:ascii="Times New Roman" w:eastAsia="Times New Roman" w:hAnsi="Times New Roman"/>
          <w:b w:val="0"/>
          <w:i w:val="0"/>
          <w:sz w:val="24"/>
          <w:szCs w:val="24"/>
          <w:lang w:eastAsia="ru-RU"/>
        </w:rPr>
      </w:pPr>
      <w:bookmarkStart w:id="55" w:name="_Toc142474287"/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t>10.1.</w:t>
      </w:r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tab/>
        <w:t>Решение об определении единой теплоснабжающей организации (организаций)</w:t>
      </w:r>
      <w:bookmarkEnd w:id="55"/>
    </w:p>
    <w:p w14:paraId="4733C7B1" w14:textId="77777777" w:rsidR="00DC4974" w:rsidRPr="00A47D24" w:rsidRDefault="00DC4974" w:rsidP="00DC4974">
      <w:pPr>
        <w:spacing w:line="360" w:lineRule="auto"/>
        <w:ind w:firstLine="709"/>
        <w:jc w:val="both"/>
      </w:pPr>
      <w:r w:rsidRPr="00A47D24">
        <w:t>Решение по установлению единой теплоснабжающей организации осуществляется на основании критериев определения единой теплоснабжающей организации, установленных в правилах организации теплоснабжения, утвержденных Правительством Российской Федерации Постановлением Правите</w:t>
      </w:r>
      <w:r>
        <w:t>льства РФ от 8 августа 2012 г. №</w:t>
      </w:r>
      <w:r w:rsidRPr="00A47D24">
        <w:t xml:space="preserve"> 808 «Об организации теплоснабжения в Российской Федерации и о внесении изменений в некоторые акты Правительства Российской Федерации».</w:t>
      </w:r>
    </w:p>
    <w:p w14:paraId="288099AF" w14:textId="77777777" w:rsidR="00DC4974" w:rsidRDefault="00DC4974" w:rsidP="00DC4974">
      <w:pPr>
        <w:spacing w:line="360" w:lineRule="auto"/>
        <w:ind w:firstLine="709"/>
        <w:jc w:val="both"/>
      </w:pPr>
      <w:r w:rsidRPr="00A47D24">
        <w:t xml:space="preserve">В настоящее время </w:t>
      </w:r>
      <w:r>
        <w:t xml:space="preserve">МУП ЧМР «Теплоснабжение» </w:t>
      </w:r>
      <w:r w:rsidRPr="00A47D24">
        <w:t>отвечает всем требованиям критериев по определению единой теплоснабжающей организации.</w:t>
      </w:r>
    </w:p>
    <w:p w14:paraId="689493E1" w14:textId="77777777" w:rsidR="00DC4974" w:rsidRPr="00A47D24" w:rsidRDefault="00DC4974" w:rsidP="00DC4974">
      <w:pPr>
        <w:spacing w:line="360" w:lineRule="auto"/>
        <w:ind w:firstLine="709"/>
        <w:jc w:val="both"/>
      </w:pPr>
    </w:p>
    <w:p w14:paraId="26FA1F9E" w14:textId="77777777" w:rsidR="00DC4974" w:rsidRPr="00A47D24" w:rsidRDefault="00DC4974" w:rsidP="00DC4974">
      <w:pPr>
        <w:pStyle w:val="2"/>
        <w:spacing w:line="360" w:lineRule="auto"/>
        <w:jc w:val="both"/>
        <w:rPr>
          <w:rFonts w:ascii="Times New Roman" w:eastAsia="Times New Roman" w:hAnsi="Times New Roman"/>
          <w:b w:val="0"/>
          <w:i w:val="0"/>
          <w:sz w:val="24"/>
          <w:szCs w:val="24"/>
          <w:lang w:eastAsia="ru-RU"/>
        </w:rPr>
      </w:pPr>
      <w:bookmarkStart w:id="56" w:name="_Toc142474288"/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t>10.2.</w:t>
      </w:r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tab/>
        <w:t>Реестр зон деятельности единой теплоснабжающей организации (организаций)</w:t>
      </w:r>
      <w:bookmarkEnd w:id="56"/>
    </w:p>
    <w:p w14:paraId="649BB40F" w14:textId="77777777" w:rsidR="00DC4974" w:rsidRDefault="00DC4974" w:rsidP="00DC4974">
      <w:pPr>
        <w:spacing w:line="360" w:lineRule="auto"/>
        <w:ind w:firstLine="709"/>
        <w:jc w:val="both"/>
      </w:pPr>
      <w:r w:rsidRPr="00A47D24">
        <w:t xml:space="preserve">Границами зон деятельности единых теплоснабжающих организаций в </w:t>
      </w:r>
      <w:r>
        <w:t>с</w:t>
      </w:r>
      <w:r w:rsidRPr="00A47D24">
        <w:t xml:space="preserve">. </w:t>
      </w:r>
      <w:r>
        <w:t>Апраксино</w:t>
      </w:r>
      <w:r w:rsidRPr="00A47D24">
        <w:t xml:space="preserve"> являются зоны действия источников теплоснабжения, относящихся к соответствующей </w:t>
      </w:r>
      <w:r w:rsidRPr="00A47D24">
        <w:lastRenderedPageBreak/>
        <w:t>теплоснабжающей организации. Зона действия источника тепловой энергии представлена в Об</w:t>
      </w:r>
      <w:r>
        <w:t>основывающих материалах – рисунок</w:t>
      </w:r>
      <w:r w:rsidRPr="00A47D24">
        <w:t xml:space="preserve"> 1.</w:t>
      </w:r>
    </w:p>
    <w:p w14:paraId="44577E1D" w14:textId="77777777" w:rsidR="00DC4974" w:rsidRPr="00A47D24" w:rsidRDefault="00DC4974" w:rsidP="00DC4974">
      <w:pPr>
        <w:spacing w:line="360" w:lineRule="auto"/>
        <w:ind w:firstLine="709"/>
        <w:jc w:val="both"/>
      </w:pPr>
    </w:p>
    <w:p w14:paraId="6B8DF021" w14:textId="77777777" w:rsidR="00DC4974" w:rsidRPr="00A47D24" w:rsidRDefault="00DC4974" w:rsidP="00DC4974">
      <w:pPr>
        <w:pStyle w:val="2"/>
        <w:spacing w:line="360" w:lineRule="auto"/>
        <w:jc w:val="both"/>
        <w:rPr>
          <w:rFonts w:ascii="Times New Roman" w:eastAsia="Times New Roman" w:hAnsi="Times New Roman"/>
          <w:b w:val="0"/>
          <w:i w:val="0"/>
          <w:sz w:val="24"/>
          <w:szCs w:val="24"/>
          <w:lang w:eastAsia="ru-RU"/>
        </w:rPr>
      </w:pPr>
      <w:bookmarkStart w:id="57" w:name="_Toc142474289"/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t>10.3.</w:t>
      </w:r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tab/>
        <w:t>Основания, в том числе критерии, в соответствии с которыми теплоснабжающая организация определена единой теплоснабжающей организацией</w:t>
      </w:r>
      <w:bookmarkEnd w:id="57"/>
    </w:p>
    <w:p w14:paraId="3F421AC6" w14:textId="77777777" w:rsidR="00DC4974" w:rsidRPr="00A47D24" w:rsidRDefault="00DC4974" w:rsidP="00DC4974">
      <w:pPr>
        <w:spacing w:line="360" w:lineRule="auto"/>
        <w:ind w:right="42" w:firstLine="709"/>
        <w:jc w:val="both"/>
      </w:pPr>
      <w:r w:rsidRPr="00A47D24">
        <w:t>В соответствии со статьей 2 пунктом 28 Федерального закона 190 «О теплоснабжении»: «Единая теплоснабжающая организация в системе теплоснабжения (далее - единая теплоснабжающая организация) - теплоснабжающая организация, которая определяется в схеме теплоснабжения федеральным органом исполнительной власти, уполномоченным Правительством Российской Федерации на реализацию государственной политики в сфере теплоснабжения (далее - федеральный орган исполнительной власти, уполномоченный на реализацию государственной политики в сфере теплоснабжения), или органом местного самоуправления на основании критериев и в порядке, которые установлены правилами организации теплоснабжения, утвержденными Правительством Российской Федерации».</w:t>
      </w:r>
    </w:p>
    <w:p w14:paraId="6609F046" w14:textId="77777777" w:rsidR="00DC4974" w:rsidRPr="00A47D24" w:rsidRDefault="00DC4974" w:rsidP="00DC4974">
      <w:pPr>
        <w:spacing w:line="360" w:lineRule="auto"/>
        <w:ind w:right="47" w:firstLine="709"/>
        <w:jc w:val="both"/>
      </w:pPr>
      <w:r w:rsidRPr="00A47D24">
        <w:t xml:space="preserve">Предложения по установлению единой теплоснабжающей организации осуществляются на основании критериев определения единой теплоснабжающей организации в соответствии Правилами организации теплоснабжения в Российской Федерации утвержденные </w:t>
      </w:r>
      <w:hyperlink r:id="rId9" w:history="1">
        <w:r w:rsidRPr="00A47D24">
          <w:t>постановлением</w:t>
        </w:r>
      </w:hyperlink>
      <w:r w:rsidRPr="00A47D24">
        <w:t xml:space="preserve"> Правител</w:t>
      </w:r>
      <w:r>
        <w:t>ьства РФ от 08 августа 2012 г. №</w:t>
      </w:r>
      <w:r w:rsidRPr="00A47D24">
        <w:t> 808.</w:t>
      </w:r>
    </w:p>
    <w:p w14:paraId="26539F2C" w14:textId="77777777" w:rsidR="00DC4974" w:rsidRPr="00A47D24" w:rsidRDefault="00DC4974" w:rsidP="00DC4974">
      <w:pPr>
        <w:spacing w:line="360" w:lineRule="auto"/>
        <w:ind w:right="46" w:firstLine="709"/>
        <w:jc w:val="both"/>
      </w:pPr>
      <w:r w:rsidRPr="00A47D24">
        <w:t>Критериями определения единой теплоснабжающей организации являются:</w:t>
      </w:r>
    </w:p>
    <w:p w14:paraId="710E2A7B" w14:textId="77777777" w:rsidR="00DC4974" w:rsidRPr="00A47D24" w:rsidRDefault="00DC4974" w:rsidP="00DC4974">
      <w:pPr>
        <w:numPr>
          <w:ilvl w:val="0"/>
          <w:numId w:val="32"/>
        </w:numPr>
        <w:spacing w:line="360" w:lineRule="auto"/>
        <w:ind w:right="46"/>
        <w:contextualSpacing/>
        <w:jc w:val="both"/>
      </w:pPr>
      <w:r w:rsidRPr="00A47D24">
        <w:t>владение на праве собственности или ином законном основании источниками тепловой энергии с наибольшей рабочей тепловой мощностью и (или) тепловыми сетями с наибольшей емкостью в границах зоны деятельности единой теплоснабжающей организации;</w:t>
      </w:r>
    </w:p>
    <w:p w14:paraId="4780A62C" w14:textId="77777777" w:rsidR="00DC4974" w:rsidRPr="00A47D24" w:rsidRDefault="00DC4974" w:rsidP="00DC4974">
      <w:pPr>
        <w:numPr>
          <w:ilvl w:val="0"/>
          <w:numId w:val="32"/>
        </w:numPr>
        <w:spacing w:line="360" w:lineRule="auto"/>
        <w:ind w:right="46"/>
        <w:contextualSpacing/>
        <w:jc w:val="both"/>
      </w:pPr>
      <w:r w:rsidRPr="00A47D24">
        <w:t>размер собственного капитала;</w:t>
      </w:r>
    </w:p>
    <w:p w14:paraId="2D73B8A2" w14:textId="77777777" w:rsidR="00DC4974" w:rsidRPr="00A47D24" w:rsidRDefault="00DC4974" w:rsidP="00DC4974">
      <w:pPr>
        <w:numPr>
          <w:ilvl w:val="0"/>
          <w:numId w:val="32"/>
        </w:numPr>
        <w:spacing w:line="360" w:lineRule="auto"/>
        <w:ind w:right="46"/>
        <w:contextualSpacing/>
        <w:jc w:val="both"/>
      </w:pPr>
      <w:r w:rsidRPr="00A47D24">
        <w:t>способность в лучшей мере обеспечить надежность теплоснабжения в соответствующей системе теплоснабжения.</w:t>
      </w:r>
    </w:p>
    <w:p w14:paraId="4B7EDFBD" w14:textId="77777777" w:rsidR="00DC4974" w:rsidRPr="00A47D24" w:rsidRDefault="00DC4974" w:rsidP="00DC4974">
      <w:pPr>
        <w:spacing w:line="360" w:lineRule="auto"/>
        <w:ind w:right="46" w:firstLine="709"/>
        <w:jc w:val="both"/>
      </w:pPr>
      <w:r w:rsidRPr="00A47D24">
        <w:t>Единая теплоснабжающая организация при осуществлении своей деятельности обязана:</w:t>
      </w:r>
    </w:p>
    <w:p w14:paraId="5D5A3B09" w14:textId="77777777" w:rsidR="00DC4974" w:rsidRPr="00A47D24" w:rsidRDefault="00DC4974" w:rsidP="00DC4974">
      <w:pPr>
        <w:numPr>
          <w:ilvl w:val="0"/>
          <w:numId w:val="34"/>
        </w:numPr>
        <w:spacing w:line="360" w:lineRule="auto"/>
        <w:ind w:left="0" w:right="46" w:firstLine="284"/>
        <w:contextualSpacing/>
        <w:jc w:val="both"/>
      </w:pPr>
      <w:r w:rsidRPr="00A47D24">
        <w:t xml:space="preserve">заключать и исполнять договоры теплоснабжения с любыми обратившимися к ней потребителями тепловой энергии, теплопотребляющие установки которых находятся в данной системе теплоснабжения при условии соблюдения указанными потребителями выданных им в соответствии с </w:t>
      </w:r>
      <w:hyperlink r:id="rId10" w:anchor="block_3" w:history="1">
        <w:r w:rsidRPr="00A47D24">
          <w:t>законодательством</w:t>
        </w:r>
      </w:hyperlink>
      <w:r w:rsidRPr="00A47D24">
        <w:t xml:space="preserve"> о градостроительной деятельности технических условий подключения к тепловым сетям;</w:t>
      </w:r>
    </w:p>
    <w:p w14:paraId="6997BF41" w14:textId="77777777" w:rsidR="00DC4974" w:rsidRPr="00A47D24" w:rsidRDefault="00DC4974" w:rsidP="00DC4974">
      <w:pPr>
        <w:numPr>
          <w:ilvl w:val="0"/>
          <w:numId w:val="34"/>
        </w:numPr>
        <w:spacing w:line="360" w:lineRule="auto"/>
        <w:ind w:left="0" w:right="46" w:firstLine="284"/>
        <w:contextualSpacing/>
        <w:jc w:val="both"/>
      </w:pPr>
      <w:r w:rsidRPr="00A47D24">
        <w:lastRenderedPageBreak/>
        <w:t>заключать и исполнять договоры поставки тепловой энергии (мощности) и (или) теплоносителя в отношении объема тепловой нагрузки, распределенной в соответствии со схемой теплоснабжения;</w:t>
      </w:r>
    </w:p>
    <w:p w14:paraId="7D910B88" w14:textId="77777777" w:rsidR="00DC4974" w:rsidRPr="00A47D24" w:rsidRDefault="00DC4974" w:rsidP="00DC4974">
      <w:pPr>
        <w:numPr>
          <w:ilvl w:val="0"/>
          <w:numId w:val="34"/>
        </w:numPr>
        <w:spacing w:line="360" w:lineRule="auto"/>
        <w:ind w:left="0" w:right="46" w:firstLine="284"/>
        <w:contextualSpacing/>
        <w:jc w:val="both"/>
      </w:pPr>
      <w:r w:rsidRPr="00A47D24">
        <w:t>заключать и исполнять договоры оказания услуг по передаче тепловой энергии, теплоносителя в объеме, необходимом для обеспечения теплоснабжения потребителей тепловой энергии с учетом потерь тепловой энергии, теплоносителя при их передаче.</w:t>
      </w:r>
    </w:p>
    <w:p w14:paraId="40746854" w14:textId="77777777" w:rsidR="00DC4974" w:rsidRPr="00A47D24" w:rsidRDefault="00DC4974" w:rsidP="00DC4974">
      <w:pPr>
        <w:spacing w:line="360" w:lineRule="auto"/>
        <w:ind w:right="46" w:firstLine="709"/>
        <w:jc w:val="both"/>
      </w:pPr>
      <w:r w:rsidRPr="00A47D24">
        <w:t xml:space="preserve">В настоящее время </w:t>
      </w:r>
      <w:r>
        <w:t xml:space="preserve">МУП ЧМР «Теплоснабжение» </w:t>
      </w:r>
      <w:r w:rsidRPr="00A47D24">
        <w:t>отвечает всем требованиям критериев по определению единой теплоснабжающей организации.</w:t>
      </w:r>
    </w:p>
    <w:p w14:paraId="4CD3252C" w14:textId="77777777" w:rsidR="00DC4974" w:rsidRPr="00A47D24" w:rsidRDefault="00DC4974" w:rsidP="00DC4974">
      <w:pPr>
        <w:pStyle w:val="2"/>
        <w:spacing w:line="360" w:lineRule="auto"/>
        <w:jc w:val="both"/>
        <w:rPr>
          <w:rFonts w:ascii="Times New Roman" w:eastAsia="Times New Roman" w:hAnsi="Times New Roman"/>
          <w:b w:val="0"/>
          <w:i w:val="0"/>
          <w:sz w:val="24"/>
          <w:szCs w:val="24"/>
          <w:lang w:eastAsia="ru-RU"/>
        </w:rPr>
      </w:pPr>
      <w:bookmarkStart w:id="58" w:name="_Toc142474290"/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t>10.4.</w:t>
      </w:r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tab/>
        <w:t>Информация о поданных теплоснабжающими организациями заявках на присвоение статуса единой теплоснабжающей организации</w:t>
      </w:r>
      <w:bookmarkEnd w:id="58"/>
    </w:p>
    <w:p w14:paraId="5B45EDD6" w14:textId="77777777" w:rsidR="00DC4974" w:rsidRPr="00A47D24" w:rsidRDefault="00DC4974" w:rsidP="00DC4974">
      <w:pPr>
        <w:spacing w:line="360" w:lineRule="auto"/>
        <w:ind w:right="46" w:firstLine="709"/>
        <w:jc w:val="both"/>
      </w:pPr>
      <w:r w:rsidRPr="00A47D24">
        <w:t xml:space="preserve">В рамках разработки проекта схемы теплоснабжения, заявки на присвоение статуса единой теплоснабжающей организации отсутствовали. </w:t>
      </w:r>
    </w:p>
    <w:p w14:paraId="24C21751" w14:textId="77777777" w:rsidR="00DC4974" w:rsidRPr="00A47D24" w:rsidRDefault="00DC4974" w:rsidP="00DC4974">
      <w:pPr>
        <w:pStyle w:val="2"/>
        <w:spacing w:line="360" w:lineRule="auto"/>
        <w:jc w:val="both"/>
        <w:rPr>
          <w:rFonts w:ascii="Times New Roman" w:eastAsia="Times New Roman" w:hAnsi="Times New Roman"/>
          <w:b w:val="0"/>
          <w:i w:val="0"/>
          <w:sz w:val="24"/>
          <w:szCs w:val="24"/>
          <w:lang w:eastAsia="ru-RU"/>
        </w:rPr>
      </w:pPr>
      <w:bookmarkStart w:id="59" w:name="_Toc142474291"/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t>10.5.</w:t>
      </w:r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tab/>
        <w:t>Реестр систем теплоснабжения, содержащий перечень теплоснабжающих организаций, действующих в каждой системе теплоснабжения, расположенных в границах поселения, городского округа, города федерального значения</w:t>
      </w:r>
      <w:bookmarkEnd w:id="59"/>
    </w:p>
    <w:p w14:paraId="45053978" w14:textId="77777777" w:rsidR="00DC4974" w:rsidRPr="00A47D24" w:rsidRDefault="00DC4974" w:rsidP="00DC4974">
      <w:pPr>
        <w:pStyle w:val="afffffff8"/>
        <w:rPr>
          <w:rFonts w:cs="Times New Roman"/>
        </w:rPr>
      </w:pPr>
      <w:r w:rsidRPr="00A47D24">
        <w:rPr>
          <w:rFonts w:cs="Times New Roman"/>
        </w:rPr>
        <w:t xml:space="preserve">На территории </w:t>
      </w:r>
      <w:r>
        <w:rPr>
          <w:rFonts w:cs="Times New Roman"/>
        </w:rPr>
        <w:t>с</w:t>
      </w:r>
      <w:r w:rsidRPr="00A47D24">
        <w:rPr>
          <w:rFonts w:cs="Times New Roman"/>
        </w:rPr>
        <w:t xml:space="preserve">. </w:t>
      </w:r>
      <w:r>
        <w:rPr>
          <w:rFonts w:cs="Times New Roman"/>
        </w:rPr>
        <w:t>Апраксино</w:t>
      </w:r>
      <w:r w:rsidRPr="00A47D24">
        <w:rPr>
          <w:rFonts w:cs="Times New Roman"/>
        </w:rPr>
        <w:t xml:space="preserve"> можно выделить </w:t>
      </w:r>
      <w:r>
        <w:rPr>
          <w:rFonts w:cs="Times New Roman"/>
        </w:rPr>
        <w:t>одну</w:t>
      </w:r>
      <w:r w:rsidRPr="00A47D24">
        <w:rPr>
          <w:rFonts w:cs="Times New Roman"/>
        </w:rPr>
        <w:t xml:space="preserve"> существующ</w:t>
      </w:r>
      <w:r>
        <w:rPr>
          <w:rFonts w:cs="Times New Roman"/>
        </w:rPr>
        <w:t>ую зону</w:t>
      </w:r>
      <w:r w:rsidRPr="00A47D24">
        <w:rPr>
          <w:rFonts w:cs="Times New Roman"/>
        </w:rPr>
        <w:t xml:space="preserve"> действия централизованных источников тепловой энергии. Графически зона действия представлена на Рисунк</w:t>
      </w:r>
      <w:r>
        <w:rPr>
          <w:rFonts w:cs="Times New Roman"/>
        </w:rPr>
        <w:t xml:space="preserve">е 1 </w:t>
      </w:r>
      <w:r w:rsidRPr="00A47D24">
        <w:rPr>
          <w:rFonts w:cs="Times New Roman"/>
        </w:rPr>
        <w:t>в Об</w:t>
      </w:r>
      <w:r>
        <w:rPr>
          <w:rFonts w:cs="Times New Roman"/>
        </w:rPr>
        <w:t>основывающих материалах</w:t>
      </w:r>
      <w:r w:rsidRPr="00A47D24">
        <w:rPr>
          <w:rFonts w:cs="Times New Roman"/>
        </w:rPr>
        <w:t xml:space="preserve">. Теплоснабжающая организация, действующая на территории </w:t>
      </w:r>
      <w:r>
        <w:rPr>
          <w:rFonts w:cs="Times New Roman"/>
        </w:rPr>
        <w:t>с</w:t>
      </w:r>
      <w:r w:rsidRPr="00A47D24">
        <w:rPr>
          <w:rFonts w:cs="Times New Roman"/>
        </w:rPr>
        <w:t xml:space="preserve">. </w:t>
      </w:r>
      <w:r>
        <w:rPr>
          <w:rFonts w:cs="Times New Roman"/>
        </w:rPr>
        <w:t xml:space="preserve">Апраксино </w:t>
      </w:r>
      <w:r w:rsidRPr="00A47D24">
        <w:rPr>
          <w:rFonts w:cs="Times New Roman"/>
        </w:rPr>
        <w:t xml:space="preserve">- </w:t>
      </w:r>
      <w:r>
        <w:rPr>
          <w:rFonts w:cs="Times New Roman"/>
        </w:rPr>
        <w:t>МУП ЧМР «Теплоснабжение».</w:t>
      </w:r>
    </w:p>
    <w:p w14:paraId="747A8F86" w14:textId="77777777" w:rsidR="00DC4974" w:rsidRPr="00A47D24" w:rsidRDefault="00DC4974" w:rsidP="00DC4974">
      <w:pPr>
        <w:pStyle w:val="afffffff8"/>
        <w:ind w:firstLine="0"/>
        <w:jc w:val="center"/>
        <w:rPr>
          <w:rFonts w:cs="Times New Roman"/>
        </w:rPr>
      </w:pPr>
    </w:p>
    <w:p w14:paraId="1CE10D34" w14:textId="77777777" w:rsidR="00DC4974" w:rsidRPr="00F60DC5" w:rsidRDefault="00DC4974" w:rsidP="00DC4974">
      <w:pPr>
        <w:pStyle w:val="1"/>
        <w:spacing w:line="360" w:lineRule="auto"/>
        <w:rPr>
          <w:color w:val="auto"/>
          <w:sz w:val="26"/>
          <w:szCs w:val="26"/>
          <w:lang w:eastAsia="en-US"/>
        </w:rPr>
      </w:pPr>
      <w:r w:rsidRPr="00A47D24">
        <w:br w:type="page"/>
      </w:r>
      <w:bookmarkStart w:id="60" w:name="_Toc142474292"/>
      <w:r w:rsidRPr="00F60DC5">
        <w:rPr>
          <w:color w:val="auto"/>
          <w:sz w:val="26"/>
          <w:szCs w:val="26"/>
          <w:lang w:eastAsia="en-US"/>
        </w:rPr>
        <w:lastRenderedPageBreak/>
        <w:t>Раздел 11 «Технико-экономические показатели теплоснабжающих и теплосетевых организаций»</w:t>
      </w:r>
      <w:bookmarkEnd w:id="60"/>
    </w:p>
    <w:p w14:paraId="00C451BF" w14:textId="77777777" w:rsidR="00DC4974" w:rsidRPr="000D7077" w:rsidRDefault="00DC4974" w:rsidP="00DC4974">
      <w:pPr>
        <w:widowControl w:val="0"/>
        <w:spacing w:line="360" w:lineRule="auto"/>
        <w:ind w:right="166" w:firstLine="709"/>
        <w:jc w:val="both"/>
      </w:pPr>
      <w:r w:rsidRPr="000D7077">
        <w:t>Согласно Постановлению Правительства РФ №1140 от 30.12.2009 г., «Об утверждении стандартов раскрытия информации организациями коммунального комплекса и субъектами естественных монополий, осуществляющих деятельность в сфере оказания услуг по передаче тепловой энергии», раскрытию подлежит информация:</w:t>
      </w:r>
    </w:p>
    <w:p w14:paraId="0680B54D" w14:textId="77777777" w:rsidR="00DC4974" w:rsidRPr="000D7077" w:rsidRDefault="00DC4974" w:rsidP="00DC4974">
      <w:pPr>
        <w:widowControl w:val="0"/>
        <w:tabs>
          <w:tab w:val="left" w:pos="993"/>
        </w:tabs>
        <w:spacing w:line="360" w:lineRule="auto"/>
        <w:ind w:right="166" w:firstLine="709"/>
        <w:jc w:val="both"/>
      </w:pPr>
      <w:r w:rsidRPr="000D7077">
        <w:t>а)</w:t>
      </w:r>
      <w:r w:rsidRPr="000D7077">
        <w:tab/>
        <w:t>о ценах (тарифах) на регулируемые товары и услуги и надбавках к этим ценам (тарифам);</w:t>
      </w:r>
    </w:p>
    <w:p w14:paraId="12B80532" w14:textId="77777777" w:rsidR="00DC4974" w:rsidRPr="000D7077" w:rsidRDefault="00DC4974" w:rsidP="00DC4974">
      <w:pPr>
        <w:widowControl w:val="0"/>
        <w:tabs>
          <w:tab w:val="left" w:pos="993"/>
        </w:tabs>
        <w:spacing w:line="360" w:lineRule="auto"/>
        <w:ind w:right="166" w:firstLine="709"/>
        <w:jc w:val="both"/>
      </w:pPr>
      <w:r w:rsidRPr="000D7077">
        <w:t>б)</w:t>
      </w:r>
      <w:r w:rsidRPr="000D7077">
        <w:tab/>
        <w:t>об основных показателях финансово-хозяйственной деятельности регулируемых организаций, включая структуру основных производственных затрат (в части регулируемой деятельности);</w:t>
      </w:r>
    </w:p>
    <w:p w14:paraId="38AC134F" w14:textId="77777777" w:rsidR="00DC4974" w:rsidRPr="000D7077" w:rsidRDefault="00DC4974" w:rsidP="00DC4974">
      <w:pPr>
        <w:widowControl w:val="0"/>
        <w:tabs>
          <w:tab w:val="left" w:pos="993"/>
        </w:tabs>
        <w:spacing w:line="360" w:lineRule="auto"/>
        <w:ind w:right="166" w:firstLine="709"/>
        <w:jc w:val="both"/>
      </w:pPr>
      <w:r w:rsidRPr="000D7077">
        <w:t>в)</w:t>
      </w:r>
      <w:r w:rsidRPr="000D7077">
        <w:tab/>
        <w:t>об основных потребительских характеристиках регулируемых товаров и услуг регулируемых организаций и их соответствии государственным и иным утвержденным стандартам качества;</w:t>
      </w:r>
    </w:p>
    <w:p w14:paraId="3C6D847D" w14:textId="77777777" w:rsidR="00DC4974" w:rsidRPr="000D7077" w:rsidRDefault="00DC4974" w:rsidP="00DC4974">
      <w:pPr>
        <w:widowControl w:val="0"/>
        <w:tabs>
          <w:tab w:val="left" w:pos="993"/>
        </w:tabs>
        <w:spacing w:line="360" w:lineRule="auto"/>
        <w:ind w:right="166" w:firstLine="709"/>
        <w:jc w:val="both"/>
      </w:pPr>
      <w:r w:rsidRPr="000D7077">
        <w:t>г)</w:t>
      </w:r>
      <w:r w:rsidRPr="000D7077">
        <w:tab/>
        <w:t>об инвестиционных программах и отчетах об их реализации;</w:t>
      </w:r>
    </w:p>
    <w:p w14:paraId="508083B4" w14:textId="77777777" w:rsidR="00DC4974" w:rsidRPr="000D7077" w:rsidRDefault="00DC4974" w:rsidP="00DC4974">
      <w:pPr>
        <w:widowControl w:val="0"/>
        <w:tabs>
          <w:tab w:val="left" w:pos="993"/>
        </w:tabs>
        <w:spacing w:line="360" w:lineRule="auto"/>
        <w:ind w:right="166" w:firstLine="709"/>
        <w:jc w:val="both"/>
      </w:pPr>
      <w:r w:rsidRPr="000D7077">
        <w:t>д)</w:t>
      </w:r>
      <w:r w:rsidRPr="000D7077">
        <w:tab/>
        <w:t>о наличии (отсутствии) технической возможности доступа к регулируемым товарам и услугам регулируемых организаций, а также о регистрации и ходе реализации заявок на подключение к системе теплоснабжения;</w:t>
      </w:r>
    </w:p>
    <w:p w14:paraId="6D49777D" w14:textId="77777777" w:rsidR="00DC4974" w:rsidRPr="000D7077" w:rsidRDefault="00DC4974" w:rsidP="00DC4974">
      <w:pPr>
        <w:widowControl w:val="0"/>
        <w:tabs>
          <w:tab w:val="left" w:pos="993"/>
        </w:tabs>
        <w:spacing w:line="360" w:lineRule="auto"/>
        <w:ind w:right="166" w:firstLine="709"/>
        <w:jc w:val="both"/>
      </w:pPr>
      <w:r w:rsidRPr="000D7077">
        <w:t>е)</w:t>
      </w:r>
      <w:r w:rsidRPr="000D7077">
        <w:tab/>
        <w:t>об условиях, на которых осуществляется поставка регулируемых товаров и (или) оказание регулируемых услуг;</w:t>
      </w:r>
    </w:p>
    <w:p w14:paraId="3679F437" w14:textId="77777777" w:rsidR="00DC4974" w:rsidRPr="000D7077" w:rsidRDefault="00DC4974" w:rsidP="00DC4974">
      <w:pPr>
        <w:widowControl w:val="0"/>
        <w:tabs>
          <w:tab w:val="left" w:pos="993"/>
        </w:tabs>
        <w:spacing w:line="360" w:lineRule="auto"/>
        <w:ind w:right="166" w:firstLine="709"/>
        <w:jc w:val="both"/>
      </w:pPr>
      <w:r w:rsidRPr="000D7077">
        <w:t>ж)</w:t>
      </w:r>
      <w:r w:rsidRPr="000D7077">
        <w:tab/>
        <w:t>о порядке выполнения технологических, технических и других мероприятий, связанных с подключением к системе теплоснабжения.</w:t>
      </w:r>
    </w:p>
    <w:p w14:paraId="7F9ABAEB" w14:textId="77777777" w:rsidR="00DC4974" w:rsidRPr="000D7077" w:rsidRDefault="00DC4974" w:rsidP="00DC4974">
      <w:pPr>
        <w:widowControl w:val="0"/>
        <w:tabs>
          <w:tab w:val="left" w:pos="993"/>
        </w:tabs>
        <w:spacing w:line="360" w:lineRule="auto"/>
        <w:ind w:right="166" w:firstLine="709"/>
        <w:jc w:val="both"/>
      </w:pPr>
      <w:r w:rsidRPr="000D7077">
        <w:t>Основные технико-экономические показатели работы теплоснабжающей организации представлены в таблице 1</w:t>
      </w:r>
      <w:r>
        <w:t>9</w:t>
      </w:r>
      <w:r w:rsidRPr="000D7077">
        <w:t>.</w:t>
      </w:r>
    </w:p>
    <w:p w14:paraId="6E01BA83" w14:textId="77777777" w:rsidR="00DC4974" w:rsidRDefault="00DC4974" w:rsidP="00DC4974">
      <w:pPr>
        <w:widowControl w:val="0"/>
        <w:tabs>
          <w:tab w:val="left" w:pos="993"/>
        </w:tabs>
        <w:spacing w:line="360" w:lineRule="auto"/>
        <w:ind w:right="166" w:firstLine="709"/>
        <w:jc w:val="both"/>
      </w:pPr>
      <w:r w:rsidRPr="000D7077">
        <w:t>Из анализа стандартов раскрытия информации, утвержденного Постановлением Правительства РФ №1140 от 30.12.2009 г. и перечня данных представленных в таблице 39 сделан вывод, что объем и полнота раскрытия информации теплоснабжающей организации соответствует требованиям, установленными Постановлением Правительства РФ № 1140 от 30.12.2009 г. «Об утверждении стандартов раскрытия информации организациями коммунального комплекса и субъектами естественных монополий, осуществляющих деятельность в сфере оказания услуг по передаче тепловой энергии».</w:t>
      </w:r>
    </w:p>
    <w:p w14:paraId="535D1838" w14:textId="77777777" w:rsidR="00DC4974" w:rsidRDefault="00DC4974" w:rsidP="00DC4974">
      <w:pPr>
        <w:widowControl w:val="0"/>
        <w:tabs>
          <w:tab w:val="left" w:pos="993"/>
        </w:tabs>
        <w:spacing w:line="360" w:lineRule="auto"/>
        <w:ind w:right="166" w:firstLine="709"/>
        <w:jc w:val="both"/>
      </w:pPr>
    </w:p>
    <w:p w14:paraId="3576F416" w14:textId="77777777" w:rsidR="00DC4974" w:rsidRDefault="00DC4974" w:rsidP="00DC4974">
      <w:pPr>
        <w:widowControl w:val="0"/>
        <w:tabs>
          <w:tab w:val="left" w:pos="993"/>
        </w:tabs>
        <w:spacing w:line="360" w:lineRule="auto"/>
        <w:ind w:right="166" w:firstLine="709"/>
        <w:jc w:val="both"/>
      </w:pPr>
    </w:p>
    <w:p w14:paraId="2F7EBE5E" w14:textId="77777777" w:rsidR="00DC4974" w:rsidRDefault="00DC4974" w:rsidP="00DC4974">
      <w:pPr>
        <w:widowControl w:val="0"/>
        <w:tabs>
          <w:tab w:val="left" w:pos="993"/>
        </w:tabs>
        <w:spacing w:line="360" w:lineRule="auto"/>
        <w:ind w:right="166" w:firstLine="709"/>
        <w:jc w:val="both"/>
      </w:pPr>
    </w:p>
    <w:p w14:paraId="2C59F5D7" w14:textId="77777777" w:rsidR="00DC4974" w:rsidRPr="000D7077" w:rsidRDefault="00DC4974" w:rsidP="00DC4974">
      <w:pPr>
        <w:widowControl w:val="0"/>
        <w:tabs>
          <w:tab w:val="left" w:pos="993"/>
        </w:tabs>
        <w:spacing w:line="360" w:lineRule="auto"/>
        <w:ind w:right="166" w:firstLine="709"/>
        <w:jc w:val="both"/>
        <w:rPr>
          <w:i/>
          <w:iCs/>
        </w:rPr>
      </w:pPr>
      <w:r w:rsidRPr="000D7077">
        <w:rPr>
          <w:b/>
          <w:iCs/>
        </w:rPr>
        <w:t xml:space="preserve">Таблица </w:t>
      </w:r>
      <w:r>
        <w:rPr>
          <w:b/>
          <w:iCs/>
        </w:rPr>
        <w:t>19</w:t>
      </w:r>
      <w:r w:rsidRPr="000D7077">
        <w:rPr>
          <w:iCs/>
        </w:rPr>
        <w:t xml:space="preserve"> – Основные технико-экономические показатели работы теплоснабжающей организации </w:t>
      </w:r>
      <w:r>
        <w:t>МУП ЧМР «Теплоснабжение» на 2023 г.</w:t>
      </w:r>
    </w:p>
    <w:tbl>
      <w:tblPr>
        <w:tblpPr w:leftFromText="180" w:rightFromText="180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4628"/>
        <w:gridCol w:w="2160"/>
        <w:gridCol w:w="3408"/>
      </w:tblGrid>
      <w:tr w:rsidR="00DC4974" w:rsidRPr="008F78EB" w14:paraId="110B1124" w14:textId="77777777" w:rsidTr="00C50BCC">
        <w:trPr>
          <w:trHeight w:val="19"/>
          <w:tblHeader/>
        </w:trPr>
        <w:tc>
          <w:tcPr>
            <w:tcW w:w="3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8FCD8" w14:textId="77777777" w:rsidR="00DC4974" w:rsidRPr="00117CA8" w:rsidRDefault="00DC4974" w:rsidP="00C50BCC">
            <w:pPr>
              <w:jc w:val="center"/>
              <w:rPr>
                <w:b/>
                <w:sz w:val="20"/>
                <w:szCs w:val="20"/>
              </w:rPr>
            </w:pPr>
            <w:r w:rsidRPr="00117CA8">
              <w:rPr>
                <w:b/>
                <w:sz w:val="20"/>
                <w:szCs w:val="20"/>
              </w:rPr>
              <w:lastRenderedPageBreak/>
              <w:t>Наименование показателя</w:t>
            </w:r>
          </w:p>
        </w:tc>
        <w:tc>
          <w:tcPr>
            <w:tcW w:w="1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8A5BD" w14:textId="77777777" w:rsidR="00DC4974" w:rsidRPr="00117CA8" w:rsidRDefault="00DC4974" w:rsidP="00C50BCC">
            <w:pPr>
              <w:jc w:val="center"/>
              <w:rPr>
                <w:b/>
                <w:sz w:val="20"/>
                <w:szCs w:val="20"/>
              </w:rPr>
            </w:pPr>
            <w:r w:rsidRPr="00117CA8">
              <w:rPr>
                <w:b/>
                <w:sz w:val="20"/>
                <w:szCs w:val="20"/>
              </w:rPr>
              <w:t>Котельная с. Апраксино</w:t>
            </w:r>
          </w:p>
        </w:tc>
      </w:tr>
      <w:tr w:rsidR="00DC4974" w:rsidRPr="008F78EB" w14:paraId="0AC11DA6" w14:textId="77777777" w:rsidTr="00C50BCC">
        <w:trPr>
          <w:trHeight w:val="19"/>
        </w:trPr>
        <w:tc>
          <w:tcPr>
            <w:tcW w:w="3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D3E82" w14:textId="77777777" w:rsidR="00DC4974" w:rsidRPr="008F78EB" w:rsidRDefault="00DC4974" w:rsidP="00C50BCC">
            <w:pPr>
              <w:jc w:val="center"/>
              <w:rPr>
                <w:sz w:val="20"/>
                <w:szCs w:val="20"/>
              </w:rPr>
            </w:pPr>
            <w:r w:rsidRPr="008F78EB">
              <w:rPr>
                <w:sz w:val="20"/>
                <w:szCs w:val="20"/>
              </w:rPr>
              <w:t>Основное топливо</w:t>
            </w:r>
          </w:p>
        </w:tc>
        <w:tc>
          <w:tcPr>
            <w:tcW w:w="1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3F66A" w14:textId="77777777" w:rsidR="00DC4974" w:rsidRPr="008F78EB" w:rsidRDefault="00DC4974" w:rsidP="00C50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Природный газ</w:t>
            </w:r>
          </w:p>
        </w:tc>
      </w:tr>
      <w:tr w:rsidR="00DC4974" w:rsidRPr="008F78EB" w14:paraId="5D011042" w14:textId="77777777" w:rsidTr="00C50BCC">
        <w:trPr>
          <w:trHeight w:val="19"/>
        </w:trPr>
        <w:tc>
          <w:tcPr>
            <w:tcW w:w="3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B1451" w14:textId="77777777" w:rsidR="00DC4974" w:rsidRPr="008F78EB" w:rsidRDefault="00DC4974" w:rsidP="00C50BCC">
            <w:pPr>
              <w:jc w:val="center"/>
              <w:rPr>
                <w:sz w:val="20"/>
                <w:szCs w:val="20"/>
              </w:rPr>
            </w:pPr>
            <w:r w:rsidRPr="008F78EB">
              <w:rPr>
                <w:sz w:val="20"/>
                <w:szCs w:val="20"/>
              </w:rPr>
              <w:t>Объем произведенной тепловой энергии за год, Гкал</w:t>
            </w:r>
          </w:p>
        </w:tc>
        <w:tc>
          <w:tcPr>
            <w:tcW w:w="1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6724F1" w14:textId="77777777" w:rsidR="00DC4974" w:rsidRPr="002632EB" w:rsidRDefault="00DC4974" w:rsidP="00C50BC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547,691</w:t>
            </w:r>
          </w:p>
        </w:tc>
      </w:tr>
      <w:tr w:rsidR="00DC4974" w:rsidRPr="008F78EB" w14:paraId="61E4F1BB" w14:textId="77777777" w:rsidTr="00C50BCC">
        <w:trPr>
          <w:trHeight w:val="19"/>
        </w:trPr>
        <w:tc>
          <w:tcPr>
            <w:tcW w:w="3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9A499" w14:textId="77777777" w:rsidR="00DC4974" w:rsidRPr="008F78EB" w:rsidRDefault="00DC4974" w:rsidP="00C50BCC">
            <w:pPr>
              <w:jc w:val="center"/>
              <w:rPr>
                <w:sz w:val="20"/>
                <w:szCs w:val="20"/>
              </w:rPr>
            </w:pPr>
            <w:r w:rsidRPr="008F78EB">
              <w:rPr>
                <w:sz w:val="20"/>
                <w:szCs w:val="20"/>
              </w:rPr>
              <w:t>Годовой отпуск тепла c коллекторов котельной, Гкал</w:t>
            </w:r>
          </w:p>
        </w:tc>
        <w:tc>
          <w:tcPr>
            <w:tcW w:w="1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8C3549" w14:textId="77777777" w:rsidR="00DC4974" w:rsidRPr="00BA584E" w:rsidRDefault="00DC4974" w:rsidP="00C50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537,637</w:t>
            </w:r>
          </w:p>
        </w:tc>
      </w:tr>
      <w:tr w:rsidR="00DC4974" w:rsidRPr="008F78EB" w14:paraId="75672F0C" w14:textId="77777777" w:rsidTr="00C50BCC">
        <w:trPr>
          <w:trHeight w:val="19"/>
        </w:trPr>
        <w:tc>
          <w:tcPr>
            <w:tcW w:w="3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A8653" w14:textId="77777777" w:rsidR="00DC4974" w:rsidRPr="008F78EB" w:rsidRDefault="00DC4974" w:rsidP="00C50BCC">
            <w:pPr>
              <w:jc w:val="center"/>
              <w:rPr>
                <w:sz w:val="20"/>
                <w:szCs w:val="20"/>
              </w:rPr>
            </w:pPr>
            <w:r w:rsidRPr="008F78EB">
              <w:rPr>
                <w:sz w:val="20"/>
                <w:szCs w:val="20"/>
              </w:rPr>
              <w:t>Полезный отпуск тепловой энергии за год, Гкал</w:t>
            </w:r>
            <w:r>
              <w:rPr>
                <w:sz w:val="20"/>
                <w:szCs w:val="20"/>
              </w:rPr>
              <w:t>, в т.ч.:</w:t>
            </w:r>
          </w:p>
        </w:tc>
        <w:tc>
          <w:tcPr>
            <w:tcW w:w="1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FED80" w14:textId="77777777" w:rsidR="00DC4974" w:rsidRPr="00092436" w:rsidRDefault="00DC4974" w:rsidP="00C50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470,662</w:t>
            </w:r>
          </w:p>
        </w:tc>
      </w:tr>
      <w:tr w:rsidR="00DC4974" w:rsidRPr="008F78EB" w14:paraId="1D820F47" w14:textId="77777777" w:rsidTr="00C50BCC">
        <w:trPr>
          <w:trHeight w:val="19"/>
        </w:trPr>
        <w:tc>
          <w:tcPr>
            <w:tcW w:w="3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4E09D" w14:textId="77777777" w:rsidR="00DC4974" w:rsidRPr="008F78EB" w:rsidRDefault="00DC4974" w:rsidP="00C50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бюджетные потребители</w:t>
            </w:r>
          </w:p>
        </w:tc>
        <w:tc>
          <w:tcPr>
            <w:tcW w:w="1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A9A741" w14:textId="77777777" w:rsidR="00DC4974" w:rsidRPr="00092436" w:rsidRDefault="00DC4974" w:rsidP="00C50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470,662</w:t>
            </w:r>
          </w:p>
        </w:tc>
      </w:tr>
      <w:tr w:rsidR="00DC4974" w:rsidRPr="008F78EB" w14:paraId="16A52D61" w14:textId="77777777" w:rsidTr="00C50BCC">
        <w:trPr>
          <w:trHeight w:val="19"/>
        </w:trPr>
        <w:tc>
          <w:tcPr>
            <w:tcW w:w="3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0E625" w14:textId="77777777" w:rsidR="00DC4974" w:rsidRPr="008F78EB" w:rsidRDefault="00DC4974" w:rsidP="00C50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население</w:t>
            </w:r>
          </w:p>
        </w:tc>
        <w:tc>
          <w:tcPr>
            <w:tcW w:w="1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D9DAA1" w14:textId="77777777" w:rsidR="00DC4974" w:rsidRPr="00092436" w:rsidRDefault="00DC4974" w:rsidP="00C50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C4974" w:rsidRPr="008F78EB" w14:paraId="79711C14" w14:textId="77777777" w:rsidTr="00C50BCC">
        <w:trPr>
          <w:trHeight w:val="19"/>
        </w:trPr>
        <w:tc>
          <w:tcPr>
            <w:tcW w:w="3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AA260" w14:textId="77777777" w:rsidR="00DC4974" w:rsidRPr="008F78EB" w:rsidRDefault="00DC4974" w:rsidP="00C50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прочие</w:t>
            </w:r>
          </w:p>
        </w:tc>
        <w:tc>
          <w:tcPr>
            <w:tcW w:w="1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C4294C" w14:textId="77777777" w:rsidR="00DC4974" w:rsidRPr="00092436" w:rsidRDefault="00DC4974" w:rsidP="00C50B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DC4974" w:rsidRPr="008F78EB" w14:paraId="48C1FE7C" w14:textId="77777777" w:rsidTr="00C50BCC">
        <w:trPr>
          <w:trHeight w:val="19"/>
        </w:trPr>
        <w:tc>
          <w:tcPr>
            <w:tcW w:w="3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F1272" w14:textId="77777777" w:rsidR="00DC4974" w:rsidRPr="008F78EB" w:rsidRDefault="00DC4974" w:rsidP="00C50BCC">
            <w:pPr>
              <w:jc w:val="center"/>
              <w:rPr>
                <w:sz w:val="20"/>
                <w:szCs w:val="20"/>
              </w:rPr>
            </w:pPr>
            <w:r w:rsidRPr="008F78EB">
              <w:rPr>
                <w:sz w:val="20"/>
                <w:szCs w:val="20"/>
              </w:rPr>
              <w:t>Годовой расход условного топлива, т у.т.</w:t>
            </w:r>
          </w:p>
        </w:tc>
        <w:tc>
          <w:tcPr>
            <w:tcW w:w="1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3578A" w14:textId="77777777" w:rsidR="00DC4974" w:rsidRPr="002632EB" w:rsidRDefault="00DC4974" w:rsidP="00C50BCC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86,252</w:t>
            </w:r>
          </w:p>
        </w:tc>
      </w:tr>
      <w:tr w:rsidR="00DC4974" w:rsidRPr="008F78EB" w14:paraId="56FFFAF6" w14:textId="77777777" w:rsidTr="00C50BCC">
        <w:trPr>
          <w:trHeight w:val="19"/>
        </w:trPr>
        <w:tc>
          <w:tcPr>
            <w:tcW w:w="3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CB21A" w14:textId="77777777" w:rsidR="00DC4974" w:rsidRPr="008F78EB" w:rsidRDefault="00DC4974" w:rsidP="00C50BCC">
            <w:pPr>
              <w:jc w:val="center"/>
              <w:rPr>
                <w:sz w:val="20"/>
                <w:szCs w:val="20"/>
              </w:rPr>
            </w:pPr>
            <w:r w:rsidRPr="008F78EB">
              <w:rPr>
                <w:sz w:val="20"/>
                <w:szCs w:val="20"/>
              </w:rPr>
              <w:t>Годовой расход натурального топлива (природный газ, тыс.н.м.куб.)</w:t>
            </w:r>
          </w:p>
        </w:tc>
        <w:tc>
          <w:tcPr>
            <w:tcW w:w="1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982E8" w14:textId="77777777" w:rsidR="00DC4974" w:rsidRPr="002632EB" w:rsidRDefault="00DC4974" w:rsidP="00C50BCC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73,719</w:t>
            </w:r>
          </w:p>
        </w:tc>
      </w:tr>
      <w:tr w:rsidR="00DC4974" w:rsidRPr="008F78EB" w14:paraId="1CAF6B98" w14:textId="77777777" w:rsidTr="00C50BCC">
        <w:trPr>
          <w:trHeight w:val="19"/>
        </w:trPr>
        <w:tc>
          <w:tcPr>
            <w:tcW w:w="22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B92CC" w14:textId="77777777" w:rsidR="00DC4974" w:rsidRPr="008F78EB" w:rsidRDefault="00DC4974" w:rsidP="00C50BCC">
            <w:pPr>
              <w:jc w:val="center"/>
              <w:rPr>
                <w:sz w:val="20"/>
                <w:szCs w:val="20"/>
              </w:rPr>
            </w:pPr>
            <w:r w:rsidRPr="008F78EB">
              <w:rPr>
                <w:sz w:val="20"/>
                <w:szCs w:val="20"/>
              </w:rPr>
              <w:t>Удельный расход топлива</w:t>
            </w:r>
            <w:r>
              <w:rPr>
                <w:sz w:val="20"/>
                <w:szCs w:val="20"/>
              </w:rPr>
              <w:t xml:space="preserve"> на выработку тепловой энергии</w:t>
            </w: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B7760" w14:textId="77777777" w:rsidR="00DC4974" w:rsidRPr="008F78EB" w:rsidRDefault="00DC4974" w:rsidP="00C50BCC">
            <w:pPr>
              <w:jc w:val="center"/>
              <w:rPr>
                <w:sz w:val="20"/>
                <w:szCs w:val="20"/>
              </w:rPr>
            </w:pPr>
            <w:r w:rsidRPr="008F78EB">
              <w:rPr>
                <w:sz w:val="20"/>
                <w:szCs w:val="20"/>
              </w:rPr>
              <w:t>условного кг.у.т./Гкал</w:t>
            </w:r>
          </w:p>
        </w:tc>
        <w:tc>
          <w:tcPr>
            <w:tcW w:w="1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2F5A7D" w14:textId="77777777" w:rsidR="00DC4974" w:rsidRPr="002632EB" w:rsidRDefault="00DC4974" w:rsidP="00C50BCC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157,480</w:t>
            </w:r>
          </w:p>
        </w:tc>
      </w:tr>
      <w:tr w:rsidR="00DC4974" w:rsidRPr="008F78EB" w14:paraId="27D03FEA" w14:textId="77777777" w:rsidTr="00C50BCC">
        <w:trPr>
          <w:trHeight w:val="19"/>
        </w:trPr>
        <w:tc>
          <w:tcPr>
            <w:tcW w:w="22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F5534" w14:textId="77777777" w:rsidR="00DC4974" w:rsidRPr="008F78EB" w:rsidRDefault="00DC4974" w:rsidP="00C50B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45B19" w14:textId="77777777" w:rsidR="00DC4974" w:rsidRPr="008F78EB" w:rsidRDefault="00DC4974" w:rsidP="00C50BCC">
            <w:pPr>
              <w:jc w:val="center"/>
              <w:rPr>
                <w:sz w:val="20"/>
                <w:szCs w:val="20"/>
              </w:rPr>
            </w:pPr>
            <w:r w:rsidRPr="008F78EB">
              <w:rPr>
                <w:sz w:val="20"/>
                <w:szCs w:val="20"/>
              </w:rPr>
              <w:t>Природного газа, нм.куб./Гкал</w:t>
            </w:r>
          </w:p>
        </w:tc>
        <w:tc>
          <w:tcPr>
            <w:tcW w:w="16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79231" w14:textId="77777777" w:rsidR="00DC4974" w:rsidRPr="002632EB" w:rsidRDefault="00DC4974" w:rsidP="00C50BCC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134,599</w:t>
            </w:r>
          </w:p>
        </w:tc>
      </w:tr>
    </w:tbl>
    <w:p w14:paraId="7B30ACE0" w14:textId="77777777" w:rsidR="00DC4974" w:rsidRPr="000D7077" w:rsidRDefault="00DC4974" w:rsidP="00DC4974">
      <w:pPr>
        <w:widowControl w:val="0"/>
        <w:tabs>
          <w:tab w:val="left" w:pos="993"/>
        </w:tabs>
        <w:spacing w:line="360" w:lineRule="auto"/>
        <w:ind w:right="166" w:firstLine="709"/>
        <w:jc w:val="both"/>
      </w:pPr>
    </w:p>
    <w:p w14:paraId="15650869" w14:textId="77777777" w:rsidR="00DC4974" w:rsidRPr="00A47D24" w:rsidRDefault="00DC4974" w:rsidP="00DC4974">
      <w:pPr>
        <w:rPr>
          <w:rFonts w:eastAsiaTheme="majorEastAsia"/>
          <w:b/>
          <w:bCs/>
          <w:sz w:val="26"/>
          <w:szCs w:val="26"/>
        </w:rPr>
      </w:pPr>
    </w:p>
    <w:p w14:paraId="60006182" w14:textId="77777777" w:rsidR="00DC4974" w:rsidRPr="00A47D24" w:rsidRDefault="00DC4974" w:rsidP="00DC4974">
      <w:pPr>
        <w:pStyle w:val="1"/>
        <w:spacing w:line="360" w:lineRule="auto"/>
        <w:rPr>
          <w:color w:val="auto"/>
          <w:sz w:val="26"/>
          <w:szCs w:val="26"/>
          <w:lang w:eastAsia="en-US"/>
        </w:rPr>
      </w:pPr>
      <w:bookmarkStart w:id="61" w:name="_Toc142474293"/>
      <w:r w:rsidRPr="00A47D24">
        <w:rPr>
          <w:color w:val="auto"/>
          <w:sz w:val="26"/>
          <w:szCs w:val="26"/>
          <w:lang w:eastAsia="en-US"/>
        </w:rPr>
        <w:t>Раздел 1</w:t>
      </w:r>
      <w:r>
        <w:rPr>
          <w:color w:val="auto"/>
          <w:sz w:val="26"/>
          <w:szCs w:val="26"/>
          <w:lang w:eastAsia="en-US"/>
        </w:rPr>
        <w:t>2</w:t>
      </w:r>
      <w:r w:rsidRPr="00A47D24">
        <w:rPr>
          <w:color w:val="auto"/>
          <w:sz w:val="26"/>
          <w:szCs w:val="26"/>
          <w:lang w:eastAsia="en-US"/>
        </w:rPr>
        <w:t xml:space="preserve"> «Решения о распределении тепловой нагрузки между источниками тепловой энергии»</w:t>
      </w:r>
      <w:bookmarkEnd w:id="61"/>
    </w:p>
    <w:p w14:paraId="09A9AF5E" w14:textId="77777777" w:rsidR="00DC4974" w:rsidRPr="00A47D24" w:rsidRDefault="00DC4974" w:rsidP="00DC4974">
      <w:pPr>
        <w:spacing w:line="360" w:lineRule="auto"/>
        <w:ind w:firstLine="709"/>
        <w:jc w:val="both"/>
      </w:pPr>
      <w:r w:rsidRPr="00BA1601">
        <w:t xml:space="preserve">Решения о распределении тепловой нагрузки между источниками тепловой энергии не принимается. </w:t>
      </w:r>
    </w:p>
    <w:p w14:paraId="4DB95548" w14:textId="77777777" w:rsidR="00DC4974" w:rsidRPr="00A47D24" w:rsidRDefault="00DC4974" w:rsidP="00DC4974">
      <w:pPr>
        <w:pStyle w:val="1"/>
        <w:spacing w:line="360" w:lineRule="auto"/>
        <w:rPr>
          <w:color w:val="auto"/>
          <w:sz w:val="26"/>
          <w:szCs w:val="26"/>
          <w:lang w:eastAsia="en-US"/>
        </w:rPr>
      </w:pPr>
      <w:bookmarkStart w:id="62" w:name="_Toc142474294"/>
      <w:r w:rsidRPr="00A47D24">
        <w:rPr>
          <w:color w:val="auto"/>
          <w:sz w:val="26"/>
          <w:szCs w:val="26"/>
          <w:lang w:eastAsia="en-US"/>
        </w:rPr>
        <w:t>Раздел 1</w:t>
      </w:r>
      <w:r>
        <w:rPr>
          <w:color w:val="auto"/>
          <w:sz w:val="26"/>
          <w:szCs w:val="26"/>
          <w:lang w:eastAsia="en-US"/>
        </w:rPr>
        <w:t>3</w:t>
      </w:r>
      <w:r w:rsidRPr="00A47D24">
        <w:rPr>
          <w:color w:val="auto"/>
          <w:sz w:val="26"/>
          <w:szCs w:val="26"/>
          <w:lang w:eastAsia="en-US"/>
        </w:rPr>
        <w:t xml:space="preserve"> «Решения по бесхозяйным тепловым сетям»</w:t>
      </w:r>
      <w:bookmarkEnd w:id="62"/>
    </w:p>
    <w:p w14:paraId="5A098478" w14:textId="77777777" w:rsidR="00DC4974" w:rsidRPr="00A47D24" w:rsidRDefault="00DC4974" w:rsidP="00DC4974">
      <w:pPr>
        <w:spacing w:line="360" w:lineRule="auto"/>
        <w:ind w:firstLine="709"/>
        <w:jc w:val="both"/>
      </w:pPr>
      <w:r w:rsidRPr="00A47D24">
        <w:t>Участки тепловых сетей, относящиеся к категории бесхозяйных, на территории поселения не выявлены.</w:t>
      </w:r>
    </w:p>
    <w:p w14:paraId="3A2BDD37" w14:textId="77777777" w:rsidR="00DC4974" w:rsidRPr="00A47D24" w:rsidRDefault="00DC4974" w:rsidP="00DC4974">
      <w:pPr>
        <w:rPr>
          <w:rFonts w:eastAsiaTheme="majorEastAsia"/>
          <w:b/>
          <w:bCs/>
          <w:sz w:val="26"/>
          <w:szCs w:val="26"/>
        </w:rPr>
      </w:pPr>
    </w:p>
    <w:p w14:paraId="3FD256DB" w14:textId="77777777" w:rsidR="00DC4974" w:rsidRPr="00A47D24" w:rsidRDefault="00DC4974" w:rsidP="00DC4974">
      <w:pPr>
        <w:pStyle w:val="1"/>
        <w:spacing w:line="360" w:lineRule="auto"/>
        <w:rPr>
          <w:color w:val="auto"/>
          <w:sz w:val="26"/>
          <w:szCs w:val="26"/>
          <w:lang w:eastAsia="en-US"/>
        </w:rPr>
      </w:pPr>
      <w:bookmarkStart w:id="63" w:name="_Toc142474295"/>
      <w:r w:rsidRPr="00A47D24">
        <w:rPr>
          <w:color w:val="auto"/>
          <w:sz w:val="26"/>
          <w:szCs w:val="26"/>
          <w:lang w:eastAsia="en-US"/>
        </w:rPr>
        <w:t>Раздел 1</w:t>
      </w:r>
      <w:r>
        <w:rPr>
          <w:color w:val="auto"/>
          <w:sz w:val="26"/>
          <w:szCs w:val="26"/>
          <w:lang w:eastAsia="en-US"/>
        </w:rPr>
        <w:t>4</w:t>
      </w:r>
      <w:r w:rsidRPr="00A47D24">
        <w:rPr>
          <w:color w:val="auto"/>
          <w:sz w:val="26"/>
          <w:szCs w:val="26"/>
          <w:lang w:eastAsia="en-US"/>
        </w:rPr>
        <w:t xml:space="preserve"> «Синхронизация схемы теплоснабжения со схемой газоснабжения и газификации субъекта Российской Федерации и (или) поселения, схемой и программой развития электроэнергетики, а также со схемой водоснабжения и водоотведения поселения, городского округа, города федерального значения»</w:t>
      </w:r>
      <w:bookmarkEnd w:id="63"/>
    </w:p>
    <w:p w14:paraId="035ADB2A" w14:textId="77777777" w:rsidR="00DC4974" w:rsidRPr="00A47D24" w:rsidRDefault="00DC4974" w:rsidP="00DC4974">
      <w:pPr>
        <w:pStyle w:val="2"/>
        <w:spacing w:line="360" w:lineRule="auto"/>
        <w:jc w:val="both"/>
        <w:rPr>
          <w:rFonts w:ascii="Times New Roman" w:eastAsia="Times New Roman" w:hAnsi="Times New Roman"/>
          <w:b w:val="0"/>
          <w:i w:val="0"/>
          <w:sz w:val="24"/>
          <w:szCs w:val="24"/>
          <w:lang w:eastAsia="ru-RU"/>
        </w:rPr>
      </w:pPr>
      <w:bookmarkStart w:id="64" w:name="_Toc142474296"/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t>.1.</w:t>
      </w:r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tab/>
        <w:t>Описание решений (на основе утвержденной региональной (межрегиональной) программы газификации жилищно-коммунального хозяйства, промышленных и иных организаций) о развитии соответствующей системы газоснабжения в части обеспечения топливом источников тепловой энергии</w:t>
      </w:r>
      <w:bookmarkEnd w:id="64"/>
    </w:p>
    <w:p w14:paraId="4F96984C" w14:textId="77777777" w:rsidR="00DC4974" w:rsidRPr="006338C3" w:rsidRDefault="00DC4974" w:rsidP="00DC4974">
      <w:pPr>
        <w:spacing w:line="360" w:lineRule="auto"/>
        <w:ind w:firstLine="709"/>
        <w:jc w:val="both"/>
        <w:rPr>
          <w:highlight w:val="yellow"/>
        </w:rPr>
      </w:pPr>
      <w:r w:rsidRPr="00A47D24">
        <w:t xml:space="preserve">Газоснабжение </w:t>
      </w:r>
      <w:r>
        <w:t>с.</w:t>
      </w:r>
      <w:r w:rsidRPr="00A47D24">
        <w:t xml:space="preserve"> </w:t>
      </w:r>
      <w:r>
        <w:t>Апраксино</w:t>
      </w:r>
      <w:r w:rsidRPr="00A47D24">
        <w:t xml:space="preserve"> осуществляется по газораспределительным сетям от </w:t>
      </w:r>
      <w:r w:rsidRPr="00603921">
        <w:t xml:space="preserve">магистрального газопровода Саратов-Горький. </w:t>
      </w:r>
    </w:p>
    <w:p w14:paraId="5F5D84BB" w14:textId="77777777" w:rsidR="00DC4974" w:rsidRPr="00A47D24" w:rsidRDefault="00DC4974" w:rsidP="00DC4974">
      <w:pPr>
        <w:spacing w:line="360" w:lineRule="auto"/>
        <w:ind w:firstLine="709"/>
        <w:jc w:val="both"/>
      </w:pPr>
      <w:r w:rsidRPr="00A47D24">
        <w:t>Развитие существующей системы газоснабжения в части обеспечения топливом источников тепловой энергии не требуется, все источники тепловой энергии получают топливо в полном объеме.</w:t>
      </w:r>
    </w:p>
    <w:p w14:paraId="21B9F412" w14:textId="77777777" w:rsidR="00DC4974" w:rsidRPr="00A47D24" w:rsidRDefault="00DC4974" w:rsidP="00DC4974">
      <w:pPr>
        <w:pStyle w:val="2"/>
        <w:spacing w:line="360" w:lineRule="auto"/>
        <w:jc w:val="both"/>
        <w:rPr>
          <w:rFonts w:ascii="Times New Roman" w:eastAsia="Times New Roman" w:hAnsi="Times New Roman"/>
          <w:b w:val="0"/>
          <w:i w:val="0"/>
          <w:sz w:val="24"/>
          <w:szCs w:val="24"/>
          <w:lang w:eastAsia="ru-RU"/>
        </w:rPr>
      </w:pPr>
      <w:bookmarkStart w:id="65" w:name="_Toc142474297"/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t>.2.</w:t>
      </w:r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tab/>
        <w:t>Описание проблем организации газоснабжения источников тепловой энергии</w:t>
      </w:r>
      <w:bookmarkEnd w:id="65"/>
    </w:p>
    <w:p w14:paraId="75D50CDC" w14:textId="77777777" w:rsidR="00DC4974" w:rsidRPr="00A47D24" w:rsidRDefault="00DC4974" w:rsidP="00DC4974">
      <w:pPr>
        <w:spacing w:line="360" w:lineRule="auto"/>
        <w:ind w:firstLine="709"/>
        <w:jc w:val="both"/>
      </w:pPr>
      <w:r w:rsidRPr="00A47D24">
        <w:t>Проблемы организации газоснабжения источников тепловой энергии на территории поселения не выявлены.</w:t>
      </w:r>
    </w:p>
    <w:p w14:paraId="095B4837" w14:textId="77777777" w:rsidR="00DC4974" w:rsidRPr="00A47D24" w:rsidRDefault="00DC4974" w:rsidP="00DC4974">
      <w:pPr>
        <w:pStyle w:val="2"/>
        <w:spacing w:line="360" w:lineRule="auto"/>
        <w:jc w:val="both"/>
        <w:rPr>
          <w:rFonts w:ascii="Times New Roman" w:eastAsia="Times New Roman" w:hAnsi="Times New Roman"/>
          <w:b w:val="0"/>
          <w:i w:val="0"/>
          <w:sz w:val="24"/>
          <w:szCs w:val="24"/>
          <w:lang w:eastAsia="ru-RU"/>
        </w:rPr>
      </w:pPr>
      <w:bookmarkStart w:id="66" w:name="_Toc142474298"/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t>.3.</w:t>
      </w:r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tab/>
        <w:t>Предложения по корректировке, утвержденной (разработке) региональной (межрегиональной) программы газификации жилищно-коммунального хозяйства,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</w:t>
      </w:r>
      <w:bookmarkEnd w:id="66"/>
    </w:p>
    <w:p w14:paraId="0DEE15DD" w14:textId="77777777" w:rsidR="00DC4974" w:rsidRPr="00A47D24" w:rsidRDefault="00DC4974" w:rsidP="00DC4974">
      <w:pPr>
        <w:spacing w:line="360" w:lineRule="auto"/>
        <w:ind w:firstLine="709"/>
        <w:jc w:val="both"/>
      </w:pPr>
      <w:r w:rsidRPr="00A47D24">
        <w:t>Предложения по корректировке утвержденной региональной программы газификации жилищно-коммунального хозяйства,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теплоснабжения, отсутствуют.</w:t>
      </w:r>
    </w:p>
    <w:p w14:paraId="01C97563" w14:textId="77777777" w:rsidR="00DC4974" w:rsidRPr="00A47D24" w:rsidRDefault="00DC4974" w:rsidP="00DC4974">
      <w:pPr>
        <w:pStyle w:val="2"/>
        <w:spacing w:line="360" w:lineRule="auto"/>
        <w:jc w:val="both"/>
        <w:rPr>
          <w:rFonts w:ascii="Times New Roman" w:eastAsia="Times New Roman" w:hAnsi="Times New Roman"/>
          <w:b w:val="0"/>
          <w:i w:val="0"/>
          <w:sz w:val="24"/>
          <w:szCs w:val="24"/>
          <w:lang w:eastAsia="ru-RU"/>
        </w:rPr>
      </w:pPr>
      <w:bookmarkStart w:id="67" w:name="_Toc142474299"/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t>.4.</w:t>
      </w:r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tab/>
        <w:t>Описание решений (вырабатываемых с учетом положений утвержденной схемы и программы развития Единой энергетической системы России) о строительстве, реконструкции, техническом перевооружении, выводе из эксплуатации источников тепловой энергии и генерирующих объектов, включая входящее в их состав оборудование, функционирующих в режиме комбинированной выработки электрической и тепловой энергии, в части перспективных балансов тепловой мощности в схемах теплоснабжения</w:t>
      </w:r>
      <w:bookmarkEnd w:id="67"/>
    </w:p>
    <w:p w14:paraId="28A90FFD" w14:textId="77777777" w:rsidR="00DC4974" w:rsidRPr="00A47D24" w:rsidRDefault="00DC4974" w:rsidP="00DC4974">
      <w:pPr>
        <w:spacing w:line="360" w:lineRule="auto"/>
        <w:ind w:firstLine="709"/>
        <w:jc w:val="both"/>
      </w:pPr>
      <w:r w:rsidRPr="00A47D24">
        <w:t xml:space="preserve">Размещение источников, функционирующих в режиме комбинированной выработки электрической и тепловой энергии, на территории </w:t>
      </w:r>
      <w:r>
        <w:t>с</w:t>
      </w:r>
      <w:r w:rsidRPr="00A47D24">
        <w:t xml:space="preserve">. </w:t>
      </w:r>
      <w:r>
        <w:t>Апраксино</w:t>
      </w:r>
      <w:r w:rsidRPr="00A47D24">
        <w:t>, не намечается.</w:t>
      </w:r>
    </w:p>
    <w:p w14:paraId="78D71927" w14:textId="77777777" w:rsidR="00DC4974" w:rsidRPr="00A47D24" w:rsidRDefault="00DC4974" w:rsidP="00DC4974">
      <w:pPr>
        <w:pStyle w:val="2"/>
        <w:spacing w:line="360" w:lineRule="auto"/>
        <w:jc w:val="both"/>
        <w:rPr>
          <w:rFonts w:ascii="Times New Roman" w:eastAsia="Times New Roman" w:hAnsi="Times New Roman"/>
          <w:b w:val="0"/>
          <w:i w:val="0"/>
          <w:sz w:val="24"/>
          <w:szCs w:val="24"/>
          <w:lang w:eastAsia="ru-RU"/>
        </w:rPr>
      </w:pPr>
      <w:bookmarkStart w:id="68" w:name="_Toc142474300"/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t>.5.</w:t>
      </w:r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tab/>
        <w:t>Предложения по строительству генерирующих объектов, функционирующих в режиме комбинированной выработки электрической и тепловой энергии, указанных в схеме теплоснабжения, для их учета при разработке схемы и программы перспективного развития электроэнергетики субъекта Российской Федерации, схемы и программы развития Единой энергетической системы России, содержащие в том числе описание участия указанных объектов в перспективных балансах тепловой мощности и энергии</w:t>
      </w:r>
      <w:bookmarkEnd w:id="68"/>
    </w:p>
    <w:p w14:paraId="6EECDF82" w14:textId="77777777" w:rsidR="00DC4974" w:rsidRPr="00A47D24" w:rsidRDefault="00DC4974" w:rsidP="00DC4974">
      <w:pPr>
        <w:spacing w:line="360" w:lineRule="auto"/>
        <w:ind w:firstLine="709"/>
        <w:jc w:val="both"/>
      </w:pPr>
      <w:r w:rsidRPr="00A47D24">
        <w:t xml:space="preserve">Размещение источников, функционирующих в режиме комбинированной выработки электрической и тепловой энергии, на территории </w:t>
      </w:r>
      <w:r>
        <w:t>с</w:t>
      </w:r>
      <w:r w:rsidRPr="00A47D24">
        <w:t xml:space="preserve">. </w:t>
      </w:r>
      <w:r>
        <w:t>Апраксино</w:t>
      </w:r>
      <w:r w:rsidRPr="00A47D24">
        <w:t>, не намечается.</w:t>
      </w:r>
    </w:p>
    <w:p w14:paraId="10475F43" w14:textId="77777777" w:rsidR="00DC4974" w:rsidRPr="00A47D24" w:rsidRDefault="00DC4974" w:rsidP="00DC4974">
      <w:pPr>
        <w:pStyle w:val="2"/>
        <w:spacing w:line="360" w:lineRule="auto"/>
        <w:jc w:val="both"/>
        <w:rPr>
          <w:rFonts w:ascii="Times New Roman" w:eastAsia="Times New Roman" w:hAnsi="Times New Roman"/>
          <w:b w:val="0"/>
          <w:i w:val="0"/>
          <w:sz w:val="24"/>
          <w:szCs w:val="24"/>
          <w:lang w:eastAsia="ru-RU"/>
        </w:rPr>
      </w:pPr>
      <w:bookmarkStart w:id="69" w:name="_Toc142474301"/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t>.6.</w:t>
      </w:r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Описание решений (вырабатываемых с учетом положений утвержденной схемы водоснабжения поселения, городского округа, города федерального значения) о развитии </w:t>
      </w:r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соответствующей системы водоснабжения в части, относящейся к системам теплоснабжения</w:t>
      </w:r>
      <w:bookmarkEnd w:id="69"/>
    </w:p>
    <w:p w14:paraId="1D1E4982" w14:textId="77777777" w:rsidR="00DC4974" w:rsidRPr="00A47D24" w:rsidRDefault="00DC4974" w:rsidP="00DC4974">
      <w:pPr>
        <w:spacing w:line="360" w:lineRule="auto"/>
        <w:ind w:firstLine="709"/>
        <w:jc w:val="both"/>
      </w:pPr>
      <w:r>
        <w:t xml:space="preserve">Информация по </w:t>
      </w:r>
      <w:r w:rsidRPr="00A47D24">
        <w:t>ранее разработанн</w:t>
      </w:r>
      <w:r>
        <w:t>ой</w:t>
      </w:r>
      <w:r w:rsidRPr="00A47D24">
        <w:t xml:space="preserve"> схем</w:t>
      </w:r>
      <w:r>
        <w:t>е</w:t>
      </w:r>
      <w:r w:rsidRPr="00A47D24">
        <w:t xml:space="preserve"> водоснабжения и водоотведения </w:t>
      </w:r>
      <w:r>
        <w:t>с</w:t>
      </w:r>
      <w:r w:rsidRPr="00A47D24">
        <w:t xml:space="preserve">. </w:t>
      </w:r>
      <w:r>
        <w:t>Апраксино отсутствует</w:t>
      </w:r>
      <w:r w:rsidRPr="00A47D24">
        <w:t>.</w:t>
      </w:r>
    </w:p>
    <w:p w14:paraId="2DF6D499" w14:textId="77777777" w:rsidR="00DC4974" w:rsidRPr="00A47D24" w:rsidRDefault="00DC4974" w:rsidP="00DC4974">
      <w:pPr>
        <w:pStyle w:val="2"/>
        <w:spacing w:line="360" w:lineRule="auto"/>
        <w:jc w:val="both"/>
        <w:rPr>
          <w:rFonts w:ascii="Times New Roman" w:eastAsia="Times New Roman" w:hAnsi="Times New Roman"/>
          <w:b w:val="0"/>
          <w:i w:val="0"/>
          <w:sz w:val="24"/>
          <w:szCs w:val="24"/>
          <w:lang w:eastAsia="ru-RU"/>
        </w:rPr>
      </w:pPr>
      <w:bookmarkStart w:id="70" w:name="_Toc142474302"/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t>.7.</w:t>
      </w:r>
      <w:r w:rsidRPr="00A47D24">
        <w:rPr>
          <w:rFonts w:ascii="Times New Roman" w:eastAsia="Times New Roman" w:hAnsi="Times New Roman"/>
          <w:sz w:val="24"/>
          <w:szCs w:val="24"/>
          <w:lang w:eastAsia="ru-RU"/>
        </w:rPr>
        <w:tab/>
        <w:t>Предложения по корректировке, утвержденной (разработке) схемы водоснабжения поселения, городского округа, города федерального значения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</w:t>
      </w:r>
      <w:bookmarkEnd w:id="70"/>
    </w:p>
    <w:p w14:paraId="7146B949" w14:textId="77777777" w:rsidR="00DC4974" w:rsidRPr="00A47D24" w:rsidRDefault="00DC4974" w:rsidP="00DC4974">
      <w:pPr>
        <w:spacing w:line="360" w:lineRule="auto"/>
        <w:ind w:firstLine="709"/>
        <w:jc w:val="both"/>
      </w:pPr>
      <w:r w:rsidRPr="00A47D24">
        <w:t>Предложения по корректировке утвержденной схемы водоснабжения поселения отсутствуют.</w:t>
      </w:r>
    </w:p>
    <w:p w14:paraId="413F1F34" w14:textId="77777777" w:rsidR="00DC4974" w:rsidRPr="00A47D24" w:rsidRDefault="00DC4974" w:rsidP="00DC4974">
      <w:pPr>
        <w:rPr>
          <w:rFonts w:eastAsiaTheme="majorEastAsia"/>
          <w:b/>
          <w:bCs/>
          <w:sz w:val="26"/>
          <w:szCs w:val="26"/>
        </w:rPr>
      </w:pPr>
      <w:r w:rsidRPr="00A47D24">
        <w:rPr>
          <w:sz w:val="26"/>
          <w:szCs w:val="26"/>
        </w:rPr>
        <w:br w:type="page"/>
      </w:r>
    </w:p>
    <w:p w14:paraId="2D9CE722" w14:textId="77777777" w:rsidR="00DC4974" w:rsidRPr="00A47D24" w:rsidRDefault="00DC4974" w:rsidP="00DC4974">
      <w:pPr>
        <w:pStyle w:val="1"/>
        <w:spacing w:line="360" w:lineRule="auto"/>
        <w:rPr>
          <w:color w:val="auto"/>
          <w:sz w:val="26"/>
          <w:szCs w:val="26"/>
          <w:lang w:eastAsia="en-US"/>
        </w:rPr>
      </w:pPr>
      <w:bookmarkStart w:id="71" w:name="_Toc142474303"/>
      <w:r w:rsidRPr="00A47D24">
        <w:rPr>
          <w:color w:val="auto"/>
          <w:sz w:val="26"/>
          <w:szCs w:val="26"/>
          <w:lang w:eastAsia="en-US"/>
        </w:rPr>
        <w:lastRenderedPageBreak/>
        <w:t>Раздел 1</w:t>
      </w:r>
      <w:r>
        <w:rPr>
          <w:color w:val="auto"/>
          <w:sz w:val="26"/>
          <w:szCs w:val="26"/>
          <w:lang w:eastAsia="en-US"/>
        </w:rPr>
        <w:t>5</w:t>
      </w:r>
      <w:r w:rsidRPr="00A47D24">
        <w:rPr>
          <w:color w:val="auto"/>
          <w:sz w:val="26"/>
          <w:szCs w:val="26"/>
          <w:lang w:eastAsia="en-US"/>
        </w:rPr>
        <w:t xml:space="preserve"> «Индикаторы развития систем теплоснабжения поселения, городского округа, города федерального значения»</w:t>
      </w:r>
      <w:bookmarkEnd w:id="71"/>
    </w:p>
    <w:p w14:paraId="775BC3A3" w14:textId="77777777" w:rsidR="00DC4974" w:rsidRPr="00A47D24" w:rsidRDefault="00DC4974" w:rsidP="00DC4974">
      <w:pPr>
        <w:pStyle w:val="afffffff8"/>
        <w:rPr>
          <w:rFonts w:cs="Times New Roman"/>
        </w:rPr>
      </w:pPr>
      <w:r w:rsidRPr="00A47D24">
        <w:rPr>
          <w:rFonts w:cs="Times New Roman"/>
        </w:rPr>
        <w:t xml:space="preserve">Индикаторы развития систем теплоснабжения представлены в таблице </w:t>
      </w:r>
      <w:r>
        <w:rPr>
          <w:rFonts w:cs="Times New Roman"/>
        </w:rPr>
        <w:t>20</w:t>
      </w:r>
      <w:r w:rsidRPr="00A47D24">
        <w:rPr>
          <w:rFonts w:cs="Times New Roman"/>
        </w:rPr>
        <w:t>.</w:t>
      </w:r>
    </w:p>
    <w:p w14:paraId="166D3E93" w14:textId="77777777" w:rsidR="00DC4974" w:rsidRPr="00A47D24" w:rsidRDefault="00DC4974" w:rsidP="00DC4974">
      <w:pPr>
        <w:pStyle w:val="afffffff8"/>
        <w:spacing w:line="240" w:lineRule="auto"/>
        <w:rPr>
          <w:rFonts w:cs="Times New Roman"/>
          <w:b/>
        </w:rPr>
      </w:pPr>
      <w:r w:rsidRPr="00A47D24">
        <w:rPr>
          <w:rFonts w:cs="Times New Roman"/>
          <w:b/>
          <w:lang w:eastAsia="en-US"/>
        </w:rPr>
        <w:t xml:space="preserve">Таблица </w:t>
      </w:r>
      <w:r>
        <w:rPr>
          <w:rFonts w:cs="Times New Roman"/>
          <w:b/>
          <w:lang w:eastAsia="en-US"/>
        </w:rPr>
        <w:t>20</w:t>
      </w:r>
      <w:r w:rsidRPr="00A47D24">
        <w:rPr>
          <w:rFonts w:cs="Times New Roman"/>
          <w:b/>
          <w:lang w:eastAsia="en-US"/>
        </w:rPr>
        <w:t xml:space="preserve"> - </w:t>
      </w:r>
      <w:r w:rsidRPr="002E5C1A">
        <w:rPr>
          <w:rFonts w:cs="Times New Roman"/>
        </w:rPr>
        <w:t>Индикаторы развития систем теплоснабжения</w:t>
      </w:r>
    </w:p>
    <w:tbl>
      <w:tblPr>
        <w:tblW w:w="96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9"/>
        <w:gridCol w:w="6217"/>
        <w:gridCol w:w="850"/>
        <w:gridCol w:w="1134"/>
        <w:gridCol w:w="1129"/>
      </w:tblGrid>
      <w:tr w:rsidR="00DC4974" w:rsidRPr="00DE2DB4" w14:paraId="3BC61D4C" w14:textId="77777777" w:rsidTr="00C50BCC">
        <w:trPr>
          <w:trHeight w:val="23"/>
          <w:jc w:val="center"/>
        </w:trPr>
        <w:tc>
          <w:tcPr>
            <w:tcW w:w="299" w:type="dxa"/>
            <w:shd w:val="clear" w:color="auto" w:fill="auto"/>
            <w:vAlign w:val="center"/>
            <w:hideMark/>
          </w:tcPr>
          <w:p w14:paraId="780658B4" w14:textId="77777777" w:rsidR="00DC4974" w:rsidRPr="00DE2DB4" w:rsidRDefault="00DC4974" w:rsidP="00C50BCC">
            <w:pPr>
              <w:widowControl w:val="0"/>
              <w:jc w:val="center"/>
              <w:rPr>
                <w:sz w:val="20"/>
              </w:rPr>
            </w:pPr>
            <w:r w:rsidRPr="00DE2DB4">
              <w:rPr>
                <w:sz w:val="20"/>
              </w:rPr>
              <w:t>№ п/п</w:t>
            </w:r>
          </w:p>
        </w:tc>
        <w:tc>
          <w:tcPr>
            <w:tcW w:w="6217" w:type="dxa"/>
            <w:shd w:val="clear" w:color="auto" w:fill="auto"/>
            <w:vAlign w:val="center"/>
            <w:hideMark/>
          </w:tcPr>
          <w:p w14:paraId="2685E049" w14:textId="77777777" w:rsidR="00DC4974" w:rsidRPr="00DE2DB4" w:rsidRDefault="00DC4974" w:rsidP="00C50BCC">
            <w:pPr>
              <w:widowControl w:val="0"/>
              <w:jc w:val="center"/>
              <w:rPr>
                <w:sz w:val="20"/>
              </w:rPr>
            </w:pPr>
            <w:r w:rsidRPr="00DE2DB4">
              <w:rPr>
                <w:sz w:val="20"/>
              </w:rPr>
              <w:t>Индикаторы развития систем теплоснабжения поселения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8FA23C3" w14:textId="77777777" w:rsidR="00DC4974" w:rsidRPr="00DE2DB4" w:rsidRDefault="00DC4974" w:rsidP="00C50BCC">
            <w:pPr>
              <w:widowControl w:val="0"/>
              <w:jc w:val="center"/>
              <w:rPr>
                <w:sz w:val="20"/>
              </w:rPr>
            </w:pPr>
            <w:r w:rsidRPr="00DE2DB4">
              <w:rPr>
                <w:sz w:val="20"/>
              </w:rPr>
              <w:t>Ед.изм.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F3AE87A" w14:textId="77777777" w:rsidR="00DC4974" w:rsidRPr="00DE2DB4" w:rsidRDefault="00DC4974" w:rsidP="00C50BCC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Существующее положение (факт 2020</w:t>
            </w:r>
            <w:r w:rsidRPr="00DE2DB4">
              <w:rPr>
                <w:sz w:val="20"/>
              </w:rPr>
              <w:t xml:space="preserve"> год)</w:t>
            </w:r>
          </w:p>
        </w:tc>
        <w:tc>
          <w:tcPr>
            <w:tcW w:w="1129" w:type="dxa"/>
            <w:shd w:val="clear" w:color="auto" w:fill="auto"/>
            <w:vAlign w:val="center"/>
            <w:hideMark/>
          </w:tcPr>
          <w:p w14:paraId="01F554E2" w14:textId="77777777" w:rsidR="00DC4974" w:rsidRPr="00DE2DB4" w:rsidRDefault="00DC4974" w:rsidP="00C50BCC">
            <w:pPr>
              <w:widowControl w:val="0"/>
              <w:jc w:val="center"/>
              <w:rPr>
                <w:sz w:val="20"/>
              </w:rPr>
            </w:pPr>
            <w:r w:rsidRPr="00DE2DB4">
              <w:rPr>
                <w:sz w:val="20"/>
              </w:rPr>
              <w:t>Ожидаемые показатели (203</w:t>
            </w:r>
            <w:r>
              <w:rPr>
                <w:sz w:val="20"/>
              </w:rPr>
              <w:t>5</w:t>
            </w:r>
            <w:r w:rsidRPr="00DE2DB4">
              <w:rPr>
                <w:sz w:val="20"/>
              </w:rPr>
              <w:t xml:space="preserve"> год)</w:t>
            </w:r>
          </w:p>
        </w:tc>
      </w:tr>
      <w:tr w:rsidR="00DC4974" w:rsidRPr="00DE2DB4" w14:paraId="11D2F9E5" w14:textId="77777777" w:rsidTr="00C50BCC">
        <w:trPr>
          <w:trHeight w:val="23"/>
          <w:jc w:val="center"/>
        </w:trPr>
        <w:tc>
          <w:tcPr>
            <w:tcW w:w="299" w:type="dxa"/>
            <w:shd w:val="clear" w:color="auto" w:fill="auto"/>
            <w:noWrap/>
            <w:vAlign w:val="center"/>
            <w:hideMark/>
          </w:tcPr>
          <w:p w14:paraId="3A5EB31F" w14:textId="77777777" w:rsidR="00DC4974" w:rsidRPr="00DE2DB4" w:rsidRDefault="00DC4974" w:rsidP="00C50BCC">
            <w:pPr>
              <w:widowControl w:val="0"/>
              <w:jc w:val="center"/>
              <w:rPr>
                <w:sz w:val="20"/>
              </w:rPr>
            </w:pPr>
            <w:r w:rsidRPr="00DE2DB4">
              <w:rPr>
                <w:sz w:val="20"/>
              </w:rPr>
              <w:t>1</w:t>
            </w:r>
          </w:p>
        </w:tc>
        <w:tc>
          <w:tcPr>
            <w:tcW w:w="6217" w:type="dxa"/>
            <w:shd w:val="clear" w:color="auto" w:fill="auto"/>
            <w:noWrap/>
            <w:vAlign w:val="center"/>
            <w:hideMark/>
          </w:tcPr>
          <w:p w14:paraId="5E0A73D1" w14:textId="77777777" w:rsidR="00DC4974" w:rsidRPr="00DE2DB4" w:rsidRDefault="00DC4974" w:rsidP="00C50BCC">
            <w:pPr>
              <w:widowControl w:val="0"/>
              <w:jc w:val="both"/>
              <w:rPr>
                <w:sz w:val="20"/>
              </w:rPr>
            </w:pPr>
            <w:r w:rsidRPr="00DE2DB4">
              <w:rPr>
                <w:sz w:val="20"/>
              </w:rPr>
              <w:t>количество прекращений подачи тепловой энергии, теплоносителя в результате технологических нарушений на тепловых сетях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20A04AC" w14:textId="77777777" w:rsidR="00DC4974" w:rsidRPr="00DE2DB4" w:rsidRDefault="00DC4974" w:rsidP="00C50BCC">
            <w:pPr>
              <w:widowControl w:val="0"/>
              <w:jc w:val="center"/>
              <w:rPr>
                <w:sz w:val="20"/>
              </w:rPr>
            </w:pPr>
            <w:r w:rsidRPr="00DE2DB4">
              <w:rPr>
                <w:sz w:val="20"/>
              </w:rPr>
              <w:t>ед.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5621BF7" w14:textId="77777777" w:rsidR="00DC4974" w:rsidRPr="00DE2DB4" w:rsidRDefault="00DC4974" w:rsidP="00C50BCC">
            <w:pPr>
              <w:widowControl w:val="0"/>
              <w:jc w:val="center"/>
              <w:rPr>
                <w:sz w:val="20"/>
              </w:rPr>
            </w:pPr>
            <w:r w:rsidRPr="00DE2DB4">
              <w:rPr>
                <w:sz w:val="20"/>
              </w:rPr>
              <w:t>0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7FD7B8A1" w14:textId="77777777" w:rsidR="00DC4974" w:rsidRPr="00DE2DB4" w:rsidRDefault="00DC4974" w:rsidP="00C50BCC">
            <w:pPr>
              <w:widowControl w:val="0"/>
              <w:jc w:val="center"/>
              <w:rPr>
                <w:sz w:val="20"/>
              </w:rPr>
            </w:pPr>
            <w:r w:rsidRPr="00DE2DB4">
              <w:rPr>
                <w:sz w:val="20"/>
              </w:rPr>
              <w:t>0</w:t>
            </w:r>
          </w:p>
        </w:tc>
      </w:tr>
      <w:tr w:rsidR="00DC4974" w:rsidRPr="00DE2DB4" w14:paraId="7B6AD0CC" w14:textId="77777777" w:rsidTr="00C50BCC">
        <w:trPr>
          <w:trHeight w:val="23"/>
          <w:jc w:val="center"/>
        </w:trPr>
        <w:tc>
          <w:tcPr>
            <w:tcW w:w="299" w:type="dxa"/>
            <w:shd w:val="clear" w:color="auto" w:fill="auto"/>
            <w:noWrap/>
            <w:vAlign w:val="center"/>
            <w:hideMark/>
          </w:tcPr>
          <w:p w14:paraId="65C96DFA" w14:textId="77777777" w:rsidR="00DC4974" w:rsidRPr="00DE2DB4" w:rsidRDefault="00DC4974" w:rsidP="00C50BCC">
            <w:pPr>
              <w:widowControl w:val="0"/>
              <w:jc w:val="center"/>
              <w:rPr>
                <w:sz w:val="20"/>
              </w:rPr>
            </w:pPr>
            <w:r w:rsidRPr="00DE2DB4">
              <w:rPr>
                <w:sz w:val="20"/>
              </w:rPr>
              <w:t>2</w:t>
            </w:r>
          </w:p>
        </w:tc>
        <w:tc>
          <w:tcPr>
            <w:tcW w:w="6217" w:type="dxa"/>
            <w:shd w:val="clear" w:color="auto" w:fill="auto"/>
            <w:noWrap/>
            <w:vAlign w:val="center"/>
            <w:hideMark/>
          </w:tcPr>
          <w:p w14:paraId="7B8CFAF7" w14:textId="77777777" w:rsidR="00DC4974" w:rsidRPr="00DE2DB4" w:rsidRDefault="00DC4974" w:rsidP="00C50BCC">
            <w:pPr>
              <w:widowControl w:val="0"/>
              <w:jc w:val="both"/>
              <w:rPr>
                <w:sz w:val="20"/>
              </w:rPr>
            </w:pPr>
            <w:r w:rsidRPr="00DE2DB4">
              <w:rPr>
                <w:sz w:val="20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A84CC31" w14:textId="77777777" w:rsidR="00DC4974" w:rsidRPr="00DE2DB4" w:rsidRDefault="00DC4974" w:rsidP="00C50BCC">
            <w:pPr>
              <w:widowControl w:val="0"/>
              <w:jc w:val="center"/>
              <w:rPr>
                <w:sz w:val="20"/>
              </w:rPr>
            </w:pPr>
            <w:r w:rsidRPr="00DE2DB4">
              <w:rPr>
                <w:sz w:val="20"/>
              </w:rPr>
              <w:t>ед.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39A5463" w14:textId="77777777" w:rsidR="00DC4974" w:rsidRPr="00DE2DB4" w:rsidRDefault="00DC4974" w:rsidP="00C50BCC">
            <w:pPr>
              <w:widowControl w:val="0"/>
              <w:jc w:val="center"/>
              <w:rPr>
                <w:sz w:val="20"/>
              </w:rPr>
            </w:pPr>
            <w:r w:rsidRPr="00DE2DB4">
              <w:rPr>
                <w:sz w:val="20"/>
              </w:rPr>
              <w:t>0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52A4129C" w14:textId="77777777" w:rsidR="00DC4974" w:rsidRPr="00DE2DB4" w:rsidRDefault="00DC4974" w:rsidP="00C50BCC">
            <w:pPr>
              <w:widowControl w:val="0"/>
              <w:jc w:val="center"/>
              <w:rPr>
                <w:sz w:val="20"/>
              </w:rPr>
            </w:pPr>
            <w:r w:rsidRPr="00DE2DB4">
              <w:rPr>
                <w:sz w:val="20"/>
              </w:rPr>
              <w:t>0</w:t>
            </w:r>
          </w:p>
        </w:tc>
      </w:tr>
      <w:tr w:rsidR="00DC4974" w:rsidRPr="00DE2DB4" w14:paraId="5B86711B" w14:textId="77777777" w:rsidTr="00C50BCC">
        <w:trPr>
          <w:trHeight w:val="23"/>
          <w:jc w:val="center"/>
        </w:trPr>
        <w:tc>
          <w:tcPr>
            <w:tcW w:w="299" w:type="dxa"/>
            <w:shd w:val="clear" w:color="auto" w:fill="auto"/>
            <w:noWrap/>
            <w:vAlign w:val="center"/>
            <w:hideMark/>
          </w:tcPr>
          <w:p w14:paraId="4BD9120D" w14:textId="77777777" w:rsidR="00DC4974" w:rsidRPr="00DE2DB4" w:rsidRDefault="00DC4974" w:rsidP="00C50BCC">
            <w:pPr>
              <w:widowControl w:val="0"/>
              <w:jc w:val="center"/>
              <w:rPr>
                <w:sz w:val="20"/>
              </w:rPr>
            </w:pPr>
            <w:r w:rsidRPr="00DE2DB4">
              <w:rPr>
                <w:sz w:val="20"/>
              </w:rPr>
              <w:t>3</w:t>
            </w:r>
          </w:p>
        </w:tc>
        <w:tc>
          <w:tcPr>
            <w:tcW w:w="6217" w:type="dxa"/>
            <w:shd w:val="clear" w:color="auto" w:fill="auto"/>
            <w:noWrap/>
            <w:vAlign w:val="center"/>
            <w:hideMark/>
          </w:tcPr>
          <w:p w14:paraId="619664F2" w14:textId="77777777" w:rsidR="00DC4974" w:rsidRPr="00DE2DB4" w:rsidRDefault="00DC4974" w:rsidP="00C50BCC">
            <w:pPr>
              <w:widowControl w:val="0"/>
              <w:jc w:val="both"/>
              <w:rPr>
                <w:sz w:val="20"/>
              </w:rPr>
            </w:pPr>
            <w:r w:rsidRPr="00DE2DB4">
              <w:rPr>
                <w:sz w:val="20"/>
              </w:rPr>
              <w:t>удельный расход условного топлива на единицу тепловой энергии, отпускаемой с коллекторов источников тепловой энергии (отдельно для тепловых электрических станций и котельных)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1AB8B27" w14:textId="77777777" w:rsidR="00DC4974" w:rsidRPr="00DE2DB4" w:rsidRDefault="00DC4974" w:rsidP="00C50BCC">
            <w:pPr>
              <w:widowControl w:val="0"/>
              <w:jc w:val="center"/>
              <w:rPr>
                <w:sz w:val="20"/>
              </w:rPr>
            </w:pPr>
            <w:r w:rsidRPr="00DE2DB4">
              <w:rPr>
                <w:sz w:val="20"/>
              </w:rPr>
              <w:t>кг.у.т./ Гкал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D063EF2" w14:textId="77777777" w:rsidR="00DC4974" w:rsidRPr="00DE2DB4" w:rsidRDefault="00DC4974" w:rsidP="00C50BCC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157,421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43A99358" w14:textId="77777777" w:rsidR="00DC4974" w:rsidRPr="00DE2DB4" w:rsidRDefault="00DC4974" w:rsidP="00C50BCC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157,480</w:t>
            </w:r>
          </w:p>
        </w:tc>
      </w:tr>
      <w:tr w:rsidR="00DC4974" w:rsidRPr="00DE2DB4" w14:paraId="537A3D3A" w14:textId="77777777" w:rsidTr="00C50BCC">
        <w:trPr>
          <w:trHeight w:val="23"/>
          <w:jc w:val="center"/>
        </w:trPr>
        <w:tc>
          <w:tcPr>
            <w:tcW w:w="299" w:type="dxa"/>
            <w:shd w:val="clear" w:color="auto" w:fill="auto"/>
            <w:noWrap/>
            <w:vAlign w:val="center"/>
            <w:hideMark/>
          </w:tcPr>
          <w:p w14:paraId="4FAE065A" w14:textId="77777777" w:rsidR="00DC4974" w:rsidRPr="00DE2DB4" w:rsidRDefault="00DC4974" w:rsidP="00C50BCC">
            <w:pPr>
              <w:widowControl w:val="0"/>
              <w:jc w:val="center"/>
              <w:rPr>
                <w:sz w:val="20"/>
              </w:rPr>
            </w:pPr>
            <w:r w:rsidRPr="00DE2DB4">
              <w:rPr>
                <w:sz w:val="20"/>
              </w:rPr>
              <w:t>4</w:t>
            </w:r>
          </w:p>
        </w:tc>
        <w:tc>
          <w:tcPr>
            <w:tcW w:w="6217" w:type="dxa"/>
            <w:shd w:val="clear" w:color="auto" w:fill="auto"/>
            <w:noWrap/>
            <w:vAlign w:val="center"/>
            <w:hideMark/>
          </w:tcPr>
          <w:p w14:paraId="623699F6" w14:textId="77777777" w:rsidR="00DC4974" w:rsidRPr="00DE2DB4" w:rsidRDefault="00DC4974" w:rsidP="00C50BCC">
            <w:pPr>
              <w:widowControl w:val="0"/>
              <w:jc w:val="both"/>
              <w:rPr>
                <w:sz w:val="20"/>
              </w:rPr>
            </w:pPr>
            <w:r w:rsidRPr="00DE2DB4">
              <w:rPr>
                <w:sz w:val="20"/>
              </w:rPr>
              <w:t>отношение величины технологических потерь тепловой энергии, теплоносителя к материальной характеристике тепловой сети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3BD6874" w14:textId="77777777" w:rsidR="00DC4974" w:rsidRPr="00DE2DB4" w:rsidRDefault="00DC4974" w:rsidP="00C50BCC">
            <w:pPr>
              <w:widowControl w:val="0"/>
              <w:jc w:val="center"/>
              <w:rPr>
                <w:sz w:val="20"/>
              </w:rPr>
            </w:pPr>
            <w:r w:rsidRPr="00DE2DB4">
              <w:rPr>
                <w:sz w:val="20"/>
              </w:rPr>
              <w:t>Гкал / м∙м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45D0E2B" w14:textId="77777777" w:rsidR="00DC4974" w:rsidRPr="00A1381F" w:rsidRDefault="00DC4974" w:rsidP="00C50BCC">
            <w:pPr>
              <w:widowControl w:val="0"/>
              <w:jc w:val="center"/>
              <w:rPr>
                <w:sz w:val="20"/>
                <w:highlight w:val="yellow"/>
              </w:rPr>
            </w:pPr>
            <w:r>
              <w:rPr>
                <w:sz w:val="20"/>
              </w:rPr>
              <w:t>1,218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30F57445" w14:textId="77777777" w:rsidR="00DC4974" w:rsidRPr="00A1381F" w:rsidRDefault="00DC4974" w:rsidP="00C50BCC">
            <w:pPr>
              <w:widowControl w:val="0"/>
              <w:jc w:val="center"/>
              <w:rPr>
                <w:sz w:val="20"/>
                <w:highlight w:val="yellow"/>
              </w:rPr>
            </w:pPr>
            <w:r>
              <w:rPr>
                <w:sz w:val="20"/>
              </w:rPr>
              <w:t>1,218</w:t>
            </w:r>
          </w:p>
        </w:tc>
      </w:tr>
      <w:tr w:rsidR="00DC4974" w:rsidRPr="00DE2DB4" w14:paraId="46ACA218" w14:textId="77777777" w:rsidTr="00C50BCC">
        <w:trPr>
          <w:trHeight w:val="23"/>
          <w:jc w:val="center"/>
        </w:trPr>
        <w:tc>
          <w:tcPr>
            <w:tcW w:w="299" w:type="dxa"/>
            <w:shd w:val="clear" w:color="auto" w:fill="auto"/>
            <w:noWrap/>
            <w:vAlign w:val="center"/>
            <w:hideMark/>
          </w:tcPr>
          <w:p w14:paraId="138BC2D3" w14:textId="77777777" w:rsidR="00DC4974" w:rsidRPr="00DE2DB4" w:rsidRDefault="00DC4974" w:rsidP="00C50BCC">
            <w:pPr>
              <w:widowControl w:val="0"/>
              <w:jc w:val="center"/>
              <w:rPr>
                <w:sz w:val="20"/>
              </w:rPr>
            </w:pPr>
            <w:r w:rsidRPr="00DE2DB4">
              <w:rPr>
                <w:sz w:val="20"/>
              </w:rPr>
              <w:t>5</w:t>
            </w:r>
          </w:p>
        </w:tc>
        <w:tc>
          <w:tcPr>
            <w:tcW w:w="6217" w:type="dxa"/>
            <w:shd w:val="clear" w:color="auto" w:fill="auto"/>
            <w:noWrap/>
            <w:vAlign w:val="center"/>
            <w:hideMark/>
          </w:tcPr>
          <w:p w14:paraId="73BDC994" w14:textId="77777777" w:rsidR="00DC4974" w:rsidRPr="00DE2DB4" w:rsidRDefault="00DC4974" w:rsidP="00C50BCC">
            <w:pPr>
              <w:widowControl w:val="0"/>
              <w:jc w:val="both"/>
              <w:rPr>
                <w:sz w:val="20"/>
              </w:rPr>
            </w:pPr>
            <w:r w:rsidRPr="00DE2DB4">
              <w:rPr>
                <w:sz w:val="20"/>
              </w:rPr>
              <w:t>коэффициент использования установленной тепловой мощности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2EB240E" w14:textId="77777777" w:rsidR="00DC4974" w:rsidRPr="00DE2DB4" w:rsidRDefault="00DC4974" w:rsidP="00C50BCC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1D31F81" w14:textId="77777777" w:rsidR="00DC4974" w:rsidRPr="00A1381F" w:rsidRDefault="00DC4974" w:rsidP="00C50BCC">
            <w:pPr>
              <w:widowControl w:val="0"/>
              <w:jc w:val="center"/>
              <w:rPr>
                <w:sz w:val="20"/>
                <w:highlight w:val="yellow"/>
              </w:rPr>
            </w:pPr>
            <w:r>
              <w:rPr>
                <w:sz w:val="20"/>
              </w:rPr>
              <w:t>13,17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3B6C595A" w14:textId="77777777" w:rsidR="00DC4974" w:rsidRPr="00B742E3" w:rsidRDefault="00DC4974" w:rsidP="00C50BCC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13,17</w:t>
            </w:r>
          </w:p>
        </w:tc>
      </w:tr>
      <w:tr w:rsidR="00DC4974" w:rsidRPr="00DE2DB4" w14:paraId="1405852A" w14:textId="77777777" w:rsidTr="00C50BCC">
        <w:trPr>
          <w:trHeight w:val="23"/>
          <w:jc w:val="center"/>
        </w:trPr>
        <w:tc>
          <w:tcPr>
            <w:tcW w:w="299" w:type="dxa"/>
            <w:shd w:val="clear" w:color="auto" w:fill="auto"/>
            <w:noWrap/>
            <w:vAlign w:val="center"/>
            <w:hideMark/>
          </w:tcPr>
          <w:p w14:paraId="67D348BC" w14:textId="77777777" w:rsidR="00DC4974" w:rsidRPr="00DE2DB4" w:rsidRDefault="00DC4974" w:rsidP="00C50BCC">
            <w:pPr>
              <w:widowControl w:val="0"/>
              <w:jc w:val="center"/>
              <w:rPr>
                <w:sz w:val="20"/>
              </w:rPr>
            </w:pPr>
            <w:r w:rsidRPr="00DE2DB4">
              <w:rPr>
                <w:sz w:val="20"/>
              </w:rPr>
              <w:t>6</w:t>
            </w:r>
          </w:p>
        </w:tc>
        <w:tc>
          <w:tcPr>
            <w:tcW w:w="6217" w:type="dxa"/>
            <w:shd w:val="clear" w:color="auto" w:fill="auto"/>
            <w:noWrap/>
            <w:vAlign w:val="center"/>
            <w:hideMark/>
          </w:tcPr>
          <w:p w14:paraId="2F9A4238" w14:textId="77777777" w:rsidR="00DC4974" w:rsidRPr="00DE2DB4" w:rsidRDefault="00DC4974" w:rsidP="00C50BCC">
            <w:pPr>
              <w:widowControl w:val="0"/>
              <w:jc w:val="both"/>
              <w:rPr>
                <w:sz w:val="20"/>
              </w:rPr>
            </w:pPr>
            <w:r w:rsidRPr="00DE2DB4">
              <w:rPr>
                <w:sz w:val="20"/>
              </w:rPr>
              <w:t>удельная материальная характеристика тепловых сетей, приведенная к расчетной тепловой нагрузке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BEB23BA" w14:textId="77777777" w:rsidR="00DC4974" w:rsidRPr="00DE2DB4" w:rsidRDefault="00DC4974" w:rsidP="00C50BCC">
            <w:pPr>
              <w:widowControl w:val="0"/>
              <w:jc w:val="center"/>
              <w:rPr>
                <w:sz w:val="20"/>
              </w:rPr>
            </w:pPr>
            <w:r w:rsidRPr="00DE2DB4">
              <w:rPr>
                <w:sz w:val="20"/>
              </w:rPr>
              <w:t>м∙м/Гкал/ч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6C6780E" w14:textId="77777777" w:rsidR="00DC4974" w:rsidRPr="00DE2DB4" w:rsidRDefault="00DC4974" w:rsidP="00C50BCC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56F870A0" w14:textId="77777777" w:rsidR="00DC4974" w:rsidRPr="00DE2DB4" w:rsidRDefault="00DC4974" w:rsidP="00C50BCC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DC4974" w:rsidRPr="00DE2DB4" w14:paraId="30349DD7" w14:textId="77777777" w:rsidTr="00C50BCC">
        <w:trPr>
          <w:trHeight w:val="23"/>
          <w:jc w:val="center"/>
        </w:trPr>
        <w:tc>
          <w:tcPr>
            <w:tcW w:w="299" w:type="dxa"/>
            <w:shd w:val="clear" w:color="auto" w:fill="auto"/>
            <w:noWrap/>
            <w:vAlign w:val="center"/>
            <w:hideMark/>
          </w:tcPr>
          <w:p w14:paraId="32D26A56" w14:textId="77777777" w:rsidR="00DC4974" w:rsidRPr="00DE2DB4" w:rsidRDefault="00DC4974" w:rsidP="00C50BCC">
            <w:pPr>
              <w:widowControl w:val="0"/>
              <w:jc w:val="center"/>
              <w:rPr>
                <w:sz w:val="20"/>
              </w:rPr>
            </w:pPr>
            <w:r w:rsidRPr="00DE2DB4">
              <w:rPr>
                <w:sz w:val="20"/>
              </w:rPr>
              <w:t>7</w:t>
            </w:r>
          </w:p>
        </w:tc>
        <w:tc>
          <w:tcPr>
            <w:tcW w:w="6217" w:type="dxa"/>
            <w:shd w:val="clear" w:color="auto" w:fill="auto"/>
            <w:noWrap/>
            <w:vAlign w:val="center"/>
            <w:hideMark/>
          </w:tcPr>
          <w:p w14:paraId="4D46230F" w14:textId="77777777" w:rsidR="00DC4974" w:rsidRPr="00DE2DB4" w:rsidRDefault="00DC4974" w:rsidP="00C50BCC">
            <w:pPr>
              <w:widowControl w:val="0"/>
              <w:jc w:val="both"/>
              <w:rPr>
                <w:sz w:val="20"/>
              </w:rPr>
            </w:pPr>
            <w:r w:rsidRPr="00DE2DB4">
              <w:rPr>
                <w:sz w:val="20"/>
              </w:rPr>
              <w:t>доля тепловой энергии, выработанной в комбинированном режиме (как отношение величины тепловой энергии, отпущенной из отборов турбоагрегатов, к общей величине выработанной тепловой энергии в границах поселения, городского округа)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6BBCAAC" w14:textId="77777777" w:rsidR="00DC4974" w:rsidRPr="00DE2DB4" w:rsidRDefault="00DC4974" w:rsidP="00C50BCC">
            <w:pPr>
              <w:widowControl w:val="0"/>
              <w:jc w:val="center"/>
              <w:rPr>
                <w:sz w:val="20"/>
              </w:rPr>
            </w:pPr>
            <w:r w:rsidRPr="00DE2DB4">
              <w:rPr>
                <w:sz w:val="20"/>
              </w:rPr>
              <w:t>%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D5AE241" w14:textId="77777777" w:rsidR="00DC4974" w:rsidRPr="00DE2DB4" w:rsidRDefault="00DC4974" w:rsidP="00C50BCC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29" w:type="dxa"/>
            <w:shd w:val="clear" w:color="auto" w:fill="auto"/>
            <w:noWrap/>
            <w:vAlign w:val="center"/>
          </w:tcPr>
          <w:p w14:paraId="62A6B32D" w14:textId="77777777" w:rsidR="00DC4974" w:rsidRPr="00DE2DB4" w:rsidRDefault="00DC4974" w:rsidP="00C50BCC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DC4974" w:rsidRPr="00DE2DB4" w14:paraId="605ACB3F" w14:textId="77777777" w:rsidTr="00C50BCC">
        <w:trPr>
          <w:trHeight w:val="23"/>
          <w:jc w:val="center"/>
        </w:trPr>
        <w:tc>
          <w:tcPr>
            <w:tcW w:w="299" w:type="dxa"/>
            <w:shd w:val="clear" w:color="auto" w:fill="auto"/>
            <w:noWrap/>
            <w:vAlign w:val="center"/>
            <w:hideMark/>
          </w:tcPr>
          <w:p w14:paraId="6D98086F" w14:textId="77777777" w:rsidR="00DC4974" w:rsidRPr="00DE2DB4" w:rsidRDefault="00DC4974" w:rsidP="00C50BCC">
            <w:pPr>
              <w:widowControl w:val="0"/>
              <w:jc w:val="center"/>
              <w:rPr>
                <w:sz w:val="20"/>
              </w:rPr>
            </w:pPr>
            <w:r w:rsidRPr="00DE2DB4">
              <w:rPr>
                <w:sz w:val="20"/>
              </w:rPr>
              <w:t>8</w:t>
            </w:r>
          </w:p>
        </w:tc>
        <w:tc>
          <w:tcPr>
            <w:tcW w:w="6217" w:type="dxa"/>
            <w:shd w:val="clear" w:color="auto" w:fill="auto"/>
            <w:noWrap/>
            <w:vAlign w:val="center"/>
            <w:hideMark/>
          </w:tcPr>
          <w:p w14:paraId="7C888787" w14:textId="77777777" w:rsidR="00DC4974" w:rsidRPr="00DE2DB4" w:rsidRDefault="00DC4974" w:rsidP="00C50BCC">
            <w:pPr>
              <w:widowControl w:val="0"/>
              <w:jc w:val="both"/>
              <w:rPr>
                <w:sz w:val="20"/>
              </w:rPr>
            </w:pPr>
            <w:r w:rsidRPr="00DE2DB4">
              <w:rPr>
                <w:sz w:val="20"/>
              </w:rPr>
              <w:t>удельный расход условного топлива на отпуск электрической энергии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CC433F7" w14:textId="77777777" w:rsidR="00DC4974" w:rsidRPr="00DE2DB4" w:rsidRDefault="00DC4974" w:rsidP="00C50BCC">
            <w:pPr>
              <w:widowControl w:val="0"/>
              <w:jc w:val="center"/>
              <w:rPr>
                <w:sz w:val="20"/>
              </w:rPr>
            </w:pPr>
            <w:r w:rsidRPr="00DE2DB4">
              <w:rPr>
                <w:sz w:val="20"/>
              </w:rPr>
              <w:t>кг.у.т./ кВт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E0A5031" w14:textId="77777777" w:rsidR="00DC4974" w:rsidRPr="00DE2DB4" w:rsidRDefault="00DC4974" w:rsidP="00C50BCC">
            <w:pPr>
              <w:widowControl w:val="0"/>
              <w:jc w:val="center"/>
              <w:rPr>
                <w:sz w:val="20"/>
              </w:rPr>
            </w:pPr>
            <w:r w:rsidRPr="00DE2DB4">
              <w:rPr>
                <w:sz w:val="20"/>
              </w:rPr>
              <w:t>-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5CB329E3" w14:textId="77777777" w:rsidR="00DC4974" w:rsidRPr="00DE2DB4" w:rsidRDefault="00DC4974" w:rsidP="00C50BCC">
            <w:pPr>
              <w:widowControl w:val="0"/>
              <w:jc w:val="center"/>
              <w:rPr>
                <w:sz w:val="20"/>
              </w:rPr>
            </w:pPr>
            <w:r w:rsidRPr="00DE2DB4">
              <w:rPr>
                <w:sz w:val="20"/>
              </w:rPr>
              <w:t>-</w:t>
            </w:r>
          </w:p>
        </w:tc>
      </w:tr>
      <w:tr w:rsidR="00DC4974" w:rsidRPr="00DE2DB4" w14:paraId="697D0B3C" w14:textId="77777777" w:rsidTr="00C50BCC">
        <w:trPr>
          <w:trHeight w:val="23"/>
          <w:jc w:val="center"/>
        </w:trPr>
        <w:tc>
          <w:tcPr>
            <w:tcW w:w="299" w:type="dxa"/>
            <w:shd w:val="clear" w:color="auto" w:fill="auto"/>
            <w:noWrap/>
            <w:vAlign w:val="center"/>
            <w:hideMark/>
          </w:tcPr>
          <w:p w14:paraId="16340B4D" w14:textId="77777777" w:rsidR="00DC4974" w:rsidRPr="00DE2DB4" w:rsidRDefault="00DC4974" w:rsidP="00C50BCC">
            <w:pPr>
              <w:widowControl w:val="0"/>
              <w:jc w:val="center"/>
              <w:rPr>
                <w:sz w:val="20"/>
              </w:rPr>
            </w:pPr>
            <w:r w:rsidRPr="00DE2DB4">
              <w:rPr>
                <w:sz w:val="20"/>
              </w:rPr>
              <w:t>9</w:t>
            </w:r>
          </w:p>
        </w:tc>
        <w:tc>
          <w:tcPr>
            <w:tcW w:w="6217" w:type="dxa"/>
            <w:shd w:val="clear" w:color="auto" w:fill="auto"/>
            <w:noWrap/>
            <w:vAlign w:val="center"/>
            <w:hideMark/>
          </w:tcPr>
          <w:p w14:paraId="65A25386" w14:textId="77777777" w:rsidR="00DC4974" w:rsidRPr="00DE2DB4" w:rsidRDefault="00DC4974" w:rsidP="00C50BCC">
            <w:pPr>
              <w:widowControl w:val="0"/>
              <w:jc w:val="both"/>
              <w:rPr>
                <w:sz w:val="20"/>
              </w:rPr>
            </w:pPr>
            <w:r w:rsidRPr="00DE2DB4">
              <w:rPr>
                <w:sz w:val="20"/>
              </w:rPr>
              <w:t>коэффициент использования теплоты топлива (только для источников тепловой энергии, функционирующих в режиме комбинированной выработки электрической и тепловой энергии)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F6B319E" w14:textId="77777777" w:rsidR="00DC4974" w:rsidRPr="00DE2DB4" w:rsidRDefault="00DC4974" w:rsidP="00C50BCC">
            <w:pPr>
              <w:widowControl w:val="0"/>
              <w:jc w:val="center"/>
              <w:rPr>
                <w:sz w:val="20"/>
              </w:rPr>
            </w:pPr>
            <w:r w:rsidRPr="00DE2DB4">
              <w:rPr>
                <w:sz w:val="20"/>
              </w:rPr>
              <w:t>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E5B507D" w14:textId="77777777" w:rsidR="00DC4974" w:rsidRPr="00DE2DB4" w:rsidRDefault="00DC4974" w:rsidP="00C50BCC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402BC04C" w14:textId="77777777" w:rsidR="00DC4974" w:rsidRPr="00DE2DB4" w:rsidRDefault="00DC4974" w:rsidP="00C50BCC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DC4974" w:rsidRPr="00DE2DB4" w14:paraId="51EAA52C" w14:textId="77777777" w:rsidTr="00C50BCC">
        <w:trPr>
          <w:trHeight w:val="23"/>
          <w:jc w:val="center"/>
        </w:trPr>
        <w:tc>
          <w:tcPr>
            <w:tcW w:w="299" w:type="dxa"/>
            <w:shd w:val="clear" w:color="auto" w:fill="auto"/>
            <w:noWrap/>
            <w:vAlign w:val="center"/>
            <w:hideMark/>
          </w:tcPr>
          <w:p w14:paraId="7D24DEA6" w14:textId="77777777" w:rsidR="00DC4974" w:rsidRPr="00DE2DB4" w:rsidRDefault="00DC4974" w:rsidP="00C50BCC">
            <w:pPr>
              <w:widowControl w:val="0"/>
              <w:jc w:val="center"/>
              <w:rPr>
                <w:sz w:val="20"/>
              </w:rPr>
            </w:pPr>
            <w:r w:rsidRPr="00DE2DB4">
              <w:rPr>
                <w:sz w:val="20"/>
              </w:rPr>
              <w:t>10</w:t>
            </w:r>
          </w:p>
        </w:tc>
        <w:tc>
          <w:tcPr>
            <w:tcW w:w="6217" w:type="dxa"/>
            <w:shd w:val="clear" w:color="auto" w:fill="auto"/>
            <w:noWrap/>
            <w:vAlign w:val="center"/>
            <w:hideMark/>
          </w:tcPr>
          <w:p w14:paraId="0A7E8F0D" w14:textId="77777777" w:rsidR="00DC4974" w:rsidRPr="00DE2DB4" w:rsidRDefault="00DC4974" w:rsidP="00C50BCC">
            <w:pPr>
              <w:widowControl w:val="0"/>
              <w:jc w:val="both"/>
              <w:rPr>
                <w:sz w:val="20"/>
              </w:rPr>
            </w:pPr>
            <w:r w:rsidRPr="00DE2DB4">
              <w:rPr>
                <w:sz w:val="20"/>
              </w:rPr>
              <w:t>доля отпуска тепловой энергии, осуществляемого потребителям по приборам учета, в общем объеме отпущенной тепловой энергии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442AC3B" w14:textId="77777777" w:rsidR="00DC4974" w:rsidRPr="00DE2DB4" w:rsidRDefault="00DC4974" w:rsidP="00C50BCC">
            <w:pPr>
              <w:widowControl w:val="0"/>
              <w:jc w:val="center"/>
              <w:rPr>
                <w:sz w:val="20"/>
              </w:rPr>
            </w:pPr>
            <w:r w:rsidRPr="00DE2DB4">
              <w:rPr>
                <w:sz w:val="20"/>
              </w:rPr>
              <w:t>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CD62A59" w14:textId="77777777" w:rsidR="00DC4974" w:rsidRPr="00DE2DB4" w:rsidRDefault="00DC4974" w:rsidP="00C50BCC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92,2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3F238D25" w14:textId="77777777" w:rsidR="00DC4974" w:rsidRPr="00DE2DB4" w:rsidRDefault="00DC4974" w:rsidP="00C50BCC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92,2</w:t>
            </w:r>
          </w:p>
        </w:tc>
      </w:tr>
      <w:tr w:rsidR="00DC4974" w:rsidRPr="00DE2DB4" w14:paraId="23340BA4" w14:textId="77777777" w:rsidTr="00C50BCC">
        <w:trPr>
          <w:trHeight w:val="23"/>
          <w:jc w:val="center"/>
        </w:trPr>
        <w:tc>
          <w:tcPr>
            <w:tcW w:w="299" w:type="dxa"/>
            <w:shd w:val="clear" w:color="auto" w:fill="auto"/>
            <w:noWrap/>
            <w:vAlign w:val="center"/>
            <w:hideMark/>
          </w:tcPr>
          <w:p w14:paraId="31CF75EE" w14:textId="77777777" w:rsidR="00DC4974" w:rsidRPr="00DE2DB4" w:rsidRDefault="00DC4974" w:rsidP="00C50BCC">
            <w:pPr>
              <w:widowControl w:val="0"/>
              <w:jc w:val="center"/>
              <w:rPr>
                <w:sz w:val="20"/>
              </w:rPr>
            </w:pPr>
            <w:r w:rsidRPr="00DE2DB4">
              <w:rPr>
                <w:sz w:val="20"/>
              </w:rPr>
              <w:t>11</w:t>
            </w:r>
          </w:p>
        </w:tc>
        <w:tc>
          <w:tcPr>
            <w:tcW w:w="6217" w:type="dxa"/>
            <w:shd w:val="clear" w:color="auto" w:fill="auto"/>
            <w:noWrap/>
            <w:vAlign w:val="center"/>
            <w:hideMark/>
          </w:tcPr>
          <w:p w14:paraId="7EEC0958" w14:textId="77777777" w:rsidR="00DC4974" w:rsidRPr="00DE2DB4" w:rsidRDefault="00DC4974" w:rsidP="00C50BCC">
            <w:pPr>
              <w:widowControl w:val="0"/>
              <w:jc w:val="both"/>
              <w:rPr>
                <w:sz w:val="20"/>
              </w:rPr>
            </w:pPr>
            <w:r w:rsidRPr="00DE2DB4">
              <w:rPr>
                <w:sz w:val="20"/>
              </w:rPr>
              <w:t>средневзвешенный (по материальной характеристике) срок эксплуатации тепловых сетей (для каждой системы теплоснабжения)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02F65A9" w14:textId="77777777" w:rsidR="00DC4974" w:rsidRPr="00DE2DB4" w:rsidRDefault="00DC4974" w:rsidP="00C50BCC">
            <w:pPr>
              <w:widowControl w:val="0"/>
              <w:jc w:val="center"/>
              <w:rPr>
                <w:sz w:val="20"/>
              </w:rPr>
            </w:pPr>
            <w:r w:rsidRPr="00DE2DB4">
              <w:rPr>
                <w:sz w:val="20"/>
              </w:rPr>
              <w:t>лет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55BE56C" w14:textId="77777777" w:rsidR="00DC4974" w:rsidRPr="00DE2DB4" w:rsidRDefault="00DC4974" w:rsidP="00C50BCC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617D690D" w14:textId="77777777" w:rsidR="00DC4974" w:rsidRPr="00DE2DB4" w:rsidRDefault="00DC4974" w:rsidP="00C50BCC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DC4974" w:rsidRPr="00DE2DB4" w14:paraId="6032B4EE" w14:textId="77777777" w:rsidTr="00C50BCC">
        <w:trPr>
          <w:trHeight w:val="23"/>
          <w:jc w:val="center"/>
        </w:trPr>
        <w:tc>
          <w:tcPr>
            <w:tcW w:w="299" w:type="dxa"/>
            <w:shd w:val="clear" w:color="auto" w:fill="auto"/>
            <w:noWrap/>
            <w:vAlign w:val="center"/>
            <w:hideMark/>
          </w:tcPr>
          <w:p w14:paraId="1EAF45FB" w14:textId="77777777" w:rsidR="00DC4974" w:rsidRPr="00DE2DB4" w:rsidRDefault="00DC4974" w:rsidP="00C50BCC">
            <w:pPr>
              <w:widowControl w:val="0"/>
              <w:jc w:val="center"/>
              <w:rPr>
                <w:sz w:val="20"/>
              </w:rPr>
            </w:pPr>
            <w:r w:rsidRPr="00DE2DB4">
              <w:rPr>
                <w:sz w:val="20"/>
              </w:rPr>
              <w:t>12</w:t>
            </w:r>
          </w:p>
        </w:tc>
        <w:tc>
          <w:tcPr>
            <w:tcW w:w="6217" w:type="dxa"/>
            <w:shd w:val="clear" w:color="auto" w:fill="auto"/>
            <w:noWrap/>
            <w:vAlign w:val="center"/>
            <w:hideMark/>
          </w:tcPr>
          <w:p w14:paraId="451C78E3" w14:textId="77777777" w:rsidR="00DC4974" w:rsidRPr="00DE2DB4" w:rsidRDefault="00DC4974" w:rsidP="00C50BCC">
            <w:pPr>
              <w:widowControl w:val="0"/>
              <w:jc w:val="both"/>
              <w:rPr>
                <w:sz w:val="20"/>
              </w:rPr>
            </w:pPr>
            <w:r w:rsidRPr="00DE2DB4">
              <w:rPr>
                <w:sz w:val="20"/>
              </w:rPr>
              <w:t>отношение материальной характеристики тепловых сетей, реконструированных за год, к общей материальной характеристике тепловых сетей (фактическое значение за отчетный период и прогноз изменения при реализации проектов, указанных в утвержденной схеме теплоснабжения) (для каждой системы теплоснабжения, а также для поселения, городского округа)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05679F9" w14:textId="77777777" w:rsidR="00DC4974" w:rsidRPr="00DE2DB4" w:rsidRDefault="00DC4974" w:rsidP="00C50BCC">
            <w:pPr>
              <w:widowControl w:val="0"/>
              <w:jc w:val="center"/>
              <w:rPr>
                <w:sz w:val="20"/>
              </w:rPr>
            </w:pPr>
            <w:r w:rsidRPr="00DE2DB4">
              <w:rPr>
                <w:sz w:val="20"/>
              </w:rPr>
              <w:t>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09239AC" w14:textId="77777777" w:rsidR="00DC4974" w:rsidRPr="00DE2DB4" w:rsidRDefault="00DC4974" w:rsidP="00C50BCC">
            <w:pPr>
              <w:widowControl w:val="0"/>
              <w:jc w:val="center"/>
              <w:rPr>
                <w:sz w:val="20"/>
              </w:rPr>
            </w:pPr>
            <w:r w:rsidRPr="00DE2DB4">
              <w:rPr>
                <w:sz w:val="20"/>
              </w:rPr>
              <w:t>0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44BB4AD5" w14:textId="77777777" w:rsidR="00DC4974" w:rsidRPr="00DE2DB4" w:rsidRDefault="00DC4974" w:rsidP="00C50BCC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DC4974" w:rsidRPr="00DE2DB4" w14:paraId="22D6A2DF" w14:textId="77777777" w:rsidTr="00C50BCC">
        <w:trPr>
          <w:trHeight w:val="23"/>
          <w:jc w:val="center"/>
        </w:trPr>
        <w:tc>
          <w:tcPr>
            <w:tcW w:w="299" w:type="dxa"/>
            <w:shd w:val="clear" w:color="auto" w:fill="auto"/>
            <w:noWrap/>
            <w:vAlign w:val="center"/>
            <w:hideMark/>
          </w:tcPr>
          <w:p w14:paraId="1453E95A" w14:textId="77777777" w:rsidR="00DC4974" w:rsidRPr="00DE2DB4" w:rsidRDefault="00DC4974" w:rsidP="00C50BCC">
            <w:pPr>
              <w:widowControl w:val="0"/>
              <w:jc w:val="center"/>
              <w:rPr>
                <w:sz w:val="20"/>
              </w:rPr>
            </w:pPr>
            <w:r w:rsidRPr="00DE2DB4">
              <w:rPr>
                <w:sz w:val="20"/>
              </w:rPr>
              <w:t>13</w:t>
            </w:r>
          </w:p>
        </w:tc>
        <w:tc>
          <w:tcPr>
            <w:tcW w:w="6217" w:type="dxa"/>
            <w:shd w:val="clear" w:color="auto" w:fill="auto"/>
            <w:noWrap/>
            <w:vAlign w:val="center"/>
            <w:hideMark/>
          </w:tcPr>
          <w:p w14:paraId="722BE1D5" w14:textId="77777777" w:rsidR="00DC4974" w:rsidRPr="00DE2DB4" w:rsidRDefault="00DC4974" w:rsidP="00C50BCC">
            <w:pPr>
              <w:widowControl w:val="0"/>
              <w:jc w:val="both"/>
              <w:rPr>
                <w:sz w:val="20"/>
              </w:rPr>
            </w:pPr>
            <w:r w:rsidRPr="00DE2DB4">
              <w:rPr>
                <w:sz w:val="20"/>
              </w:rPr>
              <w:t>отношение установленной тепловой мощности оборудования источников тепловой энергии, реконструированного за год, к общей установленной тепловой мощности источников тепловой энергии (фактическое значение за отчетный период и прогноз изменения при реализации проектов, указанных в утвержденной схеме теплоснабжения) (для поселения, городского округа)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88394CE" w14:textId="77777777" w:rsidR="00DC4974" w:rsidRPr="00DE2DB4" w:rsidRDefault="00DC4974" w:rsidP="00C50BCC">
            <w:pPr>
              <w:widowControl w:val="0"/>
              <w:jc w:val="center"/>
              <w:rPr>
                <w:sz w:val="20"/>
              </w:rPr>
            </w:pPr>
            <w:r w:rsidRPr="00DE2DB4">
              <w:rPr>
                <w:sz w:val="20"/>
              </w:rPr>
              <w:t>%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AF05005" w14:textId="77777777" w:rsidR="00DC4974" w:rsidRPr="00DE2DB4" w:rsidRDefault="00DC4974" w:rsidP="00C50BCC">
            <w:pPr>
              <w:widowControl w:val="0"/>
              <w:jc w:val="center"/>
              <w:rPr>
                <w:sz w:val="20"/>
              </w:rPr>
            </w:pPr>
            <w:r w:rsidRPr="00DE2DB4">
              <w:rPr>
                <w:sz w:val="20"/>
              </w:rPr>
              <w:t>0</w:t>
            </w:r>
          </w:p>
        </w:tc>
        <w:tc>
          <w:tcPr>
            <w:tcW w:w="1129" w:type="dxa"/>
            <w:shd w:val="clear" w:color="auto" w:fill="auto"/>
            <w:noWrap/>
            <w:vAlign w:val="center"/>
            <w:hideMark/>
          </w:tcPr>
          <w:p w14:paraId="403A9799" w14:textId="77777777" w:rsidR="00DC4974" w:rsidRPr="00DE2DB4" w:rsidRDefault="00DC4974" w:rsidP="00C50BCC">
            <w:pPr>
              <w:widowControl w:val="0"/>
              <w:jc w:val="center"/>
              <w:rPr>
                <w:sz w:val="20"/>
              </w:rPr>
            </w:pPr>
            <w:r w:rsidRPr="00DE2DB4">
              <w:rPr>
                <w:sz w:val="20"/>
              </w:rPr>
              <w:t>0</w:t>
            </w:r>
          </w:p>
        </w:tc>
      </w:tr>
    </w:tbl>
    <w:p w14:paraId="1F331A22" w14:textId="77777777" w:rsidR="00DC4974" w:rsidRPr="00A47D24" w:rsidRDefault="00DC4974" w:rsidP="00DC4974">
      <w:pPr>
        <w:spacing w:line="360" w:lineRule="auto"/>
        <w:ind w:firstLine="709"/>
        <w:jc w:val="both"/>
      </w:pPr>
    </w:p>
    <w:p w14:paraId="067E4B05" w14:textId="77777777" w:rsidR="00DC4974" w:rsidRPr="00A47D24" w:rsidRDefault="00DC4974" w:rsidP="00DC4974"/>
    <w:bookmarkEnd w:id="1"/>
    <w:bookmarkEnd w:id="2"/>
    <w:p w14:paraId="3610A8ED" w14:textId="77777777" w:rsidR="00DC4974" w:rsidRPr="00A47D24" w:rsidRDefault="00DC4974" w:rsidP="00DC4974">
      <w:pPr>
        <w:rPr>
          <w:rFonts w:eastAsiaTheme="majorEastAsia"/>
          <w:b/>
          <w:bCs/>
          <w:sz w:val="26"/>
          <w:szCs w:val="26"/>
        </w:rPr>
      </w:pPr>
    </w:p>
    <w:p w14:paraId="6A9ED766" w14:textId="77777777" w:rsidR="005E1482" w:rsidRDefault="005E1482" w:rsidP="00754314">
      <w:pPr>
        <w:autoSpaceDE w:val="0"/>
        <w:autoSpaceDN w:val="0"/>
        <w:adjustRightInd w:val="0"/>
        <w:contextualSpacing/>
        <w:jc w:val="center"/>
        <w:rPr>
          <w:b/>
        </w:rPr>
      </w:pPr>
    </w:p>
    <w:sectPr w:rsidR="005E1482" w:rsidSect="00DC4974">
      <w:headerReference w:type="default" r:id="rId11"/>
      <w:footerReference w:type="default" r:id="rId12"/>
      <w:pgSz w:w="11907" w:h="16840" w:code="9"/>
      <w:pgMar w:top="709" w:right="567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CA4730" w14:textId="77777777" w:rsidR="00174F56" w:rsidRDefault="00174F56">
      <w:r>
        <w:separator/>
      </w:r>
    </w:p>
  </w:endnote>
  <w:endnote w:type="continuationSeparator" w:id="0">
    <w:p w14:paraId="735894D4" w14:textId="77777777" w:rsidR="00174F56" w:rsidRDefault="00174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Liberation Serif">
    <w:altName w:val="Times New Roman"/>
    <w:charset w:val="CC"/>
    <w:family w:val="roman"/>
    <w:pitch w:val="variable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ranklin Gothic Heavy"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41598786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50268E43" w14:textId="77777777" w:rsidR="00DC4974" w:rsidRPr="009C3690" w:rsidRDefault="00DC4974" w:rsidP="00FD0917">
        <w:pPr>
          <w:pStyle w:val="af"/>
          <w:jc w:val="right"/>
          <w:rPr>
            <w:rFonts w:ascii="Times New Roman" w:hAnsi="Times New Roman"/>
            <w:sz w:val="24"/>
            <w:szCs w:val="24"/>
          </w:rPr>
        </w:pPr>
        <w:r w:rsidRPr="009C3690">
          <w:rPr>
            <w:rFonts w:ascii="Times New Roman" w:hAnsi="Times New Roman"/>
            <w:sz w:val="24"/>
            <w:szCs w:val="24"/>
          </w:rPr>
          <w:fldChar w:fldCharType="begin"/>
        </w:r>
        <w:r w:rsidRPr="009C3690">
          <w:rPr>
            <w:rFonts w:ascii="Times New Roman" w:hAnsi="Times New Roman"/>
            <w:sz w:val="24"/>
            <w:szCs w:val="24"/>
          </w:rPr>
          <w:instrText xml:space="preserve"> PAGE  \* Arabic  \* MERGEFORMAT </w:instrText>
        </w:r>
        <w:r w:rsidRPr="009C3690">
          <w:rPr>
            <w:rFonts w:ascii="Times New Roman" w:hAnsi="Times New Roman"/>
            <w:sz w:val="24"/>
            <w:szCs w:val="24"/>
          </w:rPr>
          <w:fldChar w:fldCharType="separate"/>
        </w:r>
        <w:r w:rsidR="00EB7A3B">
          <w:rPr>
            <w:rFonts w:ascii="Times New Roman" w:hAnsi="Times New Roman"/>
            <w:noProof/>
            <w:sz w:val="24"/>
            <w:szCs w:val="24"/>
          </w:rPr>
          <w:t>2</w:t>
        </w:r>
        <w:r w:rsidRPr="009C3690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566B93" w14:textId="77777777" w:rsidR="00054C00" w:rsidRPr="00CC7D19" w:rsidRDefault="00054C00" w:rsidP="00054C00">
    <w:r w:rsidRPr="00CC7D19">
      <w:fldChar w:fldCharType="begin"/>
    </w:r>
    <w:r w:rsidRPr="00CC7D19">
      <w:instrText xml:space="preserve"> PAGE   \* MERGEFORMAT </w:instrText>
    </w:r>
    <w:r w:rsidRPr="00CC7D19">
      <w:fldChar w:fldCharType="separate"/>
    </w:r>
    <w:r w:rsidR="00EB7A3B">
      <w:rPr>
        <w:noProof/>
      </w:rPr>
      <w:t>40</w:t>
    </w:r>
    <w:r w:rsidRPr="00CC7D19">
      <w:fldChar w:fldCharType="end"/>
    </w:r>
  </w:p>
  <w:p w14:paraId="2B69AE8F" w14:textId="77777777" w:rsidR="00054C00" w:rsidRPr="00CC7D19" w:rsidRDefault="00054C00" w:rsidP="00054C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33F3D8" w14:textId="77777777" w:rsidR="00174F56" w:rsidRDefault="00174F56">
      <w:r>
        <w:separator/>
      </w:r>
    </w:p>
  </w:footnote>
  <w:footnote w:type="continuationSeparator" w:id="0">
    <w:p w14:paraId="736B66D8" w14:textId="77777777" w:rsidR="00174F56" w:rsidRDefault="00174F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5D8432" w14:textId="77777777" w:rsidR="00054C00" w:rsidRPr="00CC7D19" w:rsidRDefault="00054C00" w:rsidP="00054C0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1975"/>
        </w:tabs>
        <w:ind w:left="1975" w:hanging="720"/>
      </w:pPr>
    </w:lvl>
    <w:lvl w:ilvl="2">
      <w:start w:val="1"/>
      <w:numFmt w:val="decimal"/>
      <w:lvlText w:val="%1.%2.%3."/>
      <w:lvlJc w:val="left"/>
      <w:pPr>
        <w:tabs>
          <w:tab w:val="num" w:pos="2510"/>
        </w:tabs>
        <w:ind w:left="2510" w:hanging="720"/>
      </w:pPr>
    </w:lvl>
    <w:lvl w:ilvl="3">
      <w:start w:val="1"/>
      <w:numFmt w:val="decimal"/>
      <w:lvlText w:val="%1.%2.%3.%4."/>
      <w:lvlJc w:val="left"/>
      <w:pPr>
        <w:tabs>
          <w:tab w:val="num" w:pos="3405"/>
        </w:tabs>
        <w:ind w:left="3405" w:hanging="1080"/>
      </w:pPr>
    </w:lvl>
    <w:lvl w:ilvl="4">
      <w:start w:val="1"/>
      <w:numFmt w:val="decimal"/>
      <w:lvlText w:val="%1.%2.%3.%4.%5."/>
      <w:lvlJc w:val="left"/>
      <w:pPr>
        <w:tabs>
          <w:tab w:val="num" w:pos="3940"/>
        </w:tabs>
        <w:ind w:left="3940" w:hanging="1080"/>
      </w:pPr>
    </w:lvl>
    <w:lvl w:ilvl="5">
      <w:start w:val="1"/>
      <w:numFmt w:val="decimal"/>
      <w:lvlText w:val="%1.%2.%3.%4.%5.%6."/>
      <w:lvlJc w:val="left"/>
      <w:pPr>
        <w:tabs>
          <w:tab w:val="num" w:pos="4835"/>
        </w:tabs>
        <w:ind w:left="483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5730"/>
        </w:tabs>
        <w:ind w:left="573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265"/>
        </w:tabs>
        <w:ind w:left="626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160"/>
        </w:tabs>
        <w:ind w:left="7160" w:hanging="2160"/>
      </w:pPr>
    </w:lvl>
  </w:abstractNum>
  <w:abstractNum w:abstractNumId="1" w15:restartNumberingAfterBreak="0">
    <w:nsid w:val="000066BB"/>
    <w:multiLevelType w:val="hybridMultilevel"/>
    <w:tmpl w:val="0000428B"/>
    <w:lvl w:ilvl="0" w:tplc="000026A6">
      <w:start w:val="1"/>
      <w:numFmt w:val="bullet"/>
      <w:lvlText w:val="φ"/>
      <w:lvlJc w:val="left"/>
      <w:pPr>
        <w:tabs>
          <w:tab w:val="num" w:pos="720"/>
        </w:tabs>
        <w:ind w:left="720" w:hanging="360"/>
      </w:pPr>
    </w:lvl>
    <w:lvl w:ilvl="1" w:tplc="0000701F">
      <w:start w:val="1"/>
      <w:numFmt w:val="bullet"/>
      <w:lvlText w:val="τ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D926B3"/>
    <w:multiLevelType w:val="hybridMultilevel"/>
    <w:tmpl w:val="CEFC5990"/>
    <w:lvl w:ilvl="0" w:tplc="68D8B1C2">
      <w:start w:val="1"/>
      <w:numFmt w:val="bullet"/>
      <w:lvlText w:val=""/>
      <w:lvlJc w:val="left"/>
      <w:pPr>
        <w:ind w:left="14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D4531B"/>
    <w:multiLevelType w:val="hybridMultilevel"/>
    <w:tmpl w:val="04103890"/>
    <w:lvl w:ilvl="0" w:tplc="51B4DB6C">
      <w:start w:val="1"/>
      <w:numFmt w:val="decimal"/>
      <w:lvlText w:val="Таблица %1 "/>
      <w:lvlJc w:val="left"/>
      <w:pPr>
        <w:ind w:left="1211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2B2429"/>
    <w:multiLevelType w:val="hybridMultilevel"/>
    <w:tmpl w:val="0D8623D0"/>
    <w:lvl w:ilvl="0" w:tplc="C91E34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54024BB"/>
    <w:multiLevelType w:val="hybridMultilevel"/>
    <w:tmpl w:val="83280D18"/>
    <w:lvl w:ilvl="0" w:tplc="3D428864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6" w15:restartNumberingAfterBreak="0">
    <w:nsid w:val="091D4DB4"/>
    <w:multiLevelType w:val="hybridMultilevel"/>
    <w:tmpl w:val="8138A3F0"/>
    <w:lvl w:ilvl="0" w:tplc="04190001">
      <w:start w:val="1"/>
      <w:numFmt w:val="bullet"/>
      <w:lvlText w:val=""/>
      <w:lvlJc w:val="left"/>
      <w:pPr>
        <w:ind w:left="14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7" w15:restartNumberingAfterBreak="0">
    <w:nsid w:val="188C7343"/>
    <w:multiLevelType w:val="hybridMultilevel"/>
    <w:tmpl w:val="5AD4DA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51A09A1"/>
    <w:multiLevelType w:val="hybridMultilevel"/>
    <w:tmpl w:val="A112ADF2"/>
    <w:lvl w:ilvl="0" w:tplc="9A866FFE">
      <w:start w:val="1"/>
      <w:numFmt w:val="decimal"/>
      <w:lvlText w:val="%1."/>
      <w:lvlJc w:val="left"/>
      <w:pPr>
        <w:ind w:left="1429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B9A6F47"/>
    <w:multiLevelType w:val="multilevel"/>
    <w:tmpl w:val="969C51F4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D2A6E3F"/>
    <w:multiLevelType w:val="hybridMultilevel"/>
    <w:tmpl w:val="4CDAB9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D8213FF"/>
    <w:multiLevelType w:val="hybridMultilevel"/>
    <w:tmpl w:val="DB4C7F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DC21F11"/>
    <w:multiLevelType w:val="multilevel"/>
    <w:tmpl w:val="F9527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123791"/>
    <w:multiLevelType w:val="hybridMultilevel"/>
    <w:tmpl w:val="D14624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ACB49ED"/>
    <w:multiLevelType w:val="hybridMultilevel"/>
    <w:tmpl w:val="50761BD8"/>
    <w:lvl w:ilvl="0" w:tplc="2DBE497E">
      <w:start w:val="1"/>
      <w:numFmt w:val="decimal"/>
      <w:lvlText w:val="Книга %1 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2E1149"/>
    <w:multiLevelType w:val="hybridMultilevel"/>
    <w:tmpl w:val="9412E3A6"/>
    <w:lvl w:ilvl="0" w:tplc="041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6" w15:restartNumberingAfterBreak="0">
    <w:nsid w:val="3BA86054"/>
    <w:multiLevelType w:val="hybridMultilevel"/>
    <w:tmpl w:val="A112ADF2"/>
    <w:lvl w:ilvl="0" w:tplc="9A866FFE">
      <w:start w:val="1"/>
      <w:numFmt w:val="decimal"/>
      <w:lvlText w:val="%1."/>
      <w:lvlJc w:val="left"/>
      <w:pPr>
        <w:ind w:left="1429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12438F6"/>
    <w:multiLevelType w:val="hybridMultilevel"/>
    <w:tmpl w:val="368274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2806D80"/>
    <w:multiLevelType w:val="hybridMultilevel"/>
    <w:tmpl w:val="948E8D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170CFD"/>
    <w:multiLevelType w:val="hybridMultilevel"/>
    <w:tmpl w:val="C7F0E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4D4376"/>
    <w:multiLevelType w:val="multilevel"/>
    <w:tmpl w:val="B5EA4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9D95624"/>
    <w:multiLevelType w:val="multilevel"/>
    <w:tmpl w:val="263AC1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isLgl/>
      <w:lvlText w:val="%1.%2."/>
      <w:lvlJc w:val="left"/>
      <w:pPr>
        <w:ind w:left="1110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10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0" w:hanging="7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6C508D0"/>
    <w:multiLevelType w:val="hybridMultilevel"/>
    <w:tmpl w:val="8342DB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72D25AA"/>
    <w:multiLevelType w:val="hybridMultilevel"/>
    <w:tmpl w:val="6EBA72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5A10F8"/>
    <w:multiLevelType w:val="multilevel"/>
    <w:tmpl w:val="5F800ED2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A6F0F58"/>
    <w:multiLevelType w:val="hybridMultilevel"/>
    <w:tmpl w:val="C0CABF58"/>
    <w:lvl w:ilvl="0" w:tplc="524C9A1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6" w15:restartNumberingAfterBreak="0">
    <w:nsid w:val="619A173F"/>
    <w:multiLevelType w:val="hybridMultilevel"/>
    <w:tmpl w:val="041E5C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3D947EC"/>
    <w:multiLevelType w:val="hybridMultilevel"/>
    <w:tmpl w:val="BD1EC87A"/>
    <w:lvl w:ilvl="0" w:tplc="231E8FA2">
      <w:start w:val="1"/>
      <w:numFmt w:val="bullet"/>
      <w:lvlText w:val=""/>
      <w:lvlJc w:val="left"/>
      <w:pPr>
        <w:tabs>
          <w:tab w:val="num" w:pos="2574"/>
        </w:tabs>
        <w:ind w:left="25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8E4418A"/>
    <w:multiLevelType w:val="hybridMultilevel"/>
    <w:tmpl w:val="A42827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064769"/>
    <w:multiLevelType w:val="hybridMultilevel"/>
    <w:tmpl w:val="A24255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6CE4424C"/>
    <w:multiLevelType w:val="hybridMultilevel"/>
    <w:tmpl w:val="7EFCF6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021E9A"/>
    <w:multiLevelType w:val="hybridMultilevel"/>
    <w:tmpl w:val="F9C20AB0"/>
    <w:lvl w:ilvl="0" w:tplc="7774322E">
      <w:start w:val="1"/>
      <w:numFmt w:val="bullet"/>
      <w:pStyle w:val="new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 w15:restartNumberingAfterBreak="0">
    <w:nsid w:val="71DB2626"/>
    <w:multiLevelType w:val="hybridMultilevel"/>
    <w:tmpl w:val="803AB4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74E84695"/>
    <w:multiLevelType w:val="hybridMultilevel"/>
    <w:tmpl w:val="0EB804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79B55848"/>
    <w:multiLevelType w:val="hybridMultilevel"/>
    <w:tmpl w:val="27DC9D1C"/>
    <w:lvl w:ilvl="0" w:tplc="7F0446B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7F646AEB"/>
    <w:multiLevelType w:val="hybridMultilevel"/>
    <w:tmpl w:val="1BB69DEE"/>
    <w:lvl w:ilvl="0" w:tplc="4C6E899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20"/>
  </w:num>
  <w:num w:numId="5">
    <w:abstractNumId w:val="12"/>
  </w:num>
  <w:num w:numId="6">
    <w:abstractNumId w:val="23"/>
  </w:num>
  <w:num w:numId="7">
    <w:abstractNumId w:val="31"/>
  </w:num>
  <w:num w:numId="8">
    <w:abstractNumId w:val="0"/>
  </w:num>
  <w:num w:numId="9">
    <w:abstractNumId w:val="24"/>
  </w:num>
  <w:num w:numId="10">
    <w:abstractNumId w:val="9"/>
  </w:num>
  <w:num w:numId="11">
    <w:abstractNumId w:val="16"/>
  </w:num>
  <w:num w:numId="12">
    <w:abstractNumId w:val="22"/>
  </w:num>
  <w:num w:numId="13">
    <w:abstractNumId w:val="7"/>
  </w:num>
  <w:num w:numId="14">
    <w:abstractNumId w:val="18"/>
  </w:num>
  <w:num w:numId="15">
    <w:abstractNumId w:val="8"/>
  </w:num>
  <w:num w:numId="16">
    <w:abstractNumId w:val="34"/>
  </w:num>
  <w:num w:numId="17">
    <w:abstractNumId w:val="30"/>
  </w:num>
  <w:num w:numId="18">
    <w:abstractNumId w:val="10"/>
  </w:num>
  <w:num w:numId="19">
    <w:abstractNumId w:val="6"/>
  </w:num>
  <w:num w:numId="20">
    <w:abstractNumId w:val="27"/>
  </w:num>
  <w:num w:numId="21">
    <w:abstractNumId w:val="5"/>
  </w:num>
  <w:num w:numId="22">
    <w:abstractNumId w:val="2"/>
  </w:num>
  <w:num w:numId="23">
    <w:abstractNumId w:val="17"/>
  </w:num>
  <w:num w:numId="24">
    <w:abstractNumId w:val="13"/>
  </w:num>
  <w:num w:numId="25">
    <w:abstractNumId w:val="28"/>
  </w:num>
  <w:num w:numId="26">
    <w:abstractNumId w:val="4"/>
  </w:num>
  <w:num w:numId="27">
    <w:abstractNumId w:val="33"/>
  </w:num>
  <w:num w:numId="28">
    <w:abstractNumId w:val="26"/>
  </w:num>
  <w:num w:numId="29">
    <w:abstractNumId w:val="14"/>
  </w:num>
  <w:num w:numId="30">
    <w:abstractNumId w:val="3"/>
  </w:num>
  <w:num w:numId="31">
    <w:abstractNumId w:val="15"/>
  </w:num>
  <w:num w:numId="32">
    <w:abstractNumId w:val="19"/>
  </w:num>
  <w:num w:numId="33">
    <w:abstractNumId w:val="29"/>
  </w:num>
  <w:num w:numId="34">
    <w:abstractNumId w:val="11"/>
  </w:num>
  <w:num w:numId="35">
    <w:abstractNumId w:val="32"/>
  </w:num>
  <w:num w:numId="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233"/>
    <w:rsid w:val="00054C00"/>
    <w:rsid w:val="00073593"/>
    <w:rsid w:val="00082BD7"/>
    <w:rsid w:val="00097617"/>
    <w:rsid w:val="000C142B"/>
    <w:rsid w:val="000E3205"/>
    <w:rsid w:val="001216AD"/>
    <w:rsid w:val="00174F56"/>
    <w:rsid w:val="00186B72"/>
    <w:rsid w:val="0025011A"/>
    <w:rsid w:val="00272133"/>
    <w:rsid w:val="002740A3"/>
    <w:rsid w:val="00287F1A"/>
    <w:rsid w:val="002D4277"/>
    <w:rsid w:val="002E5BF1"/>
    <w:rsid w:val="00370320"/>
    <w:rsid w:val="003758F9"/>
    <w:rsid w:val="0038378E"/>
    <w:rsid w:val="003D1642"/>
    <w:rsid w:val="003E0245"/>
    <w:rsid w:val="003E3BAC"/>
    <w:rsid w:val="003F3C89"/>
    <w:rsid w:val="004131A7"/>
    <w:rsid w:val="00417F06"/>
    <w:rsid w:val="00462662"/>
    <w:rsid w:val="004E3070"/>
    <w:rsid w:val="005253B4"/>
    <w:rsid w:val="005B2CB8"/>
    <w:rsid w:val="005C40B6"/>
    <w:rsid w:val="005D6C4E"/>
    <w:rsid w:val="005D6C55"/>
    <w:rsid w:val="005E1482"/>
    <w:rsid w:val="005E6565"/>
    <w:rsid w:val="006043C7"/>
    <w:rsid w:val="00637C45"/>
    <w:rsid w:val="0064234E"/>
    <w:rsid w:val="00692201"/>
    <w:rsid w:val="006C316A"/>
    <w:rsid w:val="00754314"/>
    <w:rsid w:val="00766F6D"/>
    <w:rsid w:val="007C0EA2"/>
    <w:rsid w:val="007E5D51"/>
    <w:rsid w:val="008267CD"/>
    <w:rsid w:val="008B4C75"/>
    <w:rsid w:val="008F461B"/>
    <w:rsid w:val="00996AB9"/>
    <w:rsid w:val="009B4417"/>
    <w:rsid w:val="009D63C6"/>
    <w:rsid w:val="00A349DB"/>
    <w:rsid w:val="00A42FB3"/>
    <w:rsid w:val="00A7668E"/>
    <w:rsid w:val="00A90DD1"/>
    <w:rsid w:val="00AF5046"/>
    <w:rsid w:val="00B1486A"/>
    <w:rsid w:val="00BB13A7"/>
    <w:rsid w:val="00C82182"/>
    <w:rsid w:val="00C90E61"/>
    <w:rsid w:val="00CB299C"/>
    <w:rsid w:val="00CE6167"/>
    <w:rsid w:val="00D12BD1"/>
    <w:rsid w:val="00D5551B"/>
    <w:rsid w:val="00DA3BB4"/>
    <w:rsid w:val="00DC4974"/>
    <w:rsid w:val="00DE6745"/>
    <w:rsid w:val="00DF4C94"/>
    <w:rsid w:val="00E0247F"/>
    <w:rsid w:val="00E25899"/>
    <w:rsid w:val="00EA0E0F"/>
    <w:rsid w:val="00EA7CE8"/>
    <w:rsid w:val="00EB7A3B"/>
    <w:rsid w:val="00F156EB"/>
    <w:rsid w:val="00F17233"/>
    <w:rsid w:val="00F32D9A"/>
    <w:rsid w:val="00F62D4A"/>
    <w:rsid w:val="00F8437A"/>
    <w:rsid w:val="00FA33D7"/>
    <w:rsid w:val="00FD1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CA83B"/>
  <w15:docId w15:val="{46BD1A5F-195B-43F4-BBB3-4C242DDF2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43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1 ур. Заголовок,новая страница,ЗАГ-ГЛАВА,Заг 1,HEADING 1,Head 1,????????? 1,Subhead A"/>
    <w:basedOn w:val="a"/>
    <w:next w:val="a"/>
    <w:link w:val="10"/>
    <w:qFormat/>
    <w:rsid w:val="00754314"/>
    <w:pPr>
      <w:keepNext/>
      <w:keepLines/>
      <w:spacing w:before="480" w:line="276" w:lineRule="auto"/>
      <w:outlineLvl w:val="0"/>
    </w:pPr>
    <w:rPr>
      <w:rFonts w:ascii="Cambria" w:eastAsia="Calibri" w:hAnsi="Cambria"/>
      <w:b/>
      <w:color w:val="365F91"/>
      <w:sz w:val="28"/>
      <w:szCs w:val="20"/>
      <w:lang w:val="x-none" w:eastAsia="x-none"/>
    </w:rPr>
  </w:style>
  <w:style w:type="paragraph" w:styleId="2">
    <w:name w:val="heading 2"/>
    <w:aliases w:val="4 ур. Заголовок,заголовок2,1. Заголовок 2,Заг 2"/>
    <w:basedOn w:val="a"/>
    <w:next w:val="a"/>
    <w:link w:val="20"/>
    <w:uiPriority w:val="9"/>
    <w:qFormat/>
    <w:rsid w:val="00754314"/>
    <w:pPr>
      <w:keepNext/>
      <w:spacing w:before="240" w:after="60" w:line="276" w:lineRule="auto"/>
      <w:outlineLvl w:val="1"/>
    </w:pPr>
    <w:rPr>
      <w:rFonts w:ascii="Cambria" w:eastAsia="Calibri" w:hAnsi="Cambria"/>
      <w:b/>
      <w:i/>
      <w:sz w:val="28"/>
      <w:szCs w:val="20"/>
      <w:lang w:val="x-none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54314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val="x-none" w:eastAsia="en-US"/>
    </w:rPr>
  </w:style>
  <w:style w:type="paragraph" w:styleId="4">
    <w:name w:val="heading 4"/>
    <w:aliases w:val="Заг-Часть"/>
    <w:basedOn w:val="a"/>
    <w:next w:val="a"/>
    <w:link w:val="40"/>
    <w:unhideWhenUsed/>
    <w:qFormat/>
    <w:rsid w:val="00754314"/>
    <w:pPr>
      <w:keepNext/>
      <w:keepLines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  <w:lang w:val="x-none" w:eastAsia="en-US"/>
    </w:rPr>
  </w:style>
  <w:style w:type="paragraph" w:styleId="5">
    <w:name w:val="heading 5"/>
    <w:basedOn w:val="a"/>
    <w:next w:val="a"/>
    <w:link w:val="50"/>
    <w:unhideWhenUsed/>
    <w:qFormat/>
    <w:rsid w:val="00754314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val="x-none" w:eastAsia="en-US"/>
    </w:rPr>
  </w:style>
  <w:style w:type="paragraph" w:styleId="6">
    <w:name w:val="heading 6"/>
    <w:basedOn w:val="a"/>
    <w:next w:val="a"/>
    <w:link w:val="60"/>
    <w:qFormat/>
    <w:rsid w:val="00754314"/>
    <w:pPr>
      <w:suppressAutoHyphens/>
      <w:spacing w:before="240" w:after="60"/>
      <w:jc w:val="both"/>
      <w:outlineLvl w:val="5"/>
    </w:pPr>
    <w:rPr>
      <w:rFonts w:ascii="Arial" w:hAnsi="Arial"/>
      <w:i/>
      <w:color w:val="000000"/>
      <w:szCs w:val="22"/>
      <w:lang w:val="x-none" w:eastAsia="ar-SA"/>
    </w:rPr>
  </w:style>
  <w:style w:type="paragraph" w:styleId="7">
    <w:name w:val="heading 7"/>
    <w:basedOn w:val="a"/>
    <w:next w:val="a"/>
    <w:link w:val="70"/>
    <w:qFormat/>
    <w:rsid w:val="00754314"/>
    <w:pPr>
      <w:suppressAutoHyphens/>
      <w:spacing w:before="240" w:after="60"/>
      <w:jc w:val="both"/>
      <w:outlineLvl w:val="6"/>
    </w:pPr>
    <w:rPr>
      <w:rFonts w:ascii="Arial" w:hAnsi="Arial"/>
      <w:i/>
      <w:color w:val="0070C0"/>
      <w:szCs w:val="16"/>
      <w:lang w:val="x-none" w:eastAsia="ar-SA"/>
    </w:rPr>
  </w:style>
  <w:style w:type="paragraph" w:styleId="8">
    <w:name w:val="heading 8"/>
    <w:aliases w:val="Заголовок ТАБЛ,Заг-ПОДГЛАВ"/>
    <w:basedOn w:val="a"/>
    <w:next w:val="a"/>
    <w:link w:val="80"/>
    <w:qFormat/>
    <w:rsid w:val="00754314"/>
    <w:pPr>
      <w:suppressAutoHyphens/>
      <w:jc w:val="center"/>
      <w:outlineLvl w:val="7"/>
    </w:pPr>
    <w:rPr>
      <w:rFonts w:ascii="Arial" w:hAnsi="Arial"/>
      <w:b/>
      <w:color w:val="000000"/>
      <w:szCs w:val="16"/>
      <w:lang w:val="x-none" w:eastAsia="ar-SA"/>
    </w:rPr>
  </w:style>
  <w:style w:type="paragraph" w:styleId="9">
    <w:name w:val="heading 9"/>
    <w:aliases w:val="Таблица 9"/>
    <w:basedOn w:val="a"/>
    <w:next w:val="a"/>
    <w:link w:val="90"/>
    <w:qFormat/>
    <w:rsid w:val="00754314"/>
    <w:pPr>
      <w:suppressAutoHyphens/>
      <w:spacing w:before="240" w:after="60"/>
      <w:jc w:val="both"/>
      <w:outlineLvl w:val="8"/>
    </w:pPr>
    <w:rPr>
      <w:rFonts w:ascii="Arial" w:hAnsi="Arial"/>
      <w:color w:val="000000"/>
      <w:sz w:val="28"/>
      <w:szCs w:val="22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43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aliases w:val="Обычный (Web)"/>
    <w:basedOn w:val="a"/>
    <w:link w:val="a5"/>
    <w:uiPriority w:val="99"/>
    <w:unhideWhenUsed/>
    <w:rsid w:val="000C142B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DE674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rsid w:val="00DE674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Абзац списка Знак"/>
    <w:link w:val="a9"/>
    <w:uiPriority w:val="34"/>
    <w:locked/>
    <w:rsid w:val="00054C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link w:val="a8"/>
    <w:uiPriority w:val="34"/>
    <w:qFormat/>
    <w:rsid w:val="00054C00"/>
    <w:pPr>
      <w:ind w:left="708"/>
    </w:pPr>
  </w:style>
  <w:style w:type="character" w:customStyle="1" w:styleId="10">
    <w:name w:val="Заголовок 1 Знак"/>
    <w:aliases w:val="1 ур. Заголовок Знак,новая страница Знак,ЗАГ-ГЛАВА Знак,Заг 1 Знак1,HEADING 1 Знак1,Head 1 Знак1,????????? 1 Знак1,Subhead A Знак1"/>
    <w:basedOn w:val="a0"/>
    <w:link w:val="1"/>
    <w:rsid w:val="00754314"/>
    <w:rPr>
      <w:rFonts w:ascii="Cambria" w:eastAsia="Calibri" w:hAnsi="Cambria" w:cs="Times New Roman"/>
      <w:b/>
      <w:color w:val="365F91"/>
      <w:sz w:val="28"/>
      <w:szCs w:val="20"/>
      <w:lang w:val="x-none" w:eastAsia="x-none"/>
    </w:rPr>
  </w:style>
  <w:style w:type="character" w:customStyle="1" w:styleId="20">
    <w:name w:val="Заголовок 2 Знак"/>
    <w:aliases w:val="4 ур. Заголовок Знак,заголовок2 Знак,1. Заголовок 2 Знак,Заг 2 Знак"/>
    <w:basedOn w:val="a0"/>
    <w:link w:val="2"/>
    <w:uiPriority w:val="9"/>
    <w:rsid w:val="00754314"/>
    <w:rPr>
      <w:rFonts w:ascii="Cambria" w:eastAsia="Calibri" w:hAnsi="Cambria" w:cs="Times New Roman"/>
      <w:b/>
      <w:i/>
      <w:sz w:val="28"/>
      <w:szCs w:val="20"/>
      <w:lang w:val="x-none"/>
    </w:rPr>
  </w:style>
  <w:style w:type="character" w:customStyle="1" w:styleId="30">
    <w:name w:val="Заголовок 3 Знак"/>
    <w:basedOn w:val="a0"/>
    <w:link w:val="3"/>
    <w:uiPriority w:val="9"/>
    <w:rsid w:val="00754314"/>
    <w:rPr>
      <w:rFonts w:ascii="Cambria" w:eastAsia="Times New Roman" w:hAnsi="Cambria" w:cs="Times New Roman"/>
      <w:b/>
      <w:bCs/>
      <w:color w:val="4F81BD"/>
      <w:lang w:val="x-none"/>
    </w:rPr>
  </w:style>
  <w:style w:type="character" w:customStyle="1" w:styleId="40">
    <w:name w:val="Заголовок 4 Знак"/>
    <w:aliases w:val="Заг-Часть Знак"/>
    <w:basedOn w:val="a0"/>
    <w:link w:val="4"/>
    <w:rsid w:val="00754314"/>
    <w:rPr>
      <w:rFonts w:ascii="Cambria" w:eastAsia="Times New Roman" w:hAnsi="Cambria" w:cs="Times New Roman"/>
      <w:b/>
      <w:bCs/>
      <w:i/>
      <w:iCs/>
      <w:color w:val="4F81BD"/>
      <w:lang w:val="x-none"/>
    </w:rPr>
  </w:style>
  <w:style w:type="character" w:customStyle="1" w:styleId="50">
    <w:name w:val="Заголовок 5 Знак"/>
    <w:basedOn w:val="a0"/>
    <w:link w:val="5"/>
    <w:rsid w:val="00754314"/>
    <w:rPr>
      <w:rFonts w:ascii="Cambria" w:eastAsia="Times New Roman" w:hAnsi="Cambria" w:cs="Times New Roman"/>
      <w:color w:val="243F60"/>
      <w:lang w:val="x-none"/>
    </w:rPr>
  </w:style>
  <w:style w:type="character" w:customStyle="1" w:styleId="60">
    <w:name w:val="Заголовок 6 Знак"/>
    <w:basedOn w:val="a0"/>
    <w:link w:val="6"/>
    <w:rsid w:val="00754314"/>
    <w:rPr>
      <w:rFonts w:ascii="Arial" w:eastAsia="Times New Roman" w:hAnsi="Arial" w:cs="Times New Roman"/>
      <w:i/>
      <w:color w:val="000000"/>
      <w:sz w:val="24"/>
      <w:lang w:val="x-none" w:eastAsia="ar-SA"/>
    </w:rPr>
  </w:style>
  <w:style w:type="character" w:customStyle="1" w:styleId="70">
    <w:name w:val="Заголовок 7 Знак"/>
    <w:basedOn w:val="a0"/>
    <w:link w:val="7"/>
    <w:rsid w:val="00754314"/>
    <w:rPr>
      <w:rFonts w:ascii="Arial" w:eastAsia="Times New Roman" w:hAnsi="Arial" w:cs="Times New Roman"/>
      <w:i/>
      <w:color w:val="0070C0"/>
      <w:sz w:val="24"/>
      <w:szCs w:val="16"/>
      <w:lang w:val="x-none" w:eastAsia="ar-SA"/>
    </w:rPr>
  </w:style>
  <w:style w:type="character" w:customStyle="1" w:styleId="80">
    <w:name w:val="Заголовок 8 Знак"/>
    <w:aliases w:val="Заголовок ТАБЛ Знак,Заг-ПОДГЛАВ Знак"/>
    <w:basedOn w:val="a0"/>
    <w:link w:val="8"/>
    <w:rsid w:val="00754314"/>
    <w:rPr>
      <w:rFonts w:ascii="Arial" w:eastAsia="Times New Roman" w:hAnsi="Arial" w:cs="Times New Roman"/>
      <w:b/>
      <w:color w:val="000000"/>
      <w:sz w:val="24"/>
      <w:szCs w:val="16"/>
      <w:lang w:val="x-none" w:eastAsia="ar-SA"/>
    </w:rPr>
  </w:style>
  <w:style w:type="character" w:customStyle="1" w:styleId="90">
    <w:name w:val="Заголовок 9 Знак"/>
    <w:aliases w:val="Таблица 9 Знак"/>
    <w:basedOn w:val="a0"/>
    <w:link w:val="9"/>
    <w:rsid w:val="00754314"/>
    <w:rPr>
      <w:rFonts w:ascii="Arial" w:eastAsia="Times New Roman" w:hAnsi="Arial" w:cs="Times New Roman"/>
      <w:color w:val="000000"/>
      <w:sz w:val="28"/>
      <w:lang w:val="x-none" w:eastAsia="ar-SA"/>
    </w:rPr>
  </w:style>
  <w:style w:type="paragraph" w:styleId="aa">
    <w:name w:val="No Spacing"/>
    <w:aliases w:val="РАЗДЕЛ"/>
    <w:link w:val="ab"/>
    <w:uiPriority w:val="1"/>
    <w:qFormat/>
    <w:rsid w:val="00754314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ab">
    <w:name w:val="Без интервала Знак"/>
    <w:aliases w:val="РАЗДЕЛ Знак"/>
    <w:link w:val="aa"/>
    <w:uiPriority w:val="1"/>
    <w:locked/>
    <w:rsid w:val="00754314"/>
    <w:rPr>
      <w:rFonts w:ascii="Calibri" w:eastAsia="Times New Roman" w:hAnsi="Calibri" w:cs="Times New Roman"/>
      <w:szCs w:val="20"/>
      <w:lang w:eastAsia="ru-RU"/>
    </w:rPr>
  </w:style>
  <w:style w:type="character" w:styleId="ac">
    <w:name w:val="Strong"/>
    <w:uiPriority w:val="22"/>
    <w:qFormat/>
    <w:rsid w:val="00754314"/>
    <w:rPr>
      <w:rFonts w:cs="Times New Roman"/>
      <w:b/>
    </w:rPr>
  </w:style>
  <w:style w:type="character" w:customStyle="1" w:styleId="apple-converted-space">
    <w:name w:val="apple-converted-space"/>
    <w:rsid w:val="00754314"/>
  </w:style>
  <w:style w:type="paragraph" w:styleId="ad">
    <w:name w:val="header"/>
    <w:aliases w:val="ВерхКолонтитул,Верхний колонтитул1, Знак10,Знак10"/>
    <w:basedOn w:val="a"/>
    <w:link w:val="ae"/>
    <w:uiPriority w:val="99"/>
    <w:rsid w:val="00754314"/>
    <w:pPr>
      <w:tabs>
        <w:tab w:val="center" w:pos="4677"/>
        <w:tab w:val="right" w:pos="9355"/>
      </w:tabs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ae">
    <w:name w:val="Верхний колонтитул Знак"/>
    <w:aliases w:val="ВерхКолонтитул Знак1,Верхний колонтитул1 Знак, Знак10 Знак,Знак10 Знак"/>
    <w:basedOn w:val="a0"/>
    <w:link w:val="ad"/>
    <w:uiPriority w:val="99"/>
    <w:rsid w:val="00754314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af">
    <w:name w:val="footer"/>
    <w:basedOn w:val="a"/>
    <w:link w:val="af0"/>
    <w:uiPriority w:val="99"/>
    <w:rsid w:val="00754314"/>
    <w:pPr>
      <w:tabs>
        <w:tab w:val="center" w:pos="4677"/>
        <w:tab w:val="right" w:pos="9355"/>
      </w:tabs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af0">
    <w:name w:val="Нижний колонтитул Знак"/>
    <w:basedOn w:val="a0"/>
    <w:link w:val="af"/>
    <w:uiPriority w:val="99"/>
    <w:rsid w:val="00754314"/>
    <w:rPr>
      <w:rFonts w:ascii="Calibri" w:eastAsia="Calibri" w:hAnsi="Calibri" w:cs="Times New Roman"/>
      <w:sz w:val="20"/>
      <w:szCs w:val="20"/>
      <w:lang w:val="x-none" w:eastAsia="x-none"/>
    </w:rPr>
  </w:style>
  <w:style w:type="paragraph" w:customStyle="1" w:styleId="af1">
    <w:basedOn w:val="a"/>
    <w:next w:val="a4"/>
    <w:uiPriority w:val="99"/>
    <w:rsid w:val="00754314"/>
    <w:pPr>
      <w:spacing w:before="100" w:beforeAutospacing="1" w:after="100" w:afterAutospacing="1"/>
    </w:pPr>
  </w:style>
  <w:style w:type="character" w:customStyle="1" w:styleId="apple-style-span">
    <w:name w:val="apple-style-span"/>
    <w:uiPriority w:val="99"/>
    <w:rsid w:val="00754314"/>
  </w:style>
  <w:style w:type="paragraph" w:customStyle="1" w:styleId="p16">
    <w:name w:val="p16"/>
    <w:basedOn w:val="a"/>
    <w:uiPriority w:val="99"/>
    <w:rsid w:val="00754314"/>
    <w:pPr>
      <w:spacing w:before="100" w:beforeAutospacing="1" w:after="100" w:afterAutospacing="1"/>
    </w:pPr>
  </w:style>
  <w:style w:type="character" w:styleId="af2">
    <w:name w:val="Hyperlink"/>
    <w:uiPriority w:val="99"/>
    <w:rsid w:val="00754314"/>
    <w:rPr>
      <w:rFonts w:cs="Times New Roman"/>
      <w:color w:val="0000FF"/>
      <w:u w:val="single"/>
    </w:rPr>
  </w:style>
  <w:style w:type="paragraph" w:customStyle="1" w:styleId="p17">
    <w:name w:val="p17"/>
    <w:basedOn w:val="a"/>
    <w:uiPriority w:val="99"/>
    <w:rsid w:val="00754314"/>
    <w:pPr>
      <w:spacing w:before="100" w:beforeAutospacing="1" w:after="100" w:afterAutospacing="1"/>
    </w:pPr>
  </w:style>
  <w:style w:type="character" w:customStyle="1" w:styleId="s2">
    <w:name w:val="s2"/>
    <w:uiPriority w:val="99"/>
    <w:rsid w:val="00754314"/>
  </w:style>
  <w:style w:type="paragraph" w:customStyle="1" w:styleId="p8">
    <w:name w:val="p8"/>
    <w:basedOn w:val="a"/>
    <w:uiPriority w:val="99"/>
    <w:rsid w:val="00754314"/>
    <w:pPr>
      <w:spacing w:before="100" w:beforeAutospacing="1" w:after="100" w:afterAutospacing="1"/>
    </w:pPr>
  </w:style>
  <w:style w:type="character" w:customStyle="1" w:styleId="s3">
    <w:name w:val="s3"/>
    <w:uiPriority w:val="99"/>
    <w:rsid w:val="00754314"/>
  </w:style>
  <w:style w:type="character" w:customStyle="1" w:styleId="s4">
    <w:name w:val="s4"/>
    <w:uiPriority w:val="99"/>
    <w:rsid w:val="00754314"/>
  </w:style>
  <w:style w:type="paragraph" w:customStyle="1" w:styleId="p6">
    <w:name w:val="p6"/>
    <w:basedOn w:val="a"/>
    <w:uiPriority w:val="99"/>
    <w:rsid w:val="00754314"/>
    <w:pPr>
      <w:spacing w:before="100" w:beforeAutospacing="1" w:after="100" w:afterAutospacing="1"/>
    </w:pPr>
  </w:style>
  <w:style w:type="paragraph" w:customStyle="1" w:styleId="p10">
    <w:name w:val="p10"/>
    <w:basedOn w:val="a"/>
    <w:uiPriority w:val="99"/>
    <w:rsid w:val="00754314"/>
    <w:pPr>
      <w:spacing w:before="100" w:beforeAutospacing="1" w:after="100" w:afterAutospacing="1"/>
    </w:pPr>
  </w:style>
  <w:style w:type="paragraph" w:customStyle="1" w:styleId="default">
    <w:name w:val="default"/>
    <w:basedOn w:val="a"/>
    <w:uiPriority w:val="99"/>
    <w:rsid w:val="00754314"/>
    <w:pPr>
      <w:spacing w:before="100" w:beforeAutospacing="1" w:after="100" w:afterAutospacing="1"/>
    </w:pPr>
  </w:style>
  <w:style w:type="table" w:customStyle="1" w:styleId="11">
    <w:name w:val="Сетка таблицы1"/>
    <w:uiPriority w:val="59"/>
    <w:rsid w:val="007543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uiPriority w:val="59"/>
    <w:rsid w:val="007543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0">
    <w:name w:val="Default"/>
    <w:rsid w:val="0075431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BodyTextChar">
    <w:name w:val="Body Text Char"/>
    <w:aliases w:val="Знак Char,Знак1 Знак Char,Основной текст1 Char,Основной текст1 Знак Знак Char"/>
    <w:uiPriority w:val="99"/>
    <w:semiHidden/>
    <w:locked/>
    <w:rsid w:val="00754314"/>
    <w:rPr>
      <w:sz w:val="24"/>
    </w:rPr>
  </w:style>
  <w:style w:type="paragraph" w:styleId="af3">
    <w:name w:val="Body Text"/>
    <w:aliases w:val="Знак,Знак1 Знак,Основной текст1,Основной текст1 Знак Знак"/>
    <w:basedOn w:val="a"/>
    <w:link w:val="af4"/>
    <w:rsid w:val="00754314"/>
    <w:rPr>
      <w:rFonts w:ascii="Calibri" w:eastAsia="Calibri" w:hAnsi="Calibri"/>
      <w:sz w:val="20"/>
      <w:szCs w:val="20"/>
      <w:lang w:val="x-none" w:eastAsia="en-US"/>
    </w:rPr>
  </w:style>
  <w:style w:type="character" w:customStyle="1" w:styleId="af4">
    <w:name w:val="Основной текст Знак"/>
    <w:aliases w:val="Знак Знак,Знак1 Знак Знак,Основной текст1 Знак,Основной текст1 Знак Знак Знак"/>
    <w:basedOn w:val="a0"/>
    <w:link w:val="af3"/>
    <w:rsid w:val="00754314"/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12">
    <w:name w:val="Основной текст Знак1"/>
    <w:aliases w:val="Знак Знак1,Знак1 Знак Знак1,Основной текст1 Знак1,Основной текст1 Знак Знак Знак1"/>
    <w:uiPriority w:val="99"/>
    <w:rsid w:val="00754314"/>
  </w:style>
  <w:style w:type="paragraph" w:styleId="af5">
    <w:name w:val="Body Text Indent"/>
    <w:basedOn w:val="a"/>
    <w:link w:val="af6"/>
    <w:uiPriority w:val="99"/>
    <w:rsid w:val="00754314"/>
    <w:pPr>
      <w:spacing w:after="120"/>
      <w:ind w:left="283"/>
    </w:pPr>
    <w:rPr>
      <w:rFonts w:eastAsia="Calibri"/>
      <w:szCs w:val="20"/>
      <w:lang w:val="x-none"/>
    </w:rPr>
  </w:style>
  <w:style w:type="character" w:customStyle="1" w:styleId="af6">
    <w:name w:val="Основной текст с отступом Знак"/>
    <w:basedOn w:val="a0"/>
    <w:link w:val="af5"/>
    <w:uiPriority w:val="99"/>
    <w:rsid w:val="00754314"/>
    <w:rPr>
      <w:rFonts w:ascii="Times New Roman" w:eastAsia="Calibri" w:hAnsi="Times New Roman" w:cs="Times New Roman"/>
      <w:sz w:val="24"/>
      <w:szCs w:val="20"/>
      <w:lang w:val="x-none" w:eastAsia="ru-RU"/>
    </w:rPr>
  </w:style>
  <w:style w:type="paragraph" w:styleId="22">
    <w:name w:val="Body Text Indent 2"/>
    <w:basedOn w:val="a"/>
    <w:link w:val="23"/>
    <w:semiHidden/>
    <w:rsid w:val="00754314"/>
    <w:pPr>
      <w:spacing w:after="120" w:line="480" w:lineRule="auto"/>
      <w:ind w:left="283"/>
    </w:pPr>
    <w:rPr>
      <w:rFonts w:eastAsia="Calibri"/>
      <w:szCs w:val="20"/>
      <w:lang w:val="x-none"/>
    </w:rPr>
  </w:style>
  <w:style w:type="character" w:customStyle="1" w:styleId="23">
    <w:name w:val="Основной текст с отступом 2 Знак"/>
    <w:basedOn w:val="a0"/>
    <w:link w:val="22"/>
    <w:semiHidden/>
    <w:rsid w:val="00754314"/>
    <w:rPr>
      <w:rFonts w:ascii="Times New Roman" w:eastAsia="Calibri" w:hAnsi="Times New Roman" w:cs="Times New Roman"/>
      <w:sz w:val="24"/>
      <w:szCs w:val="20"/>
      <w:lang w:val="x-none" w:eastAsia="ru-RU"/>
    </w:rPr>
  </w:style>
  <w:style w:type="paragraph" w:customStyle="1" w:styleId="13">
    <w:name w:val="Заголовок оглавления1"/>
    <w:basedOn w:val="1"/>
    <w:next w:val="a"/>
    <w:uiPriority w:val="99"/>
    <w:rsid w:val="00754314"/>
    <w:pPr>
      <w:keepNext w:val="0"/>
      <w:keepLines w:val="0"/>
      <w:pBdr>
        <w:bottom w:val="thinThickSmallGap" w:sz="12" w:space="1" w:color="943634"/>
      </w:pBdr>
      <w:spacing w:before="400" w:after="200" w:line="252" w:lineRule="auto"/>
      <w:jc w:val="center"/>
      <w:outlineLvl w:val="9"/>
    </w:pPr>
    <w:rPr>
      <w:b w:val="0"/>
      <w:caps/>
      <w:color w:val="632423"/>
      <w:spacing w:val="20"/>
      <w:lang w:val="en-US"/>
    </w:rPr>
  </w:style>
  <w:style w:type="table" w:customStyle="1" w:styleId="31">
    <w:name w:val="Сетка таблицы3"/>
    <w:rsid w:val="007543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uiPriority w:val="59"/>
    <w:rsid w:val="007543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Emphasis"/>
    <w:uiPriority w:val="20"/>
    <w:qFormat/>
    <w:rsid w:val="00754314"/>
    <w:rPr>
      <w:rFonts w:cs="Times New Roman"/>
      <w:i/>
    </w:rPr>
  </w:style>
  <w:style w:type="character" w:styleId="af8">
    <w:name w:val="Subtle Emphasis"/>
    <w:uiPriority w:val="19"/>
    <w:qFormat/>
    <w:rsid w:val="00754314"/>
    <w:rPr>
      <w:rFonts w:cs="Times New Roman"/>
      <w:i/>
      <w:color w:val="808080"/>
    </w:rPr>
  </w:style>
  <w:style w:type="paragraph" w:customStyle="1" w:styleId="af9">
    <w:name w:val="Знак Знак Знак Знак Знак Знак Знак"/>
    <w:basedOn w:val="a"/>
    <w:rsid w:val="00754314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4">
    <w:name w:val="Название1"/>
    <w:aliases w:val="Название таблицы"/>
    <w:basedOn w:val="a"/>
    <w:next w:val="a"/>
    <w:link w:val="afa"/>
    <w:qFormat/>
    <w:locked/>
    <w:rsid w:val="00754314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val="x-none" w:eastAsia="en-US"/>
    </w:rPr>
  </w:style>
  <w:style w:type="character" w:customStyle="1" w:styleId="afa">
    <w:name w:val="Название Знак"/>
    <w:aliases w:val="Название таблицы Знак"/>
    <w:link w:val="14"/>
    <w:uiPriority w:val="10"/>
    <w:rsid w:val="00754314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x-none"/>
    </w:rPr>
  </w:style>
  <w:style w:type="table" w:customStyle="1" w:styleId="afb">
    <w:name w:val="Таблицы"/>
    <w:basedOn w:val="a3"/>
    <w:uiPriority w:val="99"/>
    <w:rsid w:val="00754314"/>
    <w:pPr>
      <w:jc w:val="center"/>
    </w:pPr>
    <w:rPr>
      <w:rFonts w:eastAsia="Calibri"/>
      <w:sz w:val="24"/>
      <w:szCs w:val="22"/>
      <w:lang w:eastAsia="en-US"/>
    </w:rPr>
    <w:tblPr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rPr>
      <w:jc w:val="center"/>
    </w:trPr>
    <w:tcPr>
      <w:vAlign w:val="center"/>
    </w:tcPr>
  </w:style>
  <w:style w:type="paragraph" w:customStyle="1" w:styleId="Style2">
    <w:name w:val="Style2"/>
    <w:basedOn w:val="a"/>
    <w:uiPriority w:val="99"/>
    <w:rsid w:val="00754314"/>
    <w:pPr>
      <w:widowControl w:val="0"/>
      <w:autoSpaceDE w:val="0"/>
      <w:autoSpaceDN w:val="0"/>
      <w:adjustRightInd w:val="0"/>
      <w:spacing w:line="235" w:lineRule="exact"/>
      <w:jc w:val="right"/>
    </w:pPr>
    <w:rPr>
      <w:rFonts w:ascii="MS Reference Sans Serif" w:hAnsi="MS Reference Sans Serif"/>
    </w:rPr>
  </w:style>
  <w:style w:type="character" w:customStyle="1" w:styleId="FontStyle23">
    <w:name w:val="Font Style23"/>
    <w:uiPriority w:val="99"/>
    <w:rsid w:val="00754314"/>
    <w:rPr>
      <w:rFonts w:ascii="MS Reference Sans Serif" w:hAnsi="MS Reference Sans Serif" w:cs="MS Reference Sans Serif"/>
      <w:sz w:val="16"/>
      <w:szCs w:val="16"/>
    </w:rPr>
  </w:style>
  <w:style w:type="character" w:customStyle="1" w:styleId="FontStyle157">
    <w:name w:val="Font Style157"/>
    <w:rsid w:val="00754314"/>
    <w:rPr>
      <w:rFonts w:eastAsia="Times New Roman"/>
      <w:b/>
      <w:color w:val="auto"/>
      <w:sz w:val="26"/>
      <w:lang w:val="ru-RU" w:eastAsia="zh-CN"/>
    </w:rPr>
  </w:style>
  <w:style w:type="paragraph" w:customStyle="1" w:styleId="afc">
    <w:name w:val="Заголовок рис."/>
    <w:basedOn w:val="a"/>
    <w:link w:val="afd"/>
    <w:rsid w:val="00754314"/>
    <w:pPr>
      <w:suppressLineNumbers/>
      <w:tabs>
        <w:tab w:val="left" w:pos="709"/>
        <w:tab w:val="left" w:pos="1134"/>
      </w:tabs>
      <w:spacing w:before="60" w:after="240"/>
      <w:ind w:left="1068" w:hanging="360"/>
      <w:jc w:val="both"/>
    </w:pPr>
    <w:rPr>
      <w:rFonts w:eastAsia="Calibri"/>
      <w:b/>
      <w:szCs w:val="20"/>
      <w:lang w:val="x-none" w:eastAsia="x-none"/>
    </w:rPr>
  </w:style>
  <w:style w:type="character" w:customStyle="1" w:styleId="afd">
    <w:name w:val="Заголовок рис. Знак"/>
    <w:link w:val="afc"/>
    <w:locked/>
    <w:rsid w:val="00754314"/>
    <w:rPr>
      <w:rFonts w:ascii="Times New Roman" w:eastAsia="Calibri" w:hAnsi="Times New Roman" w:cs="Times New Roman"/>
      <w:b/>
      <w:sz w:val="24"/>
      <w:szCs w:val="20"/>
      <w:lang w:val="x-none" w:eastAsia="x-none"/>
    </w:rPr>
  </w:style>
  <w:style w:type="paragraph" w:customStyle="1" w:styleId="formattext">
    <w:name w:val="formattext"/>
    <w:basedOn w:val="a"/>
    <w:rsid w:val="00754314"/>
    <w:pPr>
      <w:spacing w:before="100" w:beforeAutospacing="1" w:after="100" w:afterAutospacing="1"/>
    </w:pPr>
  </w:style>
  <w:style w:type="table" w:customStyle="1" w:styleId="51">
    <w:name w:val="Сетка таблицы5"/>
    <w:basedOn w:val="a1"/>
    <w:next w:val="a3"/>
    <w:uiPriority w:val="59"/>
    <w:rsid w:val="0075431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3"/>
    <w:uiPriority w:val="59"/>
    <w:rsid w:val="0075431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1"/>
    <w:next w:val="a3"/>
    <w:uiPriority w:val="59"/>
    <w:rsid w:val="0075431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"/>
    <w:basedOn w:val="a1"/>
    <w:next w:val="a3"/>
    <w:uiPriority w:val="59"/>
    <w:rsid w:val="0075431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e">
    <w:name w:val="Нормальный (таблица)"/>
    <w:basedOn w:val="a"/>
    <w:next w:val="a"/>
    <w:uiPriority w:val="99"/>
    <w:rsid w:val="00754314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ConsPlusTitle">
    <w:name w:val="ConsPlusTitle"/>
    <w:rsid w:val="007543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zh-CN"/>
    </w:rPr>
  </w:style>
  <w:style w:type="character" w:customStyle="1" w:styleId="aff">
    <w:name w:val="Ариал Знак"/>
    <w:link w:val="aff0"/>
    <w:locked/>
    <w:rsid w:val="00754314"/>
    <w:rPr>
      <w:rFonts w:ascii="Arial" w:hAnsi="Arial" w:cs="Arial"/>
      <w:sz w:val="24"/>
      <w:szCs w:val="24"/>
    </w:rPr>
  </w:style>
  <w:style w:type="paragraph" w:customStyle="1" w:styleId="aff0">
    <w:name w:val="Ариал"/>
    <w:basedOn w:val="a"/>
    <w:link w:val="aff"/>
    <w:qFormat/>
    <w:rsid w:val="00754314"/>
    <w:pPr>
      <w:ind w:right="141"/>
      <w:jc w:val="both"/>
    </w:pPr>
    <w:rPr>
      <w:rFonts w:ascii="Arial" w:eastAsiaTheme="minorHAnsi" w:hAnsi="Arial" w:cs="Arial"/>
      <w:lang w:eastAsia="en-US"/>
    </w:rPr>
  </w:style>
  <w:style w:type="paragraph" w:customStyle="1" w:styleId="33">
    <w:name w:val="Основной текст с отступом 33"/>
    <w:basedOn w:val="a"/>
    <w:rsid w:val="00754314"/>
    <w:pPr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15">
    <w:name w:val="Цитата1"/>
    <w:basedOn w:val="a"/>
    <w:rsid w:val="00754314"/>
    <w:pPr>
      <w:suppressAutoHyphens/>
      <w:ind w:left="284" w:right="-1" w:firstLine="567"/>
      <w:jc w:val="both"/>
    </w:pPr>
    <w:rPr>
      <w:szCs w:val="20"/>
      <w:lang w:eastAsia="ar-SA"/>
    </w:rPr>
  </w:style>
  <w:style w:type="paragraph" w:styleId="aff1">
    <w:name w:val="Subtitle"/>
    <w:basedOn w:val="a"/>
    <w:next w:val="a"/>
    <w:link w:val="aff2"/>
    <w:qFormat/>
    <w:rsid w:val="00754314"/>
    <w:pPr>
      <w:suppressAutoHyphens/>
      <w:spacing w:after="60"/>
      <w:ind w:firstLine="709"/>
      <w:jc w:val="center"/>
      <w:outlineLvl w:val="1"/>
    </w:pPr>
    <w:rPr>
      <w:rFonts w:ascii="Arial" w:hAnsi="Arial"/>
      <w:b/>
      <w:i/>
      <w:color w:val="404040"/>
      <w:szCs w:val="16"/>
      <w:lang w:val="x-none" w:eastAsia="ar-SA"/>
    </w:rPr>
  </w:style>
  <w:style w:type="character" w:customStyle="1" w:styleId="aff2">
    <w:name w:val="Подзаголовок Знак"/>
    <w:basedOn w:val="a0"/>
    <w:link w:val="aff1"/>
    <w:rsid w:val="00754314"/>
    <w:rPr>
      <w:rFonts w:ascii="Arial" w:eastAsia="Times New Roman" w:hAnsi="Arial" w:cs="Times New Roman"/>
      <w:b/>
      <w:i/>
      <w:color w:val="404040"/>
      <w:sz w:val="24"/>
      <w:szCs w:val="16"/>
      <w:lang w:val="x-none" w:eastAsia="ar-SA"/>
    </w:rPr>
  </w:style>
  <w:style w:type="paragraph" w:styleId="24">
    <w:name w:val="Quote"/>
    <w:basedOn w:val="a"/>
    <w:next w:val="a"/>
    <w:link w:val="25"/>
    <w:uiPriority w:val="29"/>
    <w:qFormat/>
    <w:rsid w:val="00754314"/>
    <w:pPr>
      <w:suppressAutoHyphens/>
      <w:ind w:firstLine="709"/>
      <w:jc w:val="both"/>
    </w:pPr>
    <w:rPr>
      <w:rFonts w:ascii="Arial" w:hAnsi="Arial"/>
      <w:i/>
      <w:color w:val="000000"/>
      <w:szCs w:val="16"/>
      <w:lang w:val="x-none" w:eastAsia="ar-SA"/>
    </w:rPr>
  </w:style>
  <w:style w:type="character" w:customStyle="1" w:styleId="25">
    <w:name w:val="Цитата 2 Знак"/>
    <w:basedOn w:val="a0"/>
    <w:link w:val="24"/>
    <w:uiPriority w:val="29"/>
    <w:rsid w:val="00754314"/>
    <w:rPr>
      <w:rFonts w:ascii="Arial" w:eastAsia="Times New Roman" w:hAnsi="Arial" w:cs="Times New Roman"/>
      <w:i/>
      <w:color w:val="000000"/>
      <w:sz w:val="24"/>
      <w:szCs w:val="16"/>
      <w:lang w:val="x-none" w:eastAsia="ar-SA"/>
    </w:rPr>
  </w:style>
  <w:style w:type="paragraph" w:styleId="aff3">
    <w:name w:val="Intense Quote"/>
    <w:basedOn w:val="a"/>
    <w:next w:val="a"/>
    <w:link w:val="aff4"/>
    <w:uiPriority w:val="30"/>
    <w:qFormat/>
    <w:rsid w:val="00754314"/>
    <w:pPr>
      <w:suppressAutoHyphens/>
      <w:ind w:left="720" w:right="720" w:firstLine="709"/>
      <w:jc w:val="both"/>
    </w:pPr>
    <w:rPr>
      <w:rFonts w:ascii="Arial" w:hAnsi="Arial"/>
      <w:b/>
      <w:i/>
      <w:color w:val="000000"/>
      <w:szCs w:val="22"/>
      <w:lang w:val="x-none" w:eastAsia="ar-SA"/>
    </w:rPr>
  </w:style>
  <w:style w:type="character" w:customStyle="1" w:styleId="aff4">
    <w:name w:val="Выделенная цитата Знак"/>
    <w:basedOn w:val="a0"/>
    <w:link w:val="aff3"/>
    <w:uiPriority w:val="30"/>
    <w:rsid w:val="00754314"/>
    <w:rPr>
      <w:rFonts w:ascii="Arial" w:eastAsia="Times New Roman" w:hAnsi="Arial" w:cs="Times New Roman"/>
      <w:b/>
      <w:i/>
      <w:color w:val="000000"/>
      <w:sz w:val="24"/>
      <w:lang w:val="x-none" w:eastAsia="ar-SA"/>
    </w:rPr>
  </w:style>
  <w:style w:type="paragraph" w:styleId="aff5">
    <w:name w:val="TOC Heading"/>
    <w:basedOn w:val="1"/>
    <w:next w:val="a"/>
    <w:uiPriority w:val="39"/>
    <w:qFormat/>
    <w:rsid w:val="00754314"/>
    <w:pPr>
      <w:keepLines w:val="0"/>
      <w:suppressAutoHyphens/>
      <w:spacing w:before="240" w:after="60" w:line="240" w:lineRule="auto"/>
      <w:ind w:firstLine="709"/>
      <w:jc w:val="center"/>
      <w:outlineLvl w:val="9"/>
    </w:pPr>
    <w:rPr>
      <w:rFonts w:ascii="Arial" w:eastAsia="Times New Roman" w:hAnsi="Arial" w:cs="Arial"/>
      <w:b w:val="0"/>
      <w:color w:val="000000"/>
      <w:kern w:val="1"/>
      <w:sz w:val="36"/>
      <w:szCs w:val="32"/>
      <w:lang w:eastAsia="ar-SA"/>
    </w:rPr>
  </w:style>
  <w:style w:type="paragraph" w:styleId="aff6">
    <w:name w:val="Title"/>
    <w:aliases w:val="Название6,Заголовок1"/>
    <w:basedOn w:val="a"/>
    <w:next w:val="af3"/>
    <w:link w:val="16"/>
    <w:uiPriority w:val="10"/>
    <w:qFormat/>
    <w:rsid w:val="00754314"/>
    <w:pPr>
      <w:keepNext/>
      <w:suppressAutoHyphens/>
      <w:spacing w:before="240" w:after="120"/>
      <w:ind w:firstLine="709"/>
      <w:jc w:val="both"/>
    </w:pPr>
    <w:rPr>
      <w:rFonts w:ascii="Arial" w:eastAsia="Lucida Sans Unicode" w:hAnsi="Arial" w:cs="Tahoma"/>
      <w:color w:val="000000"/>
      <w:sz w:val="28"/>
      <w:szCs w:val="28"/>
      <w:lang w:eastAsia="ar-SA"/>
    </w:rPr>
  </w:style>
  <w:style w:type="character" w:customStyle="1" w:styleId="16">
    <w:name w:val="Название Знак1"/>
    <w:aliases w:val="Название6 Знак,Заголовок1 Знак"/>
    <w:basedOn w:val="a0"/>
    <w:link w:val="aff6"/>
    <w:uiPriority w:val="10"/>
    <w:rsid w:val="00754314"/>
    <w:rPr>
      <w:rFonts w:ascii="Arial" w:eastAsia="Lucida Sans Unicode" w:hAnsi="Arial" w:cs="Tahoma"/>
      <w:color w:val="000000"/>
      <w:sz w:val="28"/>
      <w:szCs w:val="28"/>
      <w:lang w:eastAsia="ar-SA"/>
    </w:rPr>
  </w:style>
  <w:style w:type="paragraph" w:customStyle="1" w:styleId="17">
    <w:name w:val="Название1"/>
    <w:basedOn w:val="a"/>
    <w:rsid w:val="00754314"/>
    <w:pPr>
      <w:suppressAutoHyphens/>
      <w:spacing w:before="120" w:after="120"/>
      <w:ind w:firstLine="709"/>
      <w:jc w:val="both"/>
    </w:pPr>
    <w:rPr>
      <w:rFonts w:ascii="Arial" w:hAnsi="Arial" w:cs="Tahoma"/>
      <w:i/>
      <w:color w:val="000000"/>
      <w:szCs w:val="16"/>
      <w:lang w:eastAsia="ar-SA"/>
    </w:rPr>
  </w:style>
  <w:style w:type="paragraph" w:customStyle="1" w:styleId="18">
    <w:name w:val="Указатель1"/>
    <w:basedOn w:val="a"/>
    <w:rsid w:val="00754314"/>
    <w:pPr>
      <w:suppressAutoHyphens/>
      <w:ind w:firstLine="709"/>
      <w:jc w:val="both"/>
    </w:pPr>
    <w:rPr>
      <w:rFonts w:ascii="Arial" w:hAnsi="Arial" w:cs="Tahoma"/>
      <w:color w:val="000000"/>
      <w:szCs w:val="16"/>
      <w:lang w:eastAsia="ar-SA"/>
    </w:rPr>
  </w:style>
  <w:style w:type="paragraph" w:customStyle="1" w:styleId="220">
    <w:name w:val="Основной текст 22"/>
    <w:basedOn w:val="a"/>
    <w:rsid w:val="00754314"/>
    <w:pPr>
      <w:suppressAutoHyphens/>
      <w:ind w:firstLine="709"/>
      <w:jc w:val="both"/>
    </w:pPr>
    <w:rPr>
      <w:rFonts w:ascii="Arial" w:hAnsi="Arial" w:cs="Arial"/>
      <w:color w:val="FF0000"/>
      <w:szCs w:val="16"/>
      <w:lang w:eastAsia="ar-SA"/>
    </w:rPr>
  </w:style>
  <w:style w:type="paragraph" w:customStyle="1" w:styleId="32">
    <w:name w:val="Основной текст 32"/>
    <w:basedOn w:val="a"/>
    <w:rsid w:val="00754314"/>
    <w:pPr>
      <w:suppressAutoHyphens/>
      <w:ind w:firstLine="709"/>
      <w:jc w:val="both"/>
    </w:pPr>
    <w:rPr>
      <w:rFonts w:ascii="Arial" w:hAnsi="Arial" w:cs="Arial"/>
      <w:color w:val="000000"/>
      <w:sz w:val="16"/>
      <w:szCs w:val="16"/>
      <w:lang w:eastAsia="ar-SA"/>
    </w:rPr>
  </w:style>
  <w:style w:type="paragraph" w:styleId="19">
    <w:name w:val="index 1"/>
    <w:basedOn w:val="a"/>
    <w:next w:val="a"/>
    <w:semiHidden/>
    <w:rsid w:val="00754314"/>
    <w:pPr>
      <w:suppressAutoHyphens/>
      <w:ind w:left="240" w:hanging="240"/>
      <w:jc w:val="both"/>
    </w:pPr>
    <w:rPr>
      <w:rFonts w:ascii="Arial" w:hAnsi="Arial" w:cs="Arial"/>
      <w:color w:val="000000"/>
      <w:szCs w:val="16"/>
      <w:lang w:eastAsia="ar-SA"/>
    </w:rPr>
  </w:style>
  <w:style w:type="paragraph" w:styleId="aff7">
    <w:name w:val="index heading"/>
    <w:basedOn w:val="a"/>
    <w:next w:val="19"/>
    <w:semiHidden/>
    <w:rsid w:val="00754314"/>
    <w:pPr>
      <w:suppressAutoHyphens/>
      <w:ind w:firstLine="709"/>
      <w:jc w:val="both"/>
    </w:pPr>
    <w:rPr>
      <w:rFonts w:ascii="Arial" w:hAnsi="Arial" w:cs="Arial"/>
      <w:color w:val="000000"/>
      <w:szCs w:val="16"/>
      <w:lang w:eastAsia="ar-SA"/>
    </w:rPr>
  </w:style>
  <w:style w:type="paragraph" w:customStyle="1" w:styleId="310">
    <w:name w:val="Основной текст с отступом 31"/>
    <w:basedOn w:val="a"/>
    <w:rsid w:val="00754314"/>
    <w:pPr>
      <w:suppressAutoHyphens/>
      <w:ind w:firstLine="360"/>
      <w:jc w:val="both"/>
    </w:pPr>
    <w:rPr>
      <w:rFonts w:ascii="Arial" w:hAnsi="Arial" w:cs="Arial"/>
      <w:color w:val="FF0000"/>
      <w:szCs w:val="16"/>
      <w:lang w:eastAsia="ar-SA"/>
    </w:rPr>
  </w:style>
  <w:style w:type="paragraph" w:customStyle="1" w:styleId="221">
    <w:name w:val="Основной текст с отступом 22"/>
    <w:basedOn w:val="a"/>
    <w:rsid w:val="00754314"/>
    <w:pPr>
      <w:suppressAutoHyphens/>
      <w:ind w:left="798" w:firstLine="709"/>
      <w:jc w:val="both"/>
    </w:pPr>
    <w:rPr>
      <w:rFonts w:ascii="Arial" w:hAnsi="Arial" w:cs="Arial"/>
      <w:color w:val="000000"/>
      <w:szCs w:val="16"/>
      <w:lang w:eastAsia="ar-SA"/>
    </w:rPr>
  </w:style>
  <w:style w:type="paragraph" w:styleId="1a">
    <w:name w:val="toc 1"/>
    <w:basedOn w:val="a"/>
    <w:next w:val="a"/>
    <w:uiPriority w:val="39"/>
    <w:qFormat/>
    <w:rsid w:val="00754314"/>
    <w:pPr>
      <w:suppressAutoHyphens/>
      <w:spacing w:before="240" w:after="120"/>
      <w:ind w:firstLine="709"/>
    </w:pPr>
    <w:rPr>
      <w:rFonts w:ascii="Calibri" w:hAnsi="Calibri" w:cs="Calibri"/>
      <w:b/>
      <w:color w:val="000000"/>
      <w:sz w:val="20"/>
      <w:szCs w:val="20"/>
      <w:lang w:eastAsia="ar-SA"/>
    </w:rPr>
  </w:style>
  <w:style w:type="paragraph" w:styleId="26">
    <w:name w:val="toc 2"/>
    <w:basedOn w:val="a"/>
    <w:next w:val="a"/>
    <w:uiPriority w:val="39"/>
    <w:qFormat/>
    <w:rsid w:val="00754314"/>
    <w:pPr>
      <w:suppressAutoHyphens/>
      <w:spacing w:before="120"/>
      <w:ind w:left="240" w:firstLine="709"/>
    </w:pPr>
    <w:rPr>
      <w:rFonts w:ascii="Calibri" w:hAnsi="Calibri" w:cs="Calibri"/>
      <w:i/>
      <w:color w:val="000000"/>
      <w:sz w:val="20"/>
      <w:szCs w:val="20"/>
      <w:lang w:eastAsia="ar-SA"/>
    </w:rPr>
  </w:style>
  <w:style w:type="paragraph" w:styleId="34">
    <w:name w:val="toc 3"/>
    <w:basedOn w:val="a"/>
    <w:next w:val="a"/>
    <w:uiPriority w:val="39"/>
    <w:qFormat/>
    <w:rsid w:val="00754314"/>
    <w:pPr>
      <w:suppressAutoHyphens/>
      <w:ind w:left="480" w:firstLine="709"/>
    </w:pPr>
    <w:rPr>
      <w:rFonts w:ascii="Calibri" w:hAnsi="Calibri" w:cs="Calibri"/>
      <w:color w:val="000000"/>
      <w:sz w:val="20"/>
      <w:szCs w:val="20"/>
      <w:lang w:eastAsia="ar-SA"/>
    </w:rPr>
  </w:style>
  <w:style w:type="paragraph" w:styleId="42">
    <w:name w:val="toc 4"/>
    <w:basedOn w:val="a"/>
    <w:next w:val="a"/>
    <w:uiPriority w:val="39"/>
    <w:rsid w:val="00754314"/>
    <w:pPr>
      <w:suppressAutoHyphens/>
      <w:ind w:left="720" w:firstLine="709"/>
    </w:pPr>
    <w:rPr>
      <w:rFonts w:ascii="Calibri" w:hAnsi="Calibri" w:cs="Calibri"/>
      <w:color w:val="000000"/>
      <w:sz w:val="20"/>
      <w:szCs w:val="20"/>
      <w:lang w:eastAsia="ar-SA"/>
    </w:rPr>
  </w:style>
  <w:style w:type="paragraph" w:styleId="52">
    <w:name w:val="toc 5"/>
    <w:basedOn w:val="a"/>
    <w:next w:val="a"/>
    <w:uiPriority w:val="39"/>
    <w:rsid w:val="00754314"/>
    <w:pPr>
      <w:suppressAutoHyphens/>
      <w:ind w:left="960" w:firstLine="709"/>
    </w:pPr>
    <w:rPr>
      <w:rFonts w:ascii="Calibri" w:hAnsi="Calibri" w:cs="Calibri"/>
      <w:color w:val="000000"/>
      <w:sz w:val="20"/>
      <w:szCs w:val="20"/>
      <w:lang w:eastAsia="ar-SA"/>
    </w:rPr>
  </w:style>
  <w:style w:type="paragraph" w:styleId="62">
    <w:name w:val="toc 6"/>
    <w:basedOn w:val="a"/>
    <w:next w:val="a"/>
    <w:uiPriority w:val="39"/>
    <w:rsid w:val="00754314"/>
    <w:pPr>
      <w:suppressAutoHyphens/>
      <w:ind w:left="1200" w:firstLine="709"/>
    </w:pPr>
    <w:rPr>
      <w:rFonts w:ascii="Calibri" w:hAnsi="Calibri" w:cs="Calibri"/>
      <w:color w:val="000000"/>
      <w:sz w:val="20"/>
      <w:szCs w:val="20"/>
      <w:lang w:eastAsia="ar-SA"/>
    </w:rPr>
  </w:style>
  <w:style w:type="paragraph" w:styleId="72">
    <w:name w:val="toc 7"/>
    <w:basedOn w:val="a"/>
    <w:next w:val="a"/>
    <w:uiPriority w:val="39"/>
    <w:rsid w:val="00754314"/>
    <w:pPr>
      <w:suppressAutoHyphens/>
      <w:ind w:left="1440" w:firstLine="709"/>
    </w:pPr>
    <w:rPr>
      <w:rFonts w:ascii="Calibri" w:hAnsi="Calibri" w:cs="Calibri"/>
      <w:color w:val="000000"/>
      <w:sz w:val="20"/>
      <w:szCs w:val="20"/>
      <w:lang w:eastAsia="ar-SA"/>
    </w:rPr>
  </w:style>
  <w:style w:type="paragraph" w:styleId="82">
    <w:name w:val="toc 8"/>
    <w:basedOn w:val="a"/>
    <w:next w:val="a"/>
    <w:uiPriority w:val="39"/>
    <w:rsid w:val="00754314"/>
    <w:pPr>
      <w:suppressAutoHyphens/>
      <w:ind w:left="1680" w:firstLine="709"/>
    </w:pPr>
    <w:rPr>
      <w:rFonts w:ascii="Calibri" w:hAnsi="Calibri" w:cs="Calibri"/>
      <w:color w:val="000000"/>
      <w:sz w:val="20"/>
      <w:szCs w:val="20"/>
      <w:lang w:eastAsia="ar-SA"/>
    </w:rPr>
  </w:style>
  <w:style w:type="paragraph" w:styleId="91">
    <w:name w:val="toc 9"/>
    <w:basedOn w:val="a"/>
    <w:next w:val="a"/>
    <w:uiPriority w:val="39"/>
    <w:rsid w:val="00754314"/>
    <w:pPr>
      <w:suppressAutoHyphens/>
      <w:ind w:left="1920" w:firstLine="709"/>
    </w:pPr>
    <w:rPr>
      <w:rFonts w:ascii="Calibri" w:hAnsi="Calibri" w:cs="Calibri"/>
      <w:color w:val="000000"/>
      <w:sz w:val="20"/>
      <w:szCs w:val="20"/>
      <w:lang w:eastAsia="ar-SA"/>
    </w:rPr>
  </w:style>
  <w:style w:type="paragraph" w:customStyle="1" w:styleId="ConsNormal">
    <w:name w:val="ConsNormal"/>
    <w:rsid w:val="00754314"/>
    <w:pPr>
      <w:widowControl w:val="0"/>
      <w:suppressAutoHyphens/>
      <w:spacing w:after="0" w:line="240" w:lineRule="auto"/>
      <w:ind w:right="19772" w:firstLine="720"/>
      <w:jc w:val="both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ConsNonformat">
    <w:name w:val="ConsNonformat"/>
    <w:rsid w:val="00754314"/>
    <w:pPr>
      <w:widowControl w:val="0"/>
      <w:suppressAutoHyphens/>
      <w:spacing w:after="0" w:line="240" w:lineRule="auto"/>
      <w:ind w:right="19772" w:firstLine="709"/>
      <w:jc w:val="both"/>
    </w:pPr>
    <w:rPr>
      <w:rFonts w:ascii="Courier New" w:eastAsia="Arial" w:hAnsi="Courier New" w:cs="Courier New"/>
      <w:color w:val="000000"/>
      <w:sz w:val="24"/>
      <w:szCs w:val="24"/>
      <w:lang w:eastAsia="ar-SA"/>
    </w:rPr>
  </w:style>
  <w:style w:type="paragraph" w:customStyle="1" w:styleId="aff8">
    <w:name w:val="Основной"/>
    <w:basedOn w:val="af5"/>
    <w:rsid w:val="00754314"/>
    <w:pPr>
      <w:suppressAutoHyphens/>
      <w:spacing w:after="0"/>
      <w:ind w:left="0" w:firstLine="680"/>
      <w:jc w:val="both"/>
    </w:pPr>
    <w:rPr>
      <w:rFonts w:eastAsia="Times New Roman"/>
      <w:color w:val="000000"/>
      <w:sz w:val="28"/>
      <w:szCs w:val="16"/>
      <w:lang w:eastAsia="ar-SA"/>
    </w:rPr>
  </w:style>
  <w:style w:type="paragraph" w:styleId="HTML">
    <w:name w:val="HTML Preformatted"/>
    <w:basedOn w:val="a"/>
    <w:link w:val="HTML0"/>
    <w:rsid w:val="007543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9353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ind w:firstLine="709"/>
      <w:jc w:val="both"/>
    </w:pPr>
    <w:rPr>
      <w:rFonts w:ascii="Courier New" w:hAnsi="Courier New"/>
      <w:color w:val="000000"/>
      <w:sz w:val="20"/>
      <w:szCs w:val="16"/>
      <w:lang w:val="x-none" w:eastAsia="ar-SA"/>
    </w:rPr>
  </w:style>
  <w:style w:type="character" w:customStyle="1" w:styleId="HTML0">
    <w:name w:val="Стандартный HTML Знак"/>
    <w:basedOn w:val="a0"/>
    <w:link w:val="HTML"/>
    <w:rsid w:val="00754314"/>
    <w:rPr>
      <w:rFonts w:ascii="Courier New" w:eastAsia="Times New Roman" w:hAnsi="Courier New" w:cs="Times New Roman"/>
      <w:color w:val="000000"/>
      <w:sz w:val="20"/>
      <w:szCs w:val="16"/>
      <w:lang w:val="x-none" w:eastAsia="ar-SA"/>
    </w:rPr>
  </w:style>
  <w:style w:type="paragraph" w:customStyle="1" w:styleId="ConsPlusNormal">
    <w:name w:val="ConsPlusNormal"/>
    <w:rsid w:val="00754314"/>
    <w:pPr>
      <w:widowControl w:val="0"/>
      <w:suppressAutoHyphens/>
      <w:spacing w:after="0" w:line="240" w:lineRule="auto"/>
      <w:ind w:firstLine="720"/>
      <w:jc w:val="both"/>
    </w:pPr>
    <w:rPr>
      <w:rFonts w:ascii="Arial" w:eastAsia="Arial" w:hAnsi="Arial" w:cs="Arial"/>
      <w:color w:val="000000"/>
      <w:sz w:val="20"/>
      <w:szCs w:val="24"/>
      <w:lang w:eastAsia="ar-SA"/>
    </w:rPr>
  </w:style>
  <w:style w:type="paragraph" w:customStyle="1" w:styleId="210">
    <w:name w:val="Основной текст с отступом 21"/>
    <w:basedOn w:val="a"/>
    <w:rsid w:val="00754314"/>
    <w:pPr>
      <w:suppressAutoHyphens/>
      <w:ind w:firstLine="709"/>
      <w:jc w:val="both"/>
    </w:pPr>
    <w:rPr>
      <w:rFonts w:ascii="Arial" w:hAnsi="Arial" w:cs="Arial"/>
      <w:color w:val="000000"/>
      <w:szCs w:val="20"/>
      <w:lang w:eastAsia="ar-SA"/>
    </w:rPr>
  </w:style>
  <w:style w:type="paragraph" w:customStyle="1" w:styleId="aff9">
    <w:name w:val="Обычный сжат межстрочн"/>
    <w:basedOn w:val="a"/>
    <w:rsid w:val="00754314"/>
    <w:pPr>
      <w:widowControl w:val="0"/>
      <w:suppressAutoHyphens/>
      <w:spacing w:line="224" w:lineRule="atLeast"/>
      <w:ind w:firstLine="284"/>
      <w:jc w:val="both"/>
    </w:pPr>
    <w:rPr>
      <w:rFonts w:ascii="Arial" w:hAnsi="Arial" w:cs="Arial"/>
      <w:color w:val="000000"/>
      <w:sz w:val="20"/>
      <w:szCs w:val="20"/>
      <w:lang w:eastAsia="ar-SA"/>
    </w:rPr>
  </w:style>
  <w:style w:type="paragraph" w:customStyle="1" w:styleId="affa">
    <w:name w:val="Стиль пункта схемы"/>
    <w:basedOn w:val="a"/>
    <w:rsid w:val="00754314"/>
    <w:pPr>
      <w:suppressAutoHyphens/>
      <w:spacing w:line="360" w:lineRule="auto"/>
      <w:ind w:firstLine="680"/>
      <w:jc w:val="both"/>
    </w:pPr>
    <w:rPr>
      <w:rFonts w:ascii="Arial" w:hAnsi="Arial" w:cs="Arial"/>
      <w:color w:val="000000"/>
      <w:sz w:val="28"/>
      <w:szCs w:val="28"/>
      <w:lang w:eastAsia="ar-SA"/>
    </w:rPr>
  </w:style>
  <w:style w:type="paragraph" w:customStyle="1" w:styleId="1b">
    <w:name w:val="Обычный1"/>
    <w:rsid w:val="00754314"/>
    <w:pPr>
      <w:suppressAutoHyphens/>
      <w:spacing w:after="0" w:line="240" w:lineRule="auto"/>
      <w:ind w:firstLine="709"/>
      <w:jc w:val="both"/>
    </w:pPr>
    <w:rPr>
      <w:rFonts w:ascii="Times New Roman" w:eastAsia="Arial" w:hAnsi="Times New Roman" w:cs="Times New Roman"/>
      <w:color w:val="000000"/>
      <w:szCs w:val="24"/>
      <w:lang w:eastAsia="ar-SA"/>
    </w:rPr>
  </w:style>
  <w:style w:type="paragraph" w:customStyle="1" w:styleId="1c">
    <w:name w:val="Заголовок 1 с Нум"/>
    <w:basedOn w:val="1"/>
    <w:rsid w:val="00754314"/>
    <w:pPr>
      <w:keepLines w:val="0"/>
      <w:suppressAutoHyphens/>
      <w:spacing w:before="240" w:after="60" w:line="240" w:lineRule="auto"/>
      <w:ind w:firstLine="709"/>
      <w:jc w:val="center"/>
    </w:pPr>
    <w:rPr>
      <w:rFonts w:ascii="Times New Roman" w:eastAsia="Times New Roman" w:hAnsi="Times New Roman"/>
      <w:b w:val="0"/>
      <w:color w:val="000000"/>
      <w:kern w:val="1"/>
      <w:sz w:val="24"/>
      <w:szCs w:val="32"/>
      <w:lang w:eastAsia="ar-SA"/>
    </w:rPr>
  </w:style>
  <w:style w:type="paragraph" w:customStyle="1" w:styleId="caaieiaie2">
    <w:name w:val="caaieiaie 2"/>
    <w:basedOn w:val="a"/>
    <w:next w:val="a"/>
    <w:rsid w:val="00754314"/>
    <w:pPr>
      <w:keepNext/>
      <w:suppressAutoHyphens/>
      <w:spacing w:before="240" w:after="60"/>
      <w:ind w:firstLine="709"/>
      <w:jc w:val="center"/>
    </w:pPr>
    <w:rPr>
      <w:rFonts w:ascii="Arial CYR" w:hAnsi="Arial CYR" w:cs="Arial CYR"/>
      <w:b/>
      <w:color w:val="000000"/>
      <w:szCs w:val="20"/>
      <w:lang w:eastAsia="ar-SA"/>
    </w:rPr>
  </w:style>
  <w:style w:type="paragraph" w:customStyle="1" w:styleId="211">
    <w:name w:val="Маркированный список 21"/>
    <w:basedOn w:val="a"/>
    <w:rsid w:val="00754314"/>
    <w:pPr>
      <w:suppressAutoHyphens/>
      <w:spacing w:line="360" w:lineRule="auto"/>
      <w:ind w:firstLine="567"/>
      <w:jc w:val="both"/>
    </w:pPr>
    <w:rPr>
      <w:rFonts w:ascii="Arial" w:hAnsi="Arial" w:cs="Arial"/>
      <w:color w:val="000000"/>
      <w:spacing w:val="6"/>
      <w:szCs w:val="16"/>
      <w:lang w:eastAsia="ar-SA"/>
    </w:rPr>
  </w:style>
  <w:style w:type="paragraph" w:customStyle="1" w:styleId="affb">
    <w:name w:val="Стиль главы схемы"/>
    <w:basedOn w:val="a"/>
    <w:rsid w:val="00754314"/>
    <w:pPr>
      <w:suppressAutoHyphens/>
      <w:spacing w:before="240" w:after="240"/>
      <w:ind w:firstLine="709"/>
      <w:jc w:val="center"/>
    </w:pPr>
    <w:rPr>
      <w:rFonts w:ascii="Arial" w:hAnsi="Arial" w:cs="Arial"/>
      <w:b/>
      <w:color w:val="000000"/>
      <w:kern w:val="1"/>
      <w:sz w:val="28"/>
      <w:szCs w:val="28"/>
      <w:lang w:eastAsia="ar-SA"/>
    </w:rPr>
  </w:style>
  <w:style w:type="paragraph" w:customStyle="1" w:styleId="affc">
    <w:name w:val="основной с отступом"/>
    <w:basedOn w:val="af3"/>
    <w:rsid w:val="00754314"/>
    <w:pPr>
      <w:suppressAutoHyphens/>
      <w:ind w:firstLine="709"/>
      <w:jc w:val="both"/>
    </w:pPr>
    <w:rPr>
      <w:rFonts w:ascii="Arial" w:eastAsia="Times New Roman" w:hAnsi="Arial" w:cs="Arial"/>
      <w:color w:val="000000"/>
      <w:sz w:val="24"/>
      <w:szCs w:val="16"/>
      <w:lang w:eastAsia="ar-SA"/>
    </w:rPr>
  </w:style>
  <w:style w:type="paragraph" w:customStyle="1" w:styleId="27">
    <w:name w:val="Стиль2"/>
    <w:basedOn w:val="a"/>
    <w:rsid w:val="00754314"/>
    <w:pPr>
      <w:suppressAutoHyphens/>
      <w:spacing w:before="120" w:line="360" w:lineRule="auto"/>
      <w:ind w:firstLine="720"/>
      <w:jc w:val="both"/>
    </w:pPr>
    <w:rPr>
      <w:rFonts w:ascii="Arial" w:hAnsi="Arial" w:cs="Arial"/>
      <w:color w:val="000000"/>
      <w:szCs w:val="20"/>
      <w:lang w:eastAsia="ar-SA"/>
    </w:rPr>
  </w:style>
  <w:style w:type="paragraph" w:customStyle="1" w:styleId="ConsPlusNonformat">
    <w:name w:val="ConsPlusNonformat"/>
    <w:rsid w:val="00754314"/>
    <w:pPr>
      <w:widowControl w:val="0"/>
      <w:suppressAutoHyphens/>
      <w:spacing w:after="0" w:line="240" w:lineRule="auto"/>
      <w:ind w:firstLine="709"/>
      <w:jc w:val="both"/>
    </w:pPr>
    <w:rPr>
      <w:rFonts w:ascii="Courier New" w:eastAsia="Arial" w:hAnsi="Courier New" w:cs="Courier New"/>
      <w:color w:val="000000"/>
      <w:sz w:val="20"/>
      <w:szCs w:val="24"/>
      <w:lang w:eastAsia="ar-SA"/>
    </w:rPr>
  </w:style>
  <w:style w:type="paragraph" w:customStyle="1" w:styleId="affd">
    <w:name w:val="Стиль названия"/>
    <w:basedOn w:val="a"/>
    <w:rsid w:val="00754314"/>
    <w:pPr>
      <w:suppressAutoHyphens/>
      <w:spacing w:after="60"/>
      <w:ind w:firstLine="680"/>
      <w:jc w:val="both"/>
    </w:pPr>
    <w:rPr>
      <w:rFonts w:ascii="Arial" w:hAnsi="Arial" w:cs="Arial"/>
      <w:b/>
      <w:i/>
      <w:color w:val="000000"/>
      <w:szCs w:val="28"/>
      <w:lang w:eastAsia="ar-SA"/>
    </w:rPr>
  </w:style>
  <w:style w:type="paragraph" w:customStyle="1" w:styleId="1d">
    <w:name w:val="Нор Абзац1"/>
    <w:basedOn w:val="a"/>
    <w:rsid w:val="00754314"/>
    <w:pPr>
      <w:suppressAutoHyphens/>
      <w:spacing w:before="60"/>
      <w:ind w:firstLine="397"/>
      <w:jc w:val="both"/>
    </w:pPr>
    <w:rPr>
      <w:rFonts w:ascii="Arial" w:hAnsi="Arial" w:cs="Arial"/>
      <w:color w:val="000000"/>
      <w:szCs w:val="20"/>
      <w:lang w:eastAsia="ar-SA"/>
    </w:rPr>
  </w:style>
  <w:style w:type="paragraph" w:customStyle="1" w:styleId="affe">
    <w:name w:val="Пункт заключения"/>
    <w:basedOn w:val="a"/>
    <w:rsid w:val="00754314"/>
    <w:pPr>
      <w:tabs>
        <w:tab w:val="left" w:pos="1080"/>
      </w:tabs>
      <w:suppressAutoHyphens/>
      <w:spacing w:line="480" w:lineRule="auto"/>
      <w:ind w:firstLine="709"/>
      <w:jc w:val="both"/>
    </w:pPr>
    <w:rPr>
      <w:rFonts w:ascii="Arial" w:hAnsi="Arial" w:cs="Arial"/>
      <w:b/>
      <w:color w:val="000000"/>
      <w:sz w:val="28"/>
      <w:szCs w:val="28"/>
      <w:lang w:eastAsia="ar-SA"/>
    </w:rPr>
  </w:style>
  <w:style w:type="paragraph" w:customStyle="1" w:styleId="afff">
    <w:name w:val="Подпункт заключения"/>
    <w:basedOn w:val="a"/>
    <w:rsid w:val="00754314"/>
    <w:pPr>
      <w:suppressAutoHyphens/>
      <w:spacing w:line="360" w:lineRule="auto"/>
      <w:ind w:firstLine="709"/>
      <w:jc w:val="both"/>
    </w:pPr>
    <w:rPr>
      <w:rFonts w:ascii="Arial" w:hAnsi="Arial" w:cs="Arial"/>
      <w:b/>
      <w:i/>
      <w:color w:val="000000"/>
      <w:sz w:val="28"/>
      <w:szCs w:val="28"/>
      <w:lang w:eastAsia="ar-SA"/>
    </w:rPr>
  </w:style>
  <w:style w:type="paragraph" w:customStyle="1" w:styleId="1e">
    <w:name w:val="Стиль1"/>
    <w:basedOn w:val="a"/>
    <w:rsid w:val="00754314"/>
    <w:pPr>
      <w:suppressAutoHyphens/>
      <w:spacing w:line="360" w:lineRule="auto"/>
      <w:ind w:firstLine="709"/>
      <w:jc w:val="both"/>
    </w:pPr>
    <w:rPr>
      <w:rFonts w:ascii="Arial" w:hAnsi="Arial" w:cs="Arial"/>
      <w:color w:val="000000"/>
      <w:sz w:val="28"/>
      <w:szCs w:val="20"/>
      <w:lang w:eastAsia="ar-SA"/>
    </w:rPr>
  </w:style>
  <w:style w:type="paragraph" w:customStyle="1" w:styleId="Char-Tab">
    <w:name w:val="Char-Tab"/>
    <w:basedOn w:val="a"/>
    <w:rsid w:val="00754314"/>
    <w:pPr>
      <w:suppressAutoHyphens/>
      <w:spacing w:line="360" w:lineRule="auto"/>
      <w:ind w:firstLine="709"/>
      <w:jc w:val="both"/>
    </w:pPr>
    <w:rPr>
      <w:rFonts w:ascii="Arial" w:hAnsi="Arial" w:cs="Arial"/>
      <w:color w:val="000000"/>
      <w:szCs w:val="16"/>
      <w:lang w:eastAsia="ar-SA"/>
    </w:rPr>
  </w:style>
  <w:style w:type="paragraph" w:styleId="afff0">
    <w:name w:val="footnote text"/>
    <w:aliases w:val="Table_Footnote_last Знак,Table_Footnote_last Знак Знак,Table_Footnote_last,Знак Знак Знак,Знак Знак Знак Знак Знак Знак Знак Знак Знак Знак Знак Знак Знак Знак Знак Знак Знак Знак Знак Знак Знак"/>
    <w:basedOn w:val="a"/>
    <w:link w:val="afff1"/>
    <w:uiPriority w:val="99"/>
    <w:rsid w:val="00754314"/>
    <w:pPr>
      <w:suppressAutoHyphens/>
      <w:ind w:firstLine="709"/>
      <w:jc w:val="both"/>
    </w:pPr>
    <w:rPr>
      <w:rFonts w:ascii="Arial" w:hAnsi="Arial"/>
      <w:color w:val="000000"/>
      <w:sz w:val="20"/>
      <w:szCs w:val="20"/>
      <w:lang w:val="x-none" w:eastAsia="ar-SA"/>
    </w:rPr>
  </w:style>
  <w:style w:type="character" w:customStyle="1" w:styleId="afff1">
    <w:name w:val="Текст сноски Знак"/>
    <w:aliases w:val="Table_Footnote_last Знак Знак2,Table_Footnote_last Знак Знак Знак1,Table_Footnote_last Знак2,Знак Знак Знак Знак,Знак Знак Знак Знак Знак Знак Знак Знак Знак Знак Знак Знак Знак Знак Знак Знак Знак Знак Знак Знак Знак Знак"/>
    <w:basedOn w:val="a0"/>
    <w:link w:val="afff0"/>
    <w:uiPriority w:val="99"/>
    <w:rsid w:val="00754314"/>
    <w:rPr>
      <w:rFonts w:ascii="Arial" w:eastAsia="Times New Roman" w:hAnsi="Arial" w:cs="Times New Roman"/>
      <w:color w:val="000000"/>
      <w:sz w:val="20"/>
      <w:szCs w:val="20"/>
      <w:lang w:val="x-none" w:eastAsia="ar-SA"/>
    </w:rPr>
  </w:style>
  <w:style w:type="paragraph" w:customStyle="1" w:styleId="212">
    <w:name w:val="Основной текст 21"/>
    <w:basedOn w:val="a"/>
    <w:rsid w:val="00754314"/>
    <w:pPr>
      <w:suppressAutoHyphens/>
      <w:ind w:firstLine="709"/>
      <w:jc w:val="center"/>
    </w:pPr>
    <w:rPr>
      <w:rFonts w:ascii="Arial" w:hAnsi="Arial" w:cs="Arial"/>
      <w:b/>
      <w:color w:val="000000"/>
      <w:szCs w:val="20"/>
      <w:lang w:eastAsia="ar-SA"/>
    </w:rPr>
  </w:style>
  <w:style w:type="paragraph" w:customStyle="1" w:styleId="afff2">
    <w:name w:val="Стиль заключения Знак"/>
    <w:basedOn w:val="a"/>
    <w:rsid w:val="00754314"/>
    <w:pPr>
      <w:suppressAutoHyphens/>
      <w:spacing w:line="360" w:lineRule="auto"/>
      <w:ind w:firstLine="720"/>
      <w:jc w:val="both"/>
    </w:pPr>
    <w:rPr>
      <w:rFonts w:ascii="Arial" w:hAnsi="Arial" w:cs="Arial"/>
      <w:color w:val="000000"/>
      <w:sz w:val="28"/>
      <w:szCs w:val="28"/>
      <w:lang w:eastAsia="ar-SA"/>
    </w:rPr>
  </w:style>
  <w:style w:type="paragraph" w:customStyle="1" w:styleId="afff3">
    <w:name w:val="!Простой текст! Знак Знак Знак Знак"/>
    <w:basedOn w:val="a"/>
    <w:rsid w:val="00754314"/>
    <w:pPr>
      <w:suppressAutoHyphens/>
      <w:spacing w:after="120"/>
      <w:ind w:firstLine="709"/>
      <w:jc w:val="both"/>
    </w:pPr>
    <w:rPr>
      <w:rFonts w:ascii="Arial" w:hAnsi="Arial" w:cs="Arial"/>
      <w:color w:val="000000"/>
      <w:szCs w:val="16"/>
      <w:lang w:eastAsia="ar-SA"/>
    </w:rPr>
  </w:style>
  <w:style w:type="paragraph" w:customStyle="1" w:styleId="afff4">
    <w:name w:val="Основной стиль"/>
    <w:basedOn w:val="a"/>
    <w:link w:val="afff5"/>
    <w:rsid w:val="00754314"/>
    <w:pPr>
      <w:suppressAutoHyphens/>
      <w:ind w:firstLine="680"/>
      <w:jc w:val="both"/>
    </w:pPr>
    <w:rPr>
      <w:rFonts w:ascii="Arial" w:hAnsi="Arial"/>
      <w:color w:val="000000"/>
      <w:szCs w:val="28"/>
      <w:lang w:val="x-none" w:eastAsia="ar-SA"/>
    </w:rPr>
  </w:style>
  <w:style w:type="paragraph" w:customStyle="1" w:styleId="311">
    <w:name w:val="Основной текст 31"/>
    <w:basedOn w:val="a"/>
    <w:rsid w:val="00754314"/>
    <w:pPr>
      <w:suppressAutoHyphens/>
      <w:spacing w:after="120"/>
      <w:ind w:firstLine="709"/>
      <w:jc w:val="both"/>
    </w:pPr>
    <w:rPr>
      <w:rFonts w:ascii="Arial" w:hAnsi="Arial" w:cs="Arial"/>
      <w:color w:val="000000"/>
      <w:sz w:val="16"/>
      <w:szCs w:val="16"/>
      <w:lang w:eastAsia="ar-SA"/>
    </w:rPr>
  </w:style>
  <w:style w:type="paragraph" w:customStyle="1" w:styleId="1f">
    <w:name w:val="Текст1"/>
    <w:basedOn w:val="a"/>
    <w:rsid w:val="00754314"/>
    <w:pPr>
      <w:suppressAutoHyphens/>
      <w:ind w:firstLine="709"/>
      <w:jc w:val="both"/>
    </w:pPr>
    <w:rPr>
      <w:rFonts w:ascii="Courier New" w:hAnsi="Courier New" w:cs="Courier New"/>
      <w:color w:val="000000"/>
      <w:sz w:val="20"/>
      <w:szCs w:val="20"/>
      <w:lang w:eastAsia="ar-SA"/>
    </w:rPr>
  </w:style>
  <w:style w:type="paragraph" w:customStyle="1" w:styleId="1f0">
    <w:name w:val="Название объекта1"/>
    <w:basedOn w:val="a"/>
    <w:next w:val="a"/>
    <w:rsid w:val="00754314"/>
    <w:pPr>
      <w:suppressAutoHyphens/>
      <w:ind w:firstLine="709"/>
      <w:jc w:val="both"/>
    </w:pPr>
    <w:rPr>
      <w:rFonts w:ascii="Arial" w:hAnsi="Arial" w:cs="Arial"/>
      <w:b/>
      <w:color w:val="000000"/>
      <w:sz w:val="20"/>
      <w:szCs w:val="20"/>
      <w:lang w:eastAsia="ar-SA"/>
    </w:rPr>
  </w:style>
  <w:style w:type="paragraph" w:customStyle="1" w:styleId="100">
    <w:name w:val="Оглавление 10"/>
    <w:basedOn w:val="18"/>
    <w:rsid w:val="00754314"/>
    <w:pPr>
      <w:tabs>
        <w:tab w:val="right" w:leader="dot" w:pos="9353"/>
      </w:tabs>
      <w:ind w:left="2547"/>
    </w:pPr>
  </w:style>
  <w:style w:type="paragraph" w:customStyle="1" w:styleId="afff6">
    <w:name w:val="Содержимое таблицы"/>
    <w:basedOn w:val="a"/>
    <w:rsid w:val="00754314"/>
    <w:pPr>
      <w:suppressAutoHyphens/>
      <w:ind w:firstLine="709"/>
      <w:jc w:val="both"/>
    </w:pPr>
    <w:rPr>
      <w:rFonts w:ascii="Arial" w:hAnsi="Arial" w:cs="Arial"/>
      <w:color w:val="000000"/>
      <w:szCs w:val="16"/>
      <w:lang w:eastAsia="ar-SA"/>
    </w:rPr>
  </w:style>
  <w:style w:type="paragraph" w:customStyle="1" w:styleId="afff7">
    <w:name w:val="Заголовок таблицы"/>
    <w:basedOn w:val="afff6"/>
    <w:rsid w:val="00754314"/>
    <w:pPr>
      <w:jc w:val="center"/>
    </w:pPr>
    <w:rPr>
      <w:b/>
    </w:rPr>
  </w:style>
  <w:style w:type="paragraph" w:customStyle="1" w:styleId="afff8">
    <w:name w:val="Содержимое врезки"/>
    <w:basedOn w:val="af3"/>
    <w:rsid w:val="00754314"/>
    <w:pPr>
      <w:suppressAutoHyphens/>
      <w:ind w:firstLine="709"/>
      <w:jc w:val="both"/>
    </w:pPr>
    <w:rPr>
      <w:rFonts w:ascii="Arial" w:eastAsia="Times New Roman" w:hAnsi="Arial" w:cs="Arial"/>
      <w:color w:val="000000"/>
      <w:sz w:val="24"/>
      <w:szCs w:val="16"/>
      <w:lang w:eastAsia="ar-SA"/>
    </w:rPr>
  </w:style>
  <w:style w:type="paragraph" w:styleId="28">
    <w:name w:val="Body Text 2"/>
    <w:basedOn w:val="a"/>
    <w:link w:val="29"/>
    <w:rsid w:val="00754314"/>
    <w:pPr>
      <w:suppressAutoHyphens/>
      <w:spacing w:after="120" w:line="480" w:lineRule="auto"/>
      <w:ind w:firstLine="709"/>
      <w:jc w:val="both"/>
    </w:pPr>
    <w:rPr>
      <w:rFonts w:ascii="Arial" w:hAnsi="Arial"/>
      <w:color w:val="000000"/>
      <w:szCs w:val="16"/>
      <w:lang w:val="x-none" w:eastAsia="ar-SA"/>
    </w:rPr>
  </w:style>
  <w:style w:type="character" w:customStyle="1" w:styleId="29">
    <w:name w:val="Основной текст 2 Знак"/>
    <w:basedOn w:val="a0"/>
    <w:link w:val="28"/>
    <w:rsid w:val="00754314"/>
    <w:rPr>
      <w:rFonts w:ascii="Arial" w:eastAsia="Times New Roman" w:hAnsi="Arial" w:cs="Times New Roman"/>
      <w:color w:val="000000"/>
      <w:sz w:val="24"/>
      <w:szCs w:val="16"/>
      <w:lang w:val="x-none" w:eastAsia="ar-SA"/>
    </w:rPr>
  </w:style>
  <w:style w:type="paragraph" w:styleId="35">
    <w:name w:val="Body Text Indent 3"/>
    <w:basedOn w:val="a"/>
    <w:link w:val="36"/>
    <w:semiHidden/>
    <w:rsid w:val="00754314"/>
    <w:pPr>
      <w:suppressAutoHyphens/>
      <w:spacing w:after="120"/>
      <w:ind w:left="283" w:firstLine="709"/>
      <w:jc w:val="both"/>
    </w:pPr>
    <w:rPr>
      <w:rFonts w:ascii="Arial" w:hAnsi="Arial"/>
      <w:color w:val="000000"/>
      <w:sz w:val="16"/>
      <w:szCs w:val="16"/>
      <w:lang w:val="x-none" w:eastAsia="ar-SA"/>
    </w:rPr>
  </w:style>
  <w:style w:type="character" w:customStyle="1" w:styleId="36">
    <w:name w:val="Основной текст с отступом 3 Знак"/>
    <w:basedOn w:val="a0"/>
    <w:link w:val="35"/>
    <w:semiHidden/>
    <w:rsid w:val="00754314"/>
    <w:rPr>
      <w:rFonts w:ascii="Arial" w:eastAsia="Times New Roman" w:hAnsi="Arial" w:cs="Times New Roman"/>
      <w:color w:val="000000"/>
      <w:sz w:val="16"/>
      <w:szCs w:val="16"/>
      <w:lang w:val="x-none" w:eastAsia="ar-SA"/>
    </w:rPr>
  </w:style>
  <w:style w:type="paragraph" w:styleId="afff9">
    <w:name w:val="annotation text"/>
    <w:basedOn w:val="a"/>
    <w:link w:val="afffa"/>
    <w:uiPriority w:val="99"/>
    <w:rsid w:val="00754314"/>
    <w:pPr>
      <w:suppressAutoHyphens/>
      <w:ind w:firstLine="709"/>
      <w:jc w:val="both"/>
    </w:pPr>
    <w:rPr>
      <w:rFonts w:ascii="Arial" w:hAnsi="Arial"/>
      <w:color w:val="000000"/>
      <w:sz w:val="20"/>
      <w:szCs w:val="20"/>
      <w:lang w:val="x-none" w:eastAsia="ar-SA"/>
    </w:rPr>
  </w:style>
  <w:style w:type="character" w:customStyle="1" w:styleId="afffa">
    <w:name w:val="Текст примечания Знак"/>
    <w:basedOn w:val="a0"/>
    <w:link w:val="afff9"/>
    <w:uiPriority w:val="99"/>
    <w:rsid w:val="00754314"/>
    <w:rPr>
      <w:rFonts w:ascii="Arial" w:eastAsia="Times New Roman" w:hAnsi="Arial" w:cs="Times New Roman"/>
      <w:color w:val="000000"/>
      <w:sz w:val="20"/>
      <w:szCs w:val="20"/>
      <w:lang w:val="x-none" w:eastAsia="ar-SA"/>
    </w:rPr>
  </w:style>
  <w:style w:type="paragraph" w:styleId="afffb">
    <w:name w:val="annotation subject"/>
    <w:basedOn w:val="afff9"/>
    <w:next w:val="afff9"/>
    <w:link w:val="afffc"/>
    <w:uiPriority w:val="99"/>
    <w:semiHidden/>
    <w:rsid w:val="00754314"/>
    <w:rPr>
      <w:b/>
    </w:rPr>
  </w:style>
  <w:style w:type="character" w:customStyle="1" w:styleId="afffc">
    <w:name w:val="Тема примечания Знак"/>
    <w:basedOn w:val="afffa"/>
    <w:link w:val="afffb"/>
    <w:uiPriority w:val="99"/>
    <w:semiHidden/>
    <w:rsid w:val="00754314"/>
    <w:rPr>
      <w:rFonts w:ascii="Arial" w:eastAsia="Times New Roman" w:hAnsi="Arial" w:cs="Times New Roman"/>
      <w:b/>
      <w:color w:val="000000"/>
      <w:sz w:val="20"/>
      <w:szCs w:val="20"/>
      <w:lang w:val="x-none" w:eastAsia="ar-SA"/>
    </w:rPr>
  </w:style>
  <w:style w:type="paragraph" w:styleId="afffd">
    <w:name w:val="Document Map"/>
    <w:basedOn w:val="a"/>
    <w:link w:val="afffe"/>
    <w:uiPriority w:val="99"/>
    <w:semiHidden/>
    <w:rsid w:val="00754314"/>
    <w:pPr>
      <w:suppressAutoHyphens/>
      <w:ind w:firstLine="709"/>
      <w:jc w:val="both"/>
    </w:pPr>
    <w:rPr>
      <w:rFonts w:ascii="Tahoma" w:hAnsi="Tahoma"/>
      <w:color w:val="000000"/>
      <w:sz w:val="16"/>
      <w:szCs w:val="16"/>
      <w:lang w:val="x-none" w:eastAsia="ar-SA"/>
    </w:rPr>
  </w:style>
  <w:style w:type="character" w:customStyle="1" w:styleId="afffe">
    <w:name w:val="Схема документа Знак"/>
    <w:basedOn w:val="a0"/>
    <w:link w:val="afffd"/>
    <w:uiPriority w:val="99"/>
    <w:semiHidden/>
    <w:rsid w:val="00754314"/>
    <w:rPr>
      <w:rFonts w:ascii="Tahoma" w:eastAsia="Times New Roman" w:hAnsi="Tahoma" w:cs="Times New Roman"/>
      <w:color w:val="000000"/>
      <w:sz w:val="16"/>
      <w:szCs w:val="16"/>
      <w:lang w:val="x-none" w:eastAsia="ar-SA"/>
    </w:rPr>
  </w:style>
  <w:style w:type="paragraph" w:customStyle="1" w:styleId="affff">
    <w:name w:val="№табл"/>
    <w:basedOn w:val="9"/>
    <w:qFormat/>
    <w:rsid w:val="00754314"/>
    <w:pPr>
      <w:jc w:val="right"/>
    </w:pPr>
    <w:rPr>
      <w:sz w:val="24"/>
    </w:rPr>
  </w:style>
  <w:style w:type="paragraph" w:styleId="affff0">
    <w:name w:val="caption"/>
    <w:aliases w:val=" Знак, Знак1,Знак1,Номер объекта,Название объекта Знак1,Номер объекта Знак"/>
    <w:basedOn w:val="a"/>
    <w:next w:val="a"/>
    <w:uiPriority w:val="99"/>
    <w:qFormat/>
    <w:rsid w:val="00754314"/>
    <w:pPr>
      <w:suppressAutoHyphens/>
      <w:ind w:firstLine="709"/>
      <w:jc w:val="both"/>
    </w:pPr>
    <w:rPr>
      <w:rFonts w:ascii="Arial" w:hAnsi="Arial" w:cs="Arial"/>
      <w:b/>
      <w:color w:val="000000"/>
      <w:sz w:val="20"/>
      <w:szCs w:val="20"/>
      <w:lang w:eastAsia="ar-SA"/>
    </w:rPr>
  </w:style>
  <w:style w:type="paragraph" w:customStyle="1" w:styleId="2a">
    <w:name w:val="Обычный2"/>
    <w:rsid w:val="00754314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eastAsia="ru-RU"/>
    </w:rPr>
  </w:style>
  <w:style w:type="paragraph" w:customStyle="1" w:styleId="Heading">
    <w:name w:val="Heading"/>
    <w:rsid w:val="00754314"/>
    <w:pPr>
      <w:widowControl w:val="0"/>
      <w:spacing w:after="0" w:line="240" w:lineRule="auto"/>
    </w:pPr>
    <w:rPr>
      <w:rFonts w:ascii="Arial" w:eastAsia="Times New Roman" w:hAnsi="Arial" w:cs="Arial"/>
      <w:b/>
      <w:color w:val="000000"/>
      <w:lang w:eastAsia="ru-RU"/>
    </w:rPr>
  </w:style>
  <w:style w:type="paragraph" w:customStyle="1" w:styleId="affff1">
    <w:name w:val="Формула"/>
    <w:basedOn w:val="a"/>
    <w:rsid w:val="00754314"/>
    <w:pPr>
      <w:suppressAutoHyphens/>
      <w:ind w:firstLine="709"/>
      <w:jc w:val="both"/>
    </w:pPr>
    <w:rPr>
      <w:rFonts w:ascii="Arial" w:hAnsi="Arial" w:cs="Arial"/>
      <w:color w:val="000000"/>
      <w:sz w:val="28"/>
      <w:szCs w:val="28"/>
      <w:lang w:val="en-US" w:eastAsia="ar-SA"/>
    </w:rPr>
  </w:style>
  <w:style w:type="paragraph" w:customStyle="1" w:styleId="affff2">
    <w:name w:val="Ячейка таблицы"/>
    <w:basedOn w:val="aa"/>
    <w:qFormat/>
    <w:rsid w:val="00754314"/>
    <w:pPr>
      <w:suppressAutoHyphens/>
    </w:pPr>
    <w:rPr>
      <w:rFonts w:ascii="Arial" w:hAnsi="Arial" w:cs="Arial"/>
      <w:color w:val="000000"/>
      <w:sz w:val="20"/>
      <w:szCs w:val="32"/>
      <w:lang w:eastAsia="ar-SA"/>
    </w:rPr>
  </w:style>
  <w:style w:type="paragraph" w:customStyle="1" w:styleId="ConsPlusCell">
    <w:name w:val="ConsPlusCell"/>
    <w:rsid w:val="00754314"/>
    <w:pPr>
      <w:suppressAutoHyphens/>
      <w:spacing w:after="0" w:line="240" w:lineRule="auto"/>
    </w:pPr>
    <w:rPr>
      <w:rFonts w:ascii="Arial" w:eastAsia="Arial" w:hAnsi="Arial" w:cs="Arial"/>
      <w:color w:val="000000"/>
      <w:sz w:val="20"/>
      <w:szCs w:val="20"/>
      <w:lang w:eastAsia="ar-SA"/>
    </w:rPr>
  </w:style>
  <w:style w:type="paragraph" w:customStyle="1" w:styleId="37">
    <w:name w:val="Обычный3"/>
    <w:basedOn w:val="a"/>
    <w:next w:val="a"/>
    <w:rsid w:val="00754314"/>
    <w:pPr>
      <w:widowControl w:val="0"/>
      <w:suppressAutoHyphens/>
      <w:ind w:left="-5" w:firstLine="709"/>
      <w:jc w:val="both"/>
    </w:pPr>
    <w:rPr>
      <w:rFonts w:ascii="Arial" w:hAnsi="Arial" w:cs="Arial"/>
      <w:color w:val="000000"/>
      <w:szCs w:val="16"/>
    </w:rPr>
  </w:style>
  <w:style w:type="paragraph" w:customStyle="1" w:styleId="western">
    <w:name w:val="western"/>
    <w:basedOn w:val="a"/>
    <w:rsid w:val="00754314"/>
    <w:pPr>
      <w:spacing w:before="100" w:beforeAutospacing="1" w:after="115"/>
    </w:pPr>
    <w:rPr>
      <w:color w:val="000000"/>
    </w:rPr>
  </w:style>
  <w:style w:type="paragraph" w:styleId="affff3">
    <w:name w:val="envelope address"/>
    <w:basedOn w:val="a"/>
    <w:semiHidden/>
    <w:rsid w:val="00754314"/>
    <w:pPr>
      <w:ind w:left="2880"/>
    </w:pPr>
    <w:rPr>
      <w:rFonts w:ascii="Arial" w:hAnsi="Arial" w:cs="Arial"/>
      <w:color w:val="000000"/>
    </w:rPr>
  </w:style>
  <w:style w:type="paragraph" w:customStyle="1" w:styleId="DefaultParagraphFontChar">
    <w:name w:val="Default Paragraph Font Char"/>
    <w:aliases w:val=" Char Char2, Char1 Char"/>
    <w:basedOn w:val="a"/>
    <w:rsid w:val="00754314"/>
    <w:pPr>
      <w:spacing w:before="100" w:beforeAutospacing="1" w:after="100" w:afterAutospacing="1"/>
    </w:pPr>
    <w:rPr>
      <w:rFonts w:ascii="Tahoma" w:hAnsi="Tahoma"/>
      <w:color w:val="000000"/>
      <w:sz w:val="20"/>
      <w:szCs w:val="20"/>
      <w:lang w:val="en-US" w:eastAsia="en-US"/>
    </w:rPr>
  </w:style>
  <w:style w:type="character" w:customStyle="1" w:styleId="WW8Num3z0">
    <w:name w:val="WW8Num3z0"/>
    <w:rsid w:val="00754314"/>
    <w:rPr>
      <w:rFonts w:ascii="Symbol" w:hAnsi="Symbol"/>
    </w:rPr>
  </w:style>
  <w:style w:type="character" w:customStyle="1" w:styleId="WW8Num4z0">
    <w:name w:val="WW8Num4z0"/>
    <w:rsid w:val="00754314"/>
    <w:rPr>
      <w:rFonts w:ascii="Symbol" w:hAnsi="Symbol"/>
    </w:rPr>
  </w:style>
  <w:style w:type="character" w:customStyle="1" w:styleId="WW8Num5z0">
    <w:name w:val="WW8Num5z0"/>
    <w:rsid w:val="00754314"/>
    <w:rPr>
      <w:rFonts w:ascii="Symbol" w:hAnsi="Symbol"/>
    </w:rPr>
  </w:style>
  <w:style w:type="character" w:customStyle="1" w:styleId="WW8Num6z0">
    <w:name w:val="WW8Num6z0"/>
    <w:rsid w:val="00754314"/>
    <w:rPr>
      <w:rFonts w:ascii="Symbol" w:hAnsi="Symbol"/>
    </w:rPr>
  </w:style>
  <w:style w:type="character" w:customStyle="1" w:styleId="WW8Num7z0">
    <w:name w:val="WW8Num7z0"/>
    <w:rsid w:val="00754314"/>
    <w:rPr>
      <w:rFonts w:ascii="Symbol" w:hAnsi="Symbol"/>
    </w:rPr>
  </w:style>
  <w:style w:type="character" w:customStyle="1" w:styleId="WW8Num8z1">
    <w:name w:val="WW8Num8z1"/>
    <w:rsid w:val="00754314"/>
    <w:rPr>
      <w:rFonts w:ascii="Symbol" w:hAnsi="Symbol"/>
    </w:rPr>
  </w:style>
  <w:style w:type="character" w:customStyle="1" w:styleId="WW8Num9z0">
    <w:name w:val="WW8Num9z0"/>
    <w:rsid w:val="00754314"/>
    <w:rPr>
      <w:sz w:val="20"/>
    </w:rPr>
  </w:style>
  <w:style w:type="character" w:customStyle="1" w:styleId="WW8Num10z0">
    <w:name w:val="WW8Num10z0"/>
    <w:rsid w:val="00754314"/>
    <w:rPr>
      <w:rFonts w:ascii="Symbol" w:hAnsi="Symbol"/>
    </w:rPr>
  </w:style>
  <w:style w:type="character" w:customStyle="1" w:styleId="WW8Num11z0">
    <w:name w:val="WW8Num11z0"/>
    <w:rsid w:val="00754314"/>
    <w:rPr>
      <w:rFonts w:ascii="Symbol" w:hAnsi="Symbol"/>
    </w:rPr>
  </w:style>
  <w:style w:type="character" w:customStyle="1" w:styleId="WW8Num12z0">
    <w:name w:val="WW8Num12z0"/>
    <w:rsid w:val="00754314"/>
    <w:rPr>
      <w:rFonts w:ascii="Symbol" w:hAnsi="Symbol"/>
    </w:rPr>
  </w:style>
  <w:style w:type="character" w:customStyle="1" w:styleId="WW8Num13z0">
    <w:name w:val="WW8Num13z0"/>
    <w:rsid w:val="00754314"/>
    <w:rPr>
      <w:rFonts w:ascii="Symbol" w:hAnsi="Symbol"/>
    </w:rPr>
  </w:style>
  <w:style w:type="character" w:customStyle="1" w:styleId="WW8Num14z0">
    <w:name w:val="WW8Num14z0"/>
    <w:rsid w:val="00754314"/>
    <w:rPr>
      <w:rFonts w:ascii="Symbol" w:hAnsi="Symbol"/>
    </w:rPr>
  </w:style>
  <w:style w:type="character" w:customStyle="1" w:styleId="WW8Num15z0">
    <w:name w:val="WW8Num15z0"/>
    <w:rsid w:val="00754314"/>
    <w:rPr>
      <w:rFonts w:ascii="Symbol" w:hAnsi="Symbol"/>
    </w:rPr>
  </w:style>
  <w:style w:type="character" w:customStyle="1" w:styleId="WW8Num16z0">
    <w:name w:val="WW8Num16z0"/>
    <w:rsid w:val="00754314"/>
    <w:rPr>
      <w:rFonts w:ascii="Symbol" w:hAnsi="Symbol"/>
    </w:rPr>
  </w:style>
  <w:style w:type="character" w:customStyle="1" w:styleId="WW8Num17z0">
    <w:name w:val="WW8Num17z0"/>
    <w:rsid w:val="00754314"/>
    <w:rPr>
      <w:rFonts w:ascii="Symbol" w:hAnsi="Symbol"/>
    </w:rPr>
  </w:style>
  <w:style w:type="character" w:customStyle="1" w:styleId="WW8Num18z0">
    <w:name w:val="WW8Num18z0"/>
    <w:rsid w:val="00754314"/>
    <w:rPr>
      <w:rFonts w:ascii="Symbol" w:hAnsi="Symbol"/>
    </w:rPr>
  </w:style>
  <w:style w:type="character" w:customStyle="1" w:styleId="WW8Num19z0">
    <w:name w:val="WW8Num19z0"/>
    <w:rsid w:val="00754314"/>
    <w:rPr>
      <w:rFonts w:ascii="Arial" w:hAnsi="Arial"/>
    </w:rPr>
  </w:style>
  <w:style w:type="character" w:customStyle="1" w:styleId="WW8Num20z0">
    <w:name w:val="WW8Num20z0"/>
    <w:rsid w:val="00754314"/>
    <w:rPr>
      <w:rFonts w:ascii="Symbol" w:hAnsi="Symbol"/>
    </w:rPr>
  </w:style>
  <w:style w:type="character" w:customStyle="1" w:styleId="WW8Num21z0">
    <w:name w:val="WW8Num21z0"/>
    <w:rsid w:val="00754314"/>
    <w:rPr>
      <w:rFonts w:ascii="Symbol" w:hAnsi="Symbol"/>
    </w:rPr>
  </w:style>
  <w:style w:type="character" w:customStyle="1" w:styleId="WW8Num22z0">
    <w:name w:val="WW8Num22z0"/>
    <w:rsid w:val="00754314"/>
    <w:rPr>
      <w:rFonts w:ascii="Symbol" w:hAnsi="Symbol"/>
    </w:rPr>
  </w:style>
  <w:style w:type="character" w:customStyle="1" w:styleId="WW8Num24z0">
    <w:name w:val="WW8Num24z0"/>
    <w:rsid w:val="00754314"/>
    <w:rPr>
      <w:rFonts w:ascii="Symbol" w:hAnsi="Symbol"/>
      <w:color w:val="000000"/>
    </w:rPr>
  </w:style>
  <w:style w:type="character" w:customStyle="1" w:styleId="WW8Num25z0">
    <w:name w:val="WW8Num25z0"/>
    <w:rsid w:val="00754314"/>
    <w:rPr>
      <w:rFonts w:ascii="Symbol" w:hAnsi="Symbol"/>
    </w:rPr>
  </w:style>
  <w:style w:type="character" w:customStyle="1" w:styleId="WW8Num27z0">
    <w:name w:val="WW8Num27z0"/>
    <w:rsid w:val="00754314"/>
    <w:rPr>
      <w:rFonts w:ascii="Symbol" w:hAnsi="Symbol"/>
    </w:rPr>
  </w:style>
  <w:style w:type="character" w:customStyle="1" w:styleId="WW8Num28z0">
    <w:name w:val="WW8Num28z0"/>
    <w:rsid w:val="00754314"/>
    <w:rPr>
      <w:rFonts w:ascii="Symbol" w:hAnsi="Symbol"/>
    </w:rPr>
  </w:style>
  <w:style w:type="character" w:customStyle="1" w:styleId="WW8Num30z0">
    <w:name w:val="WW8Num30z0"/>
    <w:rsid w:val="00754314"/>
    <w:rPr>
      <w:rFonts w:ascii="Symbol" w:hAnsi="Symbol"/>
    </w:rPr>
  </w:style>
  <w:style w:type="character" w:customStyle="1" w:styleId="WW8Num31z0">
    <w:name w:val="WW8Num31z0"/>
    <w:rsid w:val="00754314"/>
    <w:rPr>
      <w:rFonts w:ascii="Symbol" w:hAnsi="Symbol"/>
    </w:rPr>
  </w:style>
  <w:style w:type="character" w:customStyle="1" w:styleId="WW8Num32z0">
    <w:name w:val="WW8Num32z0"/>
    <w:rsid w:val="00754314"/>
    <w:rPr>
      <w:rFonts w:ascii="Symbol" w:hAnsi="Symbol"/>
    </w:rPr>
  </w:style>
  <w:style w:type="character" w:customStyle="1" w:styleId="WW8Num34z0">
    <w:name w:val="WW8Num34z0"/>
    <w:rsid w:val="00754314"/>
    <w:rPr>
      <w:rFonts w:ascii="Symbol" w:hAnsi="Symbol"/>
    </w:rPr>
  </w:style>
  <w:style w:type="character" w:customStyle="1" w:styleId="WW8Num35z0">
    <w:name w:val="WW8Num35z0"/>
    <w:rsid w:val="00754314"/>
    <w:rPr>
      <w:rFonts w:ascii="Symbol" w:hAnsi="Symbol"/>
    </w:rPr>
  </w:style>
  <w:style w:type="character" w:customStyle="1" w:styleId="WW8Num37z0">
    <w:name w:val="WW8Num37z0"/>
    <w:rsid w:val="00754314"/>
    <w:rPr>
      <w:rFonts w:ascii="Symbol" w:hAnsi="Symbol"/>
    </w:rPr>
  </w:style>
  <w:style w:type="character" w:customStyle="1" w:styleId="WW8Num38z0">
    <w:name w:val="WW8Num38z0"/>
    <w:rsid w:val="00754314"/>
    <w:rPr>
      <w:rFonts w:ascii="Symbol" w:hAnsi="Symbol"/>
    </w:rPr>
  </w:style>
  <w:style w:type="character" w:customStyle="1" w:styleId="WW8Num42z0">
    <w:name w:val="WW8Num42z0"/>
    <w:rsid w:val="00754314"/>
    <w:rPr>
      <w:rFonts w:ascii="Symbol" w:hAnsi="Symbol"/>
    </w:rPr>
  </w:style>
  <w:style w:type="character" w:customStyle="1" w:styleId="WW8Num44z0">
    <w:name w:val="WW8Num44z0"/>
    <w:rsid w:val="00754314"/>
    <w:rPr>
      <w:rFonts w:ascii="Symbol" w:hAnsi="Symbol"/>
    </w:rPr>
  </w:style>
  <w:style w:type="character" w:customStyle="1" w:styleId="WW8Num45z0">
    <w:name w:val="WW8Num45z0"/>
    <w:rsid w:val="00754314"/>
    <w:rPr>
      <w:rFonts w:ascii="Symbol" w:hAnsi="Symbol"/>
      <w:color w:val="000000"/>
    </w:rPr>
  </w:style>
  <w:style w:type="character" w:customStyle="1" w:styleId="WW8Num46z0">
    <w:name w:val="WW8Num46z0"/>
    <w:rsid w:val="00754314"/>
    <w:rPr>
      <w:rFonts w:ascii="Symbol" w:hAnsi="Symbol"/>
    </w:rPr>
  </w:style>
  <w:style w:type="character" w:customStyle="1" w:styleId="WW8Num47z0">
    <w:name w:val="WW8Num47z0"/>
    <w:rsid w:val="00754314"/>
    <w:rPr>
      <w:rFonts w:ascii="Symbol" w:hAnsi="Symbol"/>
      <w:color w:val="000000"/>
    </w:rPr>
  </w:style>
  <w:style w:type="character" w:customStyle="1" w:styleId="WW8Num48z0">
    <w:name w:val="WW8Num48z0"/>
    <w:rsid w:val="00754314"/>
    <w:rPr>
      <w:rFonts w:ascii="Symbol" w:hAnsi="Symbol"/>
    </w:rPr>
  </w:style>
  <w:style w:type="character" w:customStyle="1" w:styleId="WW8Num50z0">
    <w:name w:val="WW8Num50z0"/>
    <w:rsid w:val="00754314"/>
    <w:rPr>
      <w:rFonts w:ascii="Symbol" w:hAnsi="Symbol"/>
      <w:caps w:val="0"/>
      <w:smallCaps w:val="0"/>
      <w:strike w:val="0"/>
      <w:vanish w:val="0"/>
      <w:color w:val="000000"/>
      <w:position w:val="0"/>
      <w:sz w:val="24"/>
      <w:vertAlign w:val="baseline"/>
    </w:rPr>
  </w:style>
  <w:style w:type="character" w:customStyle="1" w:styleId="WW8Num52z0">
    <w:name w:val="WW8Num52z0"/>
    <w:rsid w:val="00754314"/>
    <w:rPr>
      <w:rFonts w:ascii="Arial" w:hAnsi="Arial"/>
    </w:rPr>
  </w:style>
  <w:style w:type="character" w:customStyle="1" w:styleId="WW8Num53z0">
    <w:name w:val="WW8Num53z0"/>
    <w:rsid w:val="00754314"/>
    <w:rPr>
      <w:rFonts w:ascii="Symbol" w:hAnsi="Symbol"/>
    </w:rPr>
  </w:style>
  <w:style w:type="character" w:customStyle="1" w:styleId="WW8Num55z0">
    <w:name w:val="WW8Num55z0"/>
    <w:rsid w:val="00754314"/>
    <w:rPr>
      <w:rFonts w:ascii="Symbol" w:hAnsi="Symbol"/>
    </w:rPr>
  </w:style>
  <w:style w:type="character" w:customStyle="1" w:styleId="WW8Num57z0">
    <w:name w:val="WW8Num57z0"/>
    <w:rsid w:val="00754314"/>
    <w:rPr>
      <w:rFonts w:ascii="Arial" w:eastAsia="Times New Roman" w:hAnsi="Arial" w:cs="Arial"/>
    </w:rPr>
  </w:style>
  <w:style w:type="character" w:customStyle="1" w:styleId="WW8Num61z0">
    <w:name w:val="WW8Num61z0"/>
    <w:rsid w:val="00754314"/>
    <w:rPr>
      <w:rFonts w:ascii="Symbol" w:hAnsi="Symbol"/>
    </w:rPr>
  </w:style>
  <w:style w:type="character" w:customStyle="1" w:styleId="Absatz-Standardschriftart">
    <w:name w:val="Absatz-Standardschriftart"/>
    <w:basedOn w:val="a0"/>
    <w:rsid w:val="00754314"/>
  </w:style>
  <w:style w:type="character" w:customStyle="1" w:styleId="WW8Num13z1">
    <w:name w:val="WW8Num13z1"/>
    <w:rsid w:val="00754314"/>
    <w:rPr>
      <w:rFonts w:ascii="Courier New" w:hAnsi="Courier New"/>
    </w:rPr>
  </w:style>
  <w:style w:type="character" w:customStyle="1" w:styleId="WW8Num13z2">
    <w:name w:val="WW8Num13z2"/>
    <w:rsid w:val="00754314"/>
    <w:rPr>
      <w:rFonts w:ascii="Wingdings" w:hAnsi="Wingdings"/>
    </w:rPr>
  </w:style>
  <w:style w:type="character" w:customStyle="1" w:styleId="WW8Num14z1">
    <w:name w:val="WW8Num14z1"/>
    <w:rsid w:val="00754314"/>
    <w:rPr>
      <w:rFonts w:ascii="Courier New" w:hAnsi="Courier New" w:cs="Courier New"/>
    </w:rPr>
  </w:style>
  <w:style w:type="character" w:customStyle="1" w:styleId="WW8Num14z2">
    <w:name w:val="WW8Num14z2"/>
    <w:rsid w:val="00754314"/>
    <w:rPr>
      <w:rFonts w:ascii="Wingdings" w:hAnsi="Wingdings"/>
    </w:rPr>
  </w:style>
  <w:style w:type="character" w:customStyle="1" w:styleId="WW8Num15z1">
    <w:name w:val="WW8Num15z1"/>
    <w:rsid w:val="00754314"/>
    <w:rPr>
      <w:rFonts w:ascii="Courier New" w:hAnsi="Courier New" w:cs="Courier New"/>
    </w:rPr>
  </w:style>
  <w:style w:type="character" w:customStyle="1" w:styleId="WW8Num15z2">
    <w:name w:val="WW8Num15z2"/>
    <w:rsid w:val="00754314"/>
    <w:rPr>
      <w:rFonts w:ascii="Wingdings" w:hAnsi="Wingdings"/>
    </w:rPr>
  </w:style>
  <w:style w:type="character" w:customStyle="1" w:styleId="WW8Num16z1">
    <w:name w:val="WW8Num16z1"/>
    <w:rsid w:val="00754314"/>
    <w:rPr>
      <w:rFonts w:ascii="Courier New" w:hAnsi="Courier New" w:cs="Courier New"/>
    </w:rPr>
  </w:style>
  <w:style w:type="character" w:customStyle="1" w:styleId="WW8Num16z2">
    <w:name w:val="WW8Num16z2"/>
    <w:rsid w:val="00754314"/>
    <w:rPr>
      <w:rFonts w:ascii="Wingdings" w:hAnsi="Wingdings"/>
    </w:rPr>
  </w:style>
  <w:style w:type="character" w:customStyle="1" w:styleId="WW8Num17z1">
    <w:name w:val="WW8Num17z1"/>
    <w:rsid w:val="00754314"/>
    <w:rPr>
      <w:rFonts w:ascii="Courier New" w:hAnsi="Courier New" w:cs="Courier New"/>
    </w:rPr>
  </w:style>
  <w:style w:type="character" w:customStyle="1" w:styleId="WW8Num17z2">
    <w:name w:val="WW8Num17z2"/>
    <w:rsid w:val="00754314"/>
    <w:rPr>
      <w:rFonts w:ascii="Wingdings" w:hAnsi="Wingdings"/>
    </w:rPr>
  </w:style>
  <w:style w:type="character" w:customStyle="1" w:styleId="WW8Num18z1">
    <w:name w:val="WW8Num18z1"/>
    <w:rsid w:val="00754314"/>
    <w:rPr>
      <w:rFonts w:ascii="Courier New" w:hAnsi="Courier New" w:cs="Courier New"/>
    </w:rPr>
  </w:style>
  <w:style w:type="character" w:customStyle="1" w:styleId="WW8Num18z2">
    <w:name w:val="WW8Num18z2"/>
    <w:rsid w:val="00754314"/>
    <w:rPr>
      <w:rFonts w:ascii="Wingdings" w:hAnsi="Wingdings"/>
    </w:rPr>
  </w:style>
  <w:style w:type="character" w:customStyle="1" w:styleId="WW8Num19z1">
    <w:name w:val="WW8Num19z1"/>
    <w:rsid w:val="00754314"/>
    <w:rPr>
      <w:rFonts w:ascii="Courier New" w:hAnsi="Courier New" w:cs="Courier New"/>
    </w:rPr>
  </w:style>
  <w:style w:type="character" w:customStyle="1" w:styleId="WW8Num19z2">
    <w:name w:val="WW8Num19z2"/>
    <w:rsid w:val="00754314"/>
    <w:rPr>
      <w:rFonts w:ascii="Wingdings" w:hAnsi="Wingdings"/>
    </w:rPr>
  </w:style>
  <w:style w:type="character" w:customStyle="1" w:styleId="WW8Num19z3">
    <w:name w:val="WW8Num19z3"/>
    <w:rsid w:val="00754314"/>
    <w:rPr>
      <w:rFonts w:ascii="Symbol" w:hAnsi="Symbol"/>
    </w:rPr>
  </w:style>
  <w:style w:type="character" w:customStyle="1" w:styleId="WW8Num20z1">
    <w:name w:val="WW8Num20z1"/>
    <w:rsid w:val="00754314"/>
    <w:rPr>
      <w:rFonts w:ascii="Courier New" w:hAnsi="Courier New"/>
    </w:rPr>
  </w:style>
  <w:style w:type="character" w:customStyle="1" w:styleId="WW8Num20z2">
    <w:name w:val="WW8Num20z2"/>
    <w:rsid w:val="00754314"/>
    <w:rPr>
      <w:rFonts w:ascii="Wingdings" w:hAnsi="Wingdings"/>
    </w:rPr>
  </w:style>
  <w:style w:type="character" w:customStyle="1" w:styleId="WW8Num21z1">
    <w:name w:val="WW8Num21z1"/>
    <w:rsid w:val="00754314"/>
    <w:rPr>
      <w:rFonts w:ascii="Courier New" w:hAnsi="Courier New" w:cs="Courier New"/>
    </w:rPr>
  </w:style>
  <w:style w:type="character" w:customStyle="1" w:styleId="WW8Num21z2">
    <w:name w:val="WW8Num21z2"/>
    <w:rsid w:val="00754314"/>
    <w:rPr>
      <w:rFonts w:ascii="Wingdings" w:hAnsi="Wingdings"/>
    </w:rPr>
  </w:style>
  <w:style w:type="character" w:customStyle="1" w:styleId="WW8Num22z1">
    <w:name w:val="WW8Num22z1"/>
    <w:rsid w:val="00754314"/>
    <w:rPr>
      <w:rFonts w:ascii="Courier New" w:hAnsi="Courier New"/>
    </w:rPr>
  </w:style>
  <w:style w:type="character" w:customStyle="1" w:styleId="WW8Num22z2">
    <w:name w:val="WW8Num22z2"/>
    <w:rsid w:val="00754314"/>
    <w:rPr>
      <w:rFonts w:ascii="Wingdings" w:hAnsi="Wingdings"/>
    </w:rPr>
  </w:style>
  <w:style w:type="character" w:customStyle="1" w:styleId="WW8Num23z0">
    <w:name w:val="WW8Num23z0"/>
    <w:rsid w:val="00754314"/>
    <w:rPr>
      <w:rFonts w:ascii="Wingdings" w:hAnsi="Wingdings"/>
    </w:rPr>
  </w:style>
  <w:style w:type="character" w:customStyle="1" w:styleId="WW8Num23z1">
    <w:name w:val="WW8Num23z1"/>
    <w:rsid w:val="00754314"/>
    <w:rPr>
      <w:rFonts w:ascii="Courier New" w:hAnsi="Courier New"/>
    </w:rPr>
  </w:style>
  <w:style w:type="character" w:customStyle="1" w:styleId="WW8Num23z2">
    <w:name w:val="WW8Num23z2"/>
    <w:rsid w:val="00754314"/>
    <w:rPr>
      <w:rFonts w:ascii="Wingdings" w:hAnsi="Wingdings"/>
    </w:rPr>
  </w:style>
  <w:style w:type="character" w:customStyle="1" w:styleId="WW8Num24z1">
    <w:name w:val="WW8Num24z1"/>
    <w:rsid w:val="00754314"/>
    <w:rPr>
      <w:rFonts w:ascii="Courier New" w:hAnsi="Courier New" w:cs="Courier New"/>
    </w:rPr>
  </w:style>
  <w:style w:type="character" w:customStyle="1" w:styleId="WW8Num24z2">
    <w:name w:val="WW8Num24z2"/>
    <w:rsid w:val="00754314"/>
    <w:rPr>
      <w:rFonts w:ascii="Wingdings" w:hAnsi="Wingdings"/>
    </w:rPr>
  </w:style>
  <w:style w:type="character" w:customStyle="1" w:styleId="WW8Num24z3">
    <w:name w:val="WW8Num24z3"/>
    <w:rsid w:val="00754314"/>
    <w:rPr>
      <w:rFonts w:ascii="Symbol" w:hAnsi="Symbol"/>
    </w:rPr>
  </w:style>
  <w:style w:type="character" w:customStyle="1" w:styleId="WW8Num26z0">
    <w:name w:val="WW8Num26z0"/>
    <w:rsid w:val="00754314"/>
    <w:rPr>
      <w:rFonts w:ascii="Symbol" w:hAnsi="Symbol"/>
    </w:rPr>
  </w:style>
  <w:style w:type="character" w:customStyle="1" w:styleId="WW8Num26z1">
    <w:name w:val="WW8Num26z1"/>
    <w:rsid w:val="00754314"/>
    <w:rPr>
      <w:rFonts w:ascii="Courier New" w:hAnsi="Courier New" w:cs="Courier New"/>
    </w:rPr>
  </w:style>
  <w:style w:type="character" w:customStyle="1" w:styleId="WW8Num26z2">
    <w:name w:val="WW8Num26z2"/>
    <w:rsid w:val="00754314"/>
    <w:rPr>
      <w:rFonts w:ascii="Wingdings" w:hAnsi="Wingdings"/>
    </w:rPr>
  </w:style>
  <w:style w:type="character" w:customStyle="1" w:styleId="WW8Num27z1">
    <w:name w:val="WW8Num27z1"/>
    <w:rsid w:val="00754314"/>
    <w:rPr>
      <w:rFonts w:ascii="Courier New" w:hAnsi="Courier New"/>
    </w:rPr>
  </w:style>
  <w:style w:type="character" w:customStyle="1" w:styleId="WW8Num27z2">
    <w:name w:val="WW8Num27z2"/>
    <w:rsid w:val="00754314"/>
    <w:rPr>
      <w:rFonts w:ascii="Wingdings" w:hAnsi="Wingdings"/>
    </w:rPr>
  </w:style>
  <w:style w:type="character" w:customStyle="1" w:styleId="WW8Num29z0">
    <w:name w:val="WW8Num29z0"/>
    <w:rsid w:val="00754314"/>
    <w:rPr>
      <w:rFonts w:ascii="Times New Roman" w:hAnsi="Times New Roman"/>
    </w:rPr>
  </w:style>
  <w:style w:type="character" w:customStyle="1" w:styleId="WW8Num30z1">
    <w:name w:val="WW8Num30z1"/>
    <w:rsid w:val="00754314"/>
    <w:rPr>
      <w:rFonts w:ascii="Courier New" w:hAnsi="Courier New" w:cs="Courier New"/>
    </w:rPr>
  </w:style>
  <w:style w:type="character" w:customStyle="1" w:styleId="WW8Num30z2">
    <w:name w:val="WW8Num30z2"/>
    <w:rsid w:val="00754314"/>
    <w:rPr>
      <w:rFonts w:ascii="Wingdings" w:hAnsi="Wingdings"/>
    </w:rPr>
  </w:style>
  <w:style w:type="character" w:customStyle="1" w:styleId="WW8Num32z1">
    <w:name w:val="WW8Num32z1"/>
    <w:rsid w:val="00754314"/>
    <w:rPr>
      <w:rFonts w:ascii="Courier New" w:hAnsi="Courier New"/>
    </w:rPr>
  </w:style>
  <w:style w:type="character" w:customStyle="1" w:styleId="WW8Num32z2">
    <w:name w:val="WW8Num32z2"/>
    <w:rsid w:val="00754314"/>
    <w:rPr>
      <w:rFonts w:ascii="Wingdings" w:hAnsi="Wingdings"/>
    </w:rPr>
  </w:style>
  <w:style w:type="character" w:customStyle="1" w:styleId="WW8Num33z0">
    <w:name w:val="WW8Num33z0"/>
    <w:rsid w:val="00754314"/>
    <w:rPr>
      <w:rFonts w:ascii="Symbol" w:hAnsi="Symbol"/>
    </w:rPr>
  </w:style>
  <w:style w:type="character" w:customStyle="1" w:styleId="WW8Num33z1">
    <w:name w:val="WW8Num33z1"/>
    <w:rsid w:val="00754314"/>
    <w:rPr>
      <w:rFonts w:ascii="Courier New" w:hAnsi="Courier New"/>
    </w:rPr>
  </w:style>
  <w:style w:type="character" w:customStyle="1" w:styleId="WW8Num33z2">
    <w:name w:val="WW8Num33z2"/>
    <w:rsid w:val="00754314"/>
    <w:rPr>
      <w:rFonts w:ascii="Wingdings" w:hAnsi="Wingdings"/>
    </w:rPr>
  </w:style>
  <w:style w:type="character" w:customStyle="1" w:styleId="WW8Num34z1">
    <w:name w:val="WW8Num34z1"/>
    <w:rsid w:val="00754314"/>
    <w:rPr>
      <w:rFonts w:ascii="Courier New" w:hAnsi="Courier New" w:cs="Courier New"/>
    </w:rPr>
  </w:style>
  <w:style w:type="character" w:customStyle="1" w:styleId="WW8Num34z2">
    <w:name w:val="WW8Num34z2"/>
    <w:rsid w:val="00754314"/>
    <w:rPr>
      <w:rFonts w:ascii="Wingdings" w:hAnsi="Wingdings"/>
    </w:rPr>
  </w:style>
  <w:style w:type="character" w:customStyle="1" w:styleId="WW8Num36z0">
    <w:name w:val="WW8Num36z0"/>
    <w:rsid w:val="00754314"/>
    <w:rPr>
      <w:rFonts w:ascii="Symbol" w:hAnsi="Symbol"/>
    </w:rPr>
  </w:style>
  <w:style w:type="character" w:customStyle="1" w:styleId="WW8Num36z1">
    <w:name w:val="WW8Num36z1"/>
    <w:rsid w:val="00754314"/>
    <w:rPr>
      <w:rFonts w:ascii="Courier New" w:hAnsi="Courier New" w:cs="Courier New"/>
    </w:rPr>
  </w:style>
  <w:style w:type="character" w:customStyle="1" w:styleId="WW8Num36z2">
    <w:name w:val="WW8Num36z2"/>
    <w:rsid w:val="00754314"/>
    <w:rPr>
      <w:rFonts w:ascii="Wingdings" w:hAnsi="Wingdings"/>
    </w:rPr>
  </w:style>
  <w:style w:type="character" w:customStyle="1" w:styleId="WW8Num37z1">
    <w:name w:val="WW8Num37z1"/>
    <w:rsid w:val="00754314"/>
    <w:rPr>
      <w:rFonts w:ascii="Courier New" w:hAnsi="Courier New" w:cs="Courier New"/>
    </w:rPr>
  </w:style>
  <w:style w:type="character" w:customStyle="1" w:styleId="WW8Num37z2">
    <w:name w:val="WW8Num37z2"/>
    <w:rsid w:val="00754314"/>
    <w:rPr>
      <w:rFonts w:ascii="Wingdings" w:hAnsi="Wingdings"/>
    </w:rPr>
  </w:style>
  <w:style w:type="character" w:customStyle="1" w:styleId="WW8Num39z0">
    <w:name w:val="WW8Num39z0"/>
    <w:rsid w:val="00754314"/>
    <w:rPr>
      <w:rFonts w:ascii="Symbol" w:hAnsi="Symbol"/>
    </w:rPr>
  </w:style>
  <w:style w:type="character" w:customStyle="1" w:styleId="WW8Num39z1">
    <w:name w:val="WW8Num39z1"/>
    <w:rsid w:val="00754314"/>
    <w:rPr>
      <w:rFonts w:ascii="Courier New" w:hAnsi="Courier New" w:cs="Courier New"/>
    </w:rPr>
  </w:style>
  <w:style w:type="character" w:customStyle="1" w:styleId="WW8Num39z2">
    <w:name w:val="WW8Num39z2"/>
    <w:rsid w:val="00754314"/>
    <w:rPr>
      <w:rFonts w:ascii="Wingdings" w:hAnsi="Wingdings"/>
    </w:rPr>
  </w:style>
  <w:style w:type="character" w:customStyle="1" w:styleId="WW8Num40z0">
    <w:name w:val="WW8Num40z0"/>
    <w:rsid w:val="00754314"/>
    <w:rPr>
      <w:rFonts w:ascii="Symbol" w:hAnsi="Symbol"/>
    </w:rPr>
  </w:style>
  <w:style w:type="character" w:customStyle="1" w:styleId="WW8Num40z1">
    <w:name w:val="WW8Num40z1"/>
    <w:rsid w:val="00754314"/>
    <w:rPr>
      <w:rFonts w:ascii="Courier New" w:hAnsi="Courier New" w:cs="Courier New"/>
    </w:rPr>
  </w:style>
  <w:style w:type="character" w:customStyle="1" w:styleId="WW8Num40z2">
    <w:name w:val="WW8Num40z2"/>
    <w:rsid w:val="00754314"/>
    <w:rPr>
      <w:rFonts w:ascii="Wingdings" w:hAnsi="Wingdings"/>
    </w:rPr>
  </w:style>
  <w:style w:type="character" w:customStyle="1" w:styleId="WW8Num44z1">
    <w:name w:val="WW8Num44z1"/>
    <w:rsid w:val="00754314"/>
    <w:rPr>
      <w:rFonts w:ascii="Courier New" w:hAnsi="Courier New" w:cs="Courier New"/>
    </w:rPr>
  </w:style>
  <w:style w:type="character" w:customStyle="1" w:styleId="WW8Num44z2">
    <w:name w:val="WW8Num44z2"/>
    <w:rsid w:val="00754314"/>
    <w:rPr>
      <w:rFonts w:ascii="Wingdings" w:hAnsi="Wingdings"/>
    </w:rPr>
  </w:style>
  <w:style w:type="character" w:customStyle="1" w:styleId="WW8Num46z1">
    <w:name w:val="WW8Num46z1"/>
    <w:rsid w:val="00754314"/>
    <w:rPr>
      <w:rFonts w:ascii="Courier New" w:hAnsi="Courier New" w:cs="Courier New"/>
    </w:rPr>
  </w:style>
  <w:style w:type="character" w:customStyle="1" w:styleId="WW8Num46z2">
    <w:name w:val="WW8Num46z2"/>
    <w:rsid w:val="00754314"/>
    <w:rPr>
      <w:rFonts w:ascii="Wingdings" w:hAnsi="Wingdings"/>
    </w:rPr>
  </w:style>
  <w:style w:type="character" w:customStyle="1" w:styleId="WW8Num47z1">
    <w:name w:val="WW8Num47z1"/>
    <w:rsid w:val="00754314"/>
    <w:rPr>
      <w:rFonts w:ascii="Courier New" w:hAnsi="Courier New" w:cs="Courier New"/>
    </w:rPr>
  </w:style>
  <w:style w:type="character" w:customStyle="1" w:styleId="WW8Num47z2">
    <w:name w:val="WW8Num47z2"/>
    <w:rsid w:val="00754314"/>
    <w:rPr>
      <w:rFonts w:ascii="Wingdings" w:hAnsi="Wingdings"/>
    </w:rPr>
  </w:style>
  <w:style w:type="character" w:customStyle="1" w:styleId="WW8Num47z3">
    <w:name w:val="WW8Num47z3"/>
    <w:rsid w:val="00754314"/>
    <w:rPr>
      <w:rFonts w:ascii="Symbol" w:hAnsi="Symbol"/>
    </w:rPr>
  </w:style>
  <w:style w:type="character" w:customStyle="1" w:styleId="WW8Num48z1">
    <w:name w:val="WW8Num48z1"/>
    <w:rsid w:val="00754314"/>
    <w:rPr>
      <w:rFonts w:ascii="Courier New" w:hAnsi="Courier New" w:cs="Courier New"/>
    </w:rPr>
  </w:style>
  <w:style w:type="character" w:customStyle="1" w:styleId="WW8Num48z2">
    <w:name w:val="WW8Num48z2"/>
    <w:rsid w:val="00754314"/>
    <w:rPr>
      <w:rFonts w:ascii="Wingdings" w:hAnsi="Wingdings"/>
    </w:rPr>
  </w:style>
  <w:style w:type="character" w:customStyle="1" w:styleId="WW8Num49z0">
    <w:name w:val="WW8Num49z0"/>
    <w:rsid w:val="00754314"/>
    <w:rPr>
      <w:rFonts w:ascii="Symbol" w:hAnsi="Symbol"/>
    </w:rPr>
  </w:style>
  <w:style w:type="character" w:customStyle="1" w:styleId="WW8Num49z1">
    <w:name w:val="WW8Num49z1"/>
    <w:rsid w:val="00754314"/>
    <w:rPr>
      <w:rFonts w:ascii="Courier New" w:hAnsi="Courier New"/>
    </w:rPr>
  </w:style>
  <w:style w:type="character" w:customStyle="1" w:styleId="WW8Num49z2">
    <w:name w:val="WW8Num49z2"/>
    <w:rsid w:val="00754314"/>
    <w:rPr>
      <w:rFonts w:ascii="Wingdings" w:hAnsi="Wingdings"/>
    </w:rPr>
  </w:style>
  <w:style w:type="character" w:customStyle="1" w:styleId="WW8Num50z1">
    <w:name w:val="WW8Num50z1"/>
    <w:rsid w:val="00754314"/>
    <w:rPr>
      <w:rFonts w:ascii="Courier New" w:hAnsi="Courier New"/>
    </w:rPr>
  </w:style>
  <w:style w:type="character" w:customStyle="1" w:styleId="WW8Num50z2">
    <w:name w:val="WW8Num50z2"/>
    <w:rsid w:val="00754314"/>
    <w:rPr>
      <w:rFonts w:ascii="Wingdings" w:hAnsi="Wingdings"/>
    </w:rPr>
  </w:style>
  <w:style w:type="character" w:customStyle="1" w:styleId="WW8Num50z3">
    <w:name w:val="WW8Num50z3"/>
    <w:rsid w:val="00754314"/>
    <w:rPr>
      <w:rFonts w:ascii="Symbol" w:hAnsi="Symbol"/>
    </w:rPr>
  </w:style>
  <w:style w:type="character" w:customStyle="1" w:styleId="WW8Num52z1">
    <w:name w:val="WW8Num52z1"/>
    <w:rsid w:val="00754314"/>
    <w:rPr>
      <w:rFonts w:ascii="Courier New" w:hAnsi="Courier New" w:cs="Courier New"/>
    </w:rPr>
  </w:style>
  <w:style w:type="character" w:customStyle="1" w:styleId="WW8Num52z2">
    <w:name w:val="WW8Num52z2"/>
    <w:rsid w:val="00754314"/>
    <w:rPr>
      <w:rFonts w:ascii="Wingdings" w:hAnsi="Wingdings"/>
    </w:rPr>
  </w:style>
  <w:style w:type="character" w:customStyle="1" w:styleId="WW8Num52z3">
    <w:name w:val="WW8Num52z3"/>
    <w:rsid w:val="00754314"/>
    <w:rPr>
      <w:rFonts w:ascii="Symbol" w:hAnsi="Symbol"/>
    </w:rPr>
  </w:style>
  <w:style w:type="character" w:customStyle="1" w:styleId="WW8Num54z0">
    <w:name w:val="WW8Num54z0"/>
    <w:rsid w:val="00754314"/>
    <w:rPr>
      <w:rFonts w:ascii="Symbol" w:hAnsi="Symbol"/>
    </w:rPr>
  </w:style>
  <w:style w:type="character" w:customStyle="1" w:styleId="WW8Num54z1">
    <w:name w:val="WW8Num54z1"/>
    <w:rsid w:val="00754314"/>
    <w:rPr>
      <w:rFonts w:ascii="Courier New" w:hAnsi="Courier New"/>
    </w:rPr>
  </w:style>
  <w:style w:type="character" w:customStyle="1" w:styleId="WW8Num54z2">
    <w:name w:val="WW8Num54z2"/>
    <w:rsid w:val="00754314"/>
    <w:rPr>
      <w:rFonts w:ascii="Wingdings" w:hAnsi="Wingdings"/>
    </w:rPr>
  </w:style>
  <w:style w:type="character" w:customStyle="1" w:styleId="WW8Num55z1">
    <w:name w:val="WW8Num55z1"/>
    <w:rsid w:val="00754314"/>
    <w:rPr>
      <w:rFonts w:ascii="Courier New" w:hAnsi="Courier New" w:cs="Courier New"/>
    </w:rPr>
  </w:style>
  <w:style w:type="character" w:customStyle="1" w:styleId="WW8Num55z2">
    <w:name w:val="WW8Num55z2"/>
    <w:rsid w:val="00754314"/>
    <w:rPr>
      <w:rFonts w:ascii="Wingdings" w:hAnsi="Wingdings"/>
    </w:rPr>
  </w:style>
  <w:style w:type="character" w:customStyle="1" w:styleId="WW8Num59z0">
    <w:name w:val="WW8Num59z0"/>
    <w:rsid w:val="00754314"/>
    <w:rPr>
      <w:rFonts w:ascii="Symbol" w:hAnsi="Symbol"/>
      <w:caps w:val="0"/>
      <w:smallCaps w:val="0"/>
      <w:strike w:val="0"/>
      <w:vanish w:val="0"/>
      <w:color w:val="000000"/>
      <w:position w:val="0"/>
      <w:sz w:val="24"/>
      <w:vertAlign w:val="baseline"/>
    </w:rPr>
  </w:style>
  <w:style w:type="character" w:customStyle="1" w:styleId="WW8Num59z1">
    <w:name w:val="WW8Num59z1"/>
    <w:rsid w:val="00754314"/>
    <w:rPr>
      <w:rFonts w:ascii="Courier New" w:hAnsi="Courier New"/>
    </w:rPr>
  </w:style>
  <w:style w:type="character" w:customStyle="1" w:styleId="WW8Num59z2">
    <w:name w:val="WW8Num59z2"/>
    <w:rsid w:val="00754314"/>
    <w:rPr>
      <w:rFonts w:ascii="Wingdings" w:hAnsi="Wingdings"/>
    </w:rPr>
  </w:style>
  <w:style w:type="character" w:customStyle="1" w:styleId="WW8Num59z3">
    <w:name w:val="WW8Num59z3"/>
    <w:rsid w:val="00754314"/>
    <w:rPr>
      <w:rFonts w:ascii="Symbol" w:hAnsi="Symbol"/>
    </w:rPr>
  </w:style>
  <w:style w:type="character" w:customStyle="1" w:styleId="WW8Num63z1">
    <w:name w:val="WW8Num63z1"/>
    <w:rsid w:val="00754314"/>
    <w:rPr>
      <w:rFonts w:ascii="Symbol" w:hAnsi="Symbol"/>
    </w:rPr>
  </w:style>
  <w:style w:type="character" w:customStyle="1" w:styleId="WW8Num64z0">
    <w:name w:val="WW8Num64z0"/>
    <w:rsid w:val="00754314"/>
    <w:rPr>
      <w:rFonts w:ascii="Symbol" w:hAnsi="Symbol"/>
    </w:rPr>
  </w:style>
  <w:style w:type="character" w:customStyle="1" w:styleId="WW8Num64z1">
    <w:name w:val="WW8Num64z1"/>
    <w:rsid w:val="00754314"/>
    <w:rPr>
      <w:rFonts w:ascii="Courier New" w:hAnsi="Courier New" w:cs="Courier New"/>
    </w:rPr>
  </w:style>
  <w:style w:type="character" w:customStyle="1" w:styleId="WW8Num64z2">
    <w:name w:val="WW8Num64z2"/>
    <w:rsid w:val="00754314"/>
    <w:rPr>
      <w:rFonts w:ascii="Wingdings" w:hAnsi="Wingdings"/>
    </w:rPr>
  </w:style>
  <w:style w:type="character" w:customStyle="1" w:styleId="1f1">
    <w:name w:val="Основной шрифт абзаца1"/>
    <w:basedOn w:val="a0"/>
    <w:rsid w:val="00754314"/>
  </w:style>
  <w:style w:type="character" w:customStyle="1" w:styleId="38">
    <w:name w:val="Основной текст 3 Знак"/>
    <w:link w:val="39"/>
    <w:rsid w:val="00754314"/>
    <w:rPr>
      <w:rFonts w:ascii="Arial" w:hAnsi="Arial" w:cs="Arial"/>
      <w:sz w:val="16"/>
      <w:szCs w:val="24"/>
    </w:rPr>
  </w:style>
  <w:style w:type="character" w:customStyle="1" w:styleId="affff4">
    <w:name w:val="Символ сноски"/>
    <w:rsid w:val="00754314"/>
    <w:rPr>
      <w:position w:val="-2"/>
      <w:vertAlign w:val="superscript"/>
    </w:rPr>
  </w:style>
  <w:style w:type="character" w:customStyle="1" w:styleId="affff5">
    <w:name w:val="Стиль заключения Знак Знак"/>
    <w:rsid w:val="00754314"/>
    <w:rPr>
      <w:sz w:val="28"/>
      <w:szCs w:val="28"/>
    </w:rPr>
  </w:style>
  <w:style w:type="character" w:customStyle="1" w:styleId="WW8Num2z0">
    <w:name w:val="WW8Num2z0"/>
    <w:rsid w:val="00754314"/>
    <w:rPr>
      <w:rFonts w:ascii="Times New Roman" w:eastAsia="Times New Roman" w:hAnsi="Times New Roman" w:cs="Times New Roman"/>
    </w:rPr>
  </w:style>
  <w:style w:type="character" w:customStyle="1" w:styleId="affff6">
    <w:name w:val="!Простой текст! Знак Знак Знак Знак Знак"/>
    <w:rsid w:val="00754314"/>
    <w:rPr>
      <w:sz w:val="24"/>
      <w:szCs w:val="24"/>
    </w:rPr>
  </w:style>
  <w:style w:type="character" w:customStyle="1" w:styleId="affff7">
    <w:name w:val="ВерИндекс"/>
    <w:rsid w:val="00754314"/>
    <w:rPr>
      <w:position w:val="-2"/>
      <w:vertAlign w:val="superscript"/>
    </w:rPr>
  </w:style>
  <w:style w:type="character" w:customStyle="1" w:styleId="affff8">
    <w:name w:val="Текст Знак"/>
    <w:link w:val="affff9"/>
    <w:semiHidden/>
    <w:rsid w:val="00754314"/>
    <w:rPr>
      <w:rFonts w:ascii="Courier New" w:hAnsi="Courier New" w:cs="Courier New"/>
    </w:rPr>
  </w:style>
  <w:style w:type="character" w:customStyle="1" w:styleId="1f2">
    <w:name w:val="Верхний колонтитул Знак1"/>
    <w:aliases w:val="ВерхКолонтитул Знак,Верхний колонтитул1 Знак1, Знак10 Знак1,Знак10 Знак1"/>
    <w:uiPriority w:val="99"/>
    <w:rsid w:val="00754314"/>
    <w:rPr>
      <w:rFonts w:ascii="Arial" w:hAnsi="Arial" w:cs="Arial"/>
      <w:noProof w:val="0"/>
      <w:sz w:val="24"/>
      <w:szCs w:val="16"/>
      <w:lang w:val="ru-RU" w:eastAsia="ar-SA" w:bidi="ar-SA"/>
    </w:rPr>
  </w:style>
  <w:style w:type="character" w:customStyle="1" w:styleId="1f3">
    <w:name w:val="Нижний колонтитул Знак1"/>
    <w:aliases w:val=" Знак Знак1"/>
    <w:uiPriority w:val="99"/>
    <w:rsid w:val="00754314"/>
    <w:rPr>
      <w:rFonts w:ascii="Arial" w:hAnsi="Arial" w:cs="Arial"/>
      <w:noProof w:val="0"/>
      <w:sz w:val="24"/>
      <w:szCs w:val="16"/>
      <w:lang w:val="ru-RU" w:eastAsia="ar-SA" w:bidi="ar-SA"/>
    </w:rPr>
  </w:style>
  <w:style w:type="character" w:customStyle="1" w:styleId="1f4">
    <w:name w:val="Основной текст с отступом Знак1"/>
    <w:rsid w:val="00754314"/>
    <w:rPr>
      <w:rFonts w:ascii="Arial" w:hAnsi="Arial" w:cs="Arial"/>
      <w:noProof w:val="0"/>
      <w:color w:val="FF0000"/>
      <w:sz w:val="24"/>
      <w:szCs w:val="16"/>
      <w:lang w:val="ru-RU" w:eastAsia="ar-SA" w:bidi="ar-SA"/>
    </w:rPr>
  </w:style>
  <w:style w:type="character" w:customStyle="1" w:styleId="1f5">
    <w:name w:val="Текст выноски Знак1"/>
    <w:rsid w:val="00754314"/>
    <w:rPr>
      <w:rFonts w:ascii="Tahoma" w:hAnsi="Tahoma" w:cs="Tahoma"/>
      <w:noProof w:val="0"/>
      <w:sz w:val="16"/>
      <w:szCs w:val="16"/>
      <w:lang w:val="ru-RU" w:eastAsia="ar-SA" w:bidi="ar-SA"/>
    </w:rPr>
  </w:style>
  <w:style w:type="character" w:customStyle="1" w:styleId="HTML1">
    <w:name w:val="Стандартный HTML Знак1"/>
    <w:rsid w:val="00754314"/>
    <w:rPr>
      <w:rFonts w:ascii="Courier New" w:hAnsi="Courier New" w:cs="Arial"/>
      <w:noProof w:val="0"/>
      <w:color w:val="000000"/>
      <w:szCs w:val="16"/>
      <w:lang w:val="ru-RU" w:eastAsia="ar-SA" w:bidi="ar-SA"/>
    </w:rPr>
  </w:style>
  <w:style w:type="character" w:customStyle="1" w:styleId="affffa">
    <w:name w:val="Стиль пункта схемы Знак"/>
    <w:rsid w:val="00754314"/>
    <w:rPr>
      <w:rFonts w:ascii="Arial" w:hAnsi="Arial" w:cs="Arial"/>
      <w:noProof w:val="0"/>
      <w:sz w:val="28"/>
      <w:szCs w:val="28"/>
      <w:lang w:val="ru-RU" w:eastAsia="ar-SA" w:bidi="ar-SA"/>
    </w:rPr>
  </w:style>
  <w:style w:type="character" w:customStyle="1" w:styleId="1f6">
    <w:name w:val="Текст сноски Знак1"/>
    <w:aliases w:val="Table_Footnote_last Знак Знак1,Table_Footnote_last Знак Знак Знак,Table_Footnote_last Знак1"/>
    <w:rsid w:val="00754314"/>
    <w:rPr>
      <w:rFonts w:ascii="Arial" w:hAnsi="Arial" w:cs="Arial"/>
      <w:noProof w:val="0"/>
      <w:lang w:val="ru-RU" w:eastAsia="ar-SA" w:bidi="ar-SA"/>
    </w:rPr>
  </w:style>
  <w:style w:type="character" w:customStyle="1" w:styleId="213">
    <w:name w:val="Основной текст 2 Знак1"/>
    <w:rsid w:val="00754314"/>
    <w:rPr>
      <w:rFonts w:ascii="Arial" w:hAnsi="Arial" w:cs="Arial"/>
      <w:noProof w:val="0"/>
      <w:sz w:val="24"/>
      <w:szCs w:val="16"/>
      <w:lang w:val="ru-RU" w:eastAsia="ar-SA" w:bidi="ar-SA"/>
    </w:rPr>
  </w:style>
  <w:style w:type="character" w:customStyle="1" w:styleId="214">
    <w:name w:val="Основной текст с отступом 2 Знак1"/>
    <w:rsid w:val="00754314"/>
    <w:rPr>
      <w:rFonts w:ascii="Arial" w:hAnsi="Arial" w:cs="Arial"/>
      <w:noProof w:val="0"/>
      <w:sz w:val="24"/>
      <w:szCs w:val="16"/>
      <w:lang w:val="ru-RU" w:eastAsia="ar-SA" w:bidi="ar-SA"/>
    </w:rPr>
  </w:style>
  <w:style w:type="character" w:customStyle="1" w:styleId="312">
    <w:name w:val="Основной текст с отступом 3 Знак1"/>
    <w:rsid w:val="00754314"/>
    <w:rPr>
      <w:rFonts w:ascii="Arial" w:hAnsi="Arial" w:cs="Arial"/>
      <w:noProof w:val="0"/>
      <w:sz w:val="16"/>
      <w:szCs w:val="16"/>
      <w:lang w:val="ru-RU" w:eastAsia="ar-SA" w:bidi="ar-SA"/>
    </w:rPr>
  </w:style>
  <w:style w:type="character" w:customStyle="1" w:styleId="affffb">
    <w:name w:val="№табл Знак"/>
    <w:rsid w:val="00754314"/>
    <w:rPr>
      <w:rFonts w:ascii="Arial" w:eastAsia="Times New Roman" w:hAnsi="Arial" w:cs="Arial"/>
      <w:noProof w:val="0"/>
      <w:color w:val="000000"/>
      <w:sz w:val="24"/>
      <w:szCs w:val="22"/>
      <w:lang w:val="ru-RU" w:eastAsia="ar-SA" w:bidi="ar-SA"/>
    </w:rPr>
  </w:style>
  <w:style w:type="character" w:customStyle="1" w:styleId="affffc">
    <w:name w:val="Формула Знак"/>
    <w:rsid w:val="00754314"/>
    <w:rPr>
      <w:rFonts w:ascii="Arial" w:hAnsi="Arial" w:cs="Arial"/>
      <w:noProof w:val="0"/>
      <w:sz w:val="28"/>
      <w:szCs w:val="28"/>
      <w:lang w:val="en-US" w:eastAsia="ar-SA" w:bidi="ar-SA"/>
    </w:rPr>
  </w:style>
  <w:style w:type="character" w:customStyle="1" w:styleId="affffd">
    <w:name w:val="Ячейка таблицы Знак"/>
    <w:rsid w:val="00754314"/>
    <w:rPr>
      <w:rFonts w:ascii="Arial" w:eastAsia="Times New Roman" w:hAnsi="Arial" w:cs="Arial"/>
      <w:noProof w:val="0"/>
      <w:sz w:val="24"/>
      <w:szCs w:val="32"/>
      <w:lang w:val="ru-RU" w:eastAsia="ar-SA" w:bidi="ar-SA"/>
    </w:rPr>
  </w:style>
  <w:style w:type="character" w:styleId="affffe">
    <w:name w:val="page number"/>
    <w:basedOn w:val="a0"/>
    <w:rsid w:val="00754314"/>
  </w:style>
  <w:style w:type="character" w:customStyle="1" w:styleId="highlight">
    <w:name w:val="highlight"/>
    <w:basedOn w:val="a0"/>
    <w:rsid w:val="00754314"/>
  </w:style>
  <w:style w:type="character" w:styleId="afffff">
    <w:name w:val="footnote reference"/>
    <w:uiPriority w:val="99"/>
    <w:rsid w:val="00754314"/>
    <w:rPr>
      <w:position w:val="-2"/>
      <w:vertAlign w:val="superscript"/>
    </w:rPr>
  </w:style>
  <w:style w:type="paragraph" w:customStyle="1" w:styleId="230">
    <w:name w:val="Основной текст 23"/>
    <w:basedOn w:val="a"/>
    <w:rsid w:val="00754314"/>
    <w:pPr>
      <w:ind w:firstLine="545"/>
      <w:jc w:val="both"/>
    </w:pPr>
    <w:rPr>
      <w:sz w:val="28"/>
      <w:szCs w:val="20"/>
    </w:rPr>
  </w:style>
  <w:style w:type="character" w:customStyle="1" w:styleId="afff5">
    <w:name w:val="Основной стиль Знак"/>
    <w:link w:val="afff4"/>
    <w:rsid w:val="00754314"/>
    <w:rPr>
      <w:rFonts w:ascii="Arial" w:eastAsia="Times New Roman" w:hAnsi="Arial" w:cs="Times New Roman"/>
      <w:color w:val="000000"/>
      <w:sz w:val="24"/>
      <w:szCs w:val="28"/>
      <w:lang w:val="x-none" w:eastAsia="ar-SA"/>
    </w:rPr>
  </w:style>
  <w:style w:type="character" w:styleId="afffff0">
    <w:name w:val="FollowedHyperlink"/>
    <w:uiPriority w:val="99"/>
    <w:semiHidden/>
    <w:unhideWhenUsed/>
    <w:rsid w:val="00754314"/>
    <w:rPr>
      <w:color w:val="800080"/>
      <w:u w:val="single"/>
    </w:rPr>
  </w:style>
  <w:style w:type="paragraph" w:customStyle="1" w:styleId="161">
    <w:name w:val="стиль161"/>
    <w:basedOn w:val="a"/>
    <w:rsid w:val="00754314"/>
    <w:pPr>
      <w:spacing w:after="240" w:line="270" w:lineRule="atLeast"/>
      <w:ind w:left="300" w:right="300"/>
    </w:pPr>
    <w:rPr>
      <w:rFonts w:ascii="Arial" w:hAnsi="Arial" w:cs="Arial"/>
      <w:color w:val="000000"/>
      <w:sz w:val="21"/>
      <w:szCs w:val="21"/>
    </w:rPr>
  </w:style>
  <w:style w:type="character" w:customStyle="1" w:styleId="251">
    <w:name w:val="стиль251"/>
    <w:rsid w:val="00754314"/>
    <w:rPr>
      <w:rFonts w:ascii="Verdana" w:hAnsi="Verdana" w:hint="default"/>
      <w:b w:val="0"/>
      <w:bCs w:val="0"/>
      <w:sz w:val="18"/>
      <w:szCs w:val="18"/>
    </w:rPr>
  </w:style>
  <w:style w:type="paragraph" w:customStyle="1" w:styleId="-">
    <w:name w:val="Таблица - текст основной"/>
    <w:basedOn w:val="af3"/>
    <w:link w:val="-0"/>
    <w:rsid w:val="00754314"/>
    <w:pPr>
      <w:suppressAutoHyphens/>
      <w:contextualSpacing/>
    </w:pPr>
    <w:rPr>
      <w:rFonts w:ascii="Arial" w:eastAsia="Times New Roman" w:hAnsi="Arial"/>
      <w:lang w:eastAsia="ar-SA"/>
    </w:rPr>
  </w:style>
  <w:style w:type="character" w:customStyle="1" w:styleId="-0">
    <w:name w:val="Таблица - текст основной Знак"/>
    <w:link w:val="-"/>
    <w:rsid w:val="00754314"/>
    <w:rPr>
      <w:rFonts w:ascii="Arial" w:eastAsia="Times New Roman" w:hAnsi="Arial" w:cs="Times New Roman"/>
      <w:sz w:val="20"/>
      <w:szCs w:val="20"/>
      <w:lang w:val="x-none" w:eastAsia="ar-SA"/>
    </w:rPr>
  </w:style>
  <w:style w:type="paragraph" w:customStyle="1" w:styleId="-1">
    <w:name w:val="Таблица - шапка"/>
    <w:basedOn w:val="a"/>
    <w:rsid w:val="00754314"/>
    <w:pPr>
      <w:suppressAutoHyphens/>
      <w:spacing w:before="60" w:after="60"/>
      <w:jc w:val="center"/>
    </w:pPr>
    <w:rPr>
      <w:rFonts w:ascii="Arial" w:hAnsi="Arial" w:cs="Arial"/>
      <w:b/>
      <w:sz w:val="20"/>
      <w:szCs w:val="20"/>
      <w:lang w:eastAsia="ar-SA"/>
    </w:rPr>
  </w:style>
  <w:style w:type="paragraph" w:customStyle="1" w:styleId="-2">
    <w:name w:val="Таблица - текст выделенный"/>
    <w:basedOn w:val="af3"/>
    <w:link w:val="-3"/>
    <w:qFormat/>
    <w:rsid w:val="00754314"/>
    <w:pPr>
      <w:suppressAutoHyphens/>
      <w:spacing w:before="120" w:after="120"/>
      <w:jc w:val="both"/>
    </w:pPr>
    <w:rPr>
      <w:rFonts w:ascii="Arial" w:eastAsia="Times New Roman" w:hAnsi="Arial"/>
      <w:b/>
      <w:lang w:eastAsia="x-none"/>
    </w:rPr>
  </w:style>
  <w:style w:type="character" w:customStyle="1" w:styleId="-3">
    <w:name w:val="Таблица - текст выделенный Знак"/>
    <w:link w:val="-2"/>
    <w:rsid w:val="00754314"/>
    <w:rPr>
      <w:rFonts w:ascii="Arial" w:eastAsia="Times New Roman" w:hAnsi="Arial" w:cs="Times New Roman"/>
      <w:b/>
      <w:sz w:val="20"/>
      <w:szCs w:val="20"/>
      <w:lang w:val="x-none" w:eastAsia="x-none"/>
    </w:rPr>
  </w:style>
  <w:style w:type="paragraph" w:customStyle="1" w:styleId="1f7">
    <w:name w:val="Список маркированный 1"/>
    <w:basedOn w:val="a"/>
    <w:link w:val="1f8"/>
    <w:qFormat/>
    <w:rsid w:val="00754314"/>
    <w:pPr>
      <w:tabs>
        <w:tab w:val="left" w:pos="1276"/>
      </w:tabs>
      <w:suppressAutoHyphens/>
      <w:spacing w:line="360" w:lineRule="auto"/>
      <w:ind w:left="720" w:hanging="360"/>
      <w:jc w:val="both"/>
    </w:pPr>
    <w:rPr>
      <w:lang w:val="x-none" w:eastAsia="x-none"/>
    </w:rPr>
  </w:style>
  <w:style w:type="character" w:customStyle="1" w:styleId="1f8">
    <w:name w:val="Список маркированный 1 Знак"/>
    <w:link w:val="1f7"/>
    <w:rsid w:val="0075431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f9">
    <w:name w:val="1Тема"/>
    <w:basedOn w:val="a"/>
    <w:rsid w:val="00754314"/>
    <w:pPr>
      <w:spacing w:after="120"/>
    </w:pPr>
    <w:rPr>
      <w:rFonts w:ascii="Georgia" w:hAnsi="Georgia" w:cs="Georgia"/>
      <w:b/>
      <w:bCs/>
    </w:rPr>
  </w:style>
  <w:style w:type="paragraph" w:customStyle="1" w:styleId="S">
    <w:name w:val="S_Обычный"/>
    <w:basedOn w:val="a"/>
    <w:link w:val="S0"/>
    <w:qFormat/>
    <w:rsid w:val="00754314"/>
    <w:pPr>
      <w:ind w:firstLine="709"/>
      <w:jc w:val="both"/>
    </w:pPr>
  </w:style>
  <w:style w:type="character" w:customStyle="1" w:styleId="S0">
    <w:name w:val="S_Обычный Знак"/>
    <w:link w:val="S"/>
    <w:rsid w:val="007543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f1">
    <w:name w:val="Book Title"/>
    <w:uiPriority w:val="33"/>
    <w:qFormat/>
    <w:rsid w:val="00754314"/>
    <w:rPr>
      <w:b/>
      <w:bCs/>
      <w:smallCaps/>
      <w:spacing w:val="5"/>
    </w:rPr>
  </w:style>
  <w:style w:type="numbering" w:customStyle="1" w:styleId="1fa">
    <w:name w:val="Нет списка1"/>
    <w:next w:val="a2"/>
    <w:uiPriority w:val="99"/>
    <w:semiHidden/>
    <w:rsid w:val="00754314"/>
  </w:style>
  <w:style w:type="paragraph" w:customStyle="1" w:styleId="afffff2">
    <w:name w:val="_Обычный"/>
    <w:basedOn w:val="a"/>
    <w:link w:val="afffff3"/>
    <w:uiPriority w:val="99"/>
    <w:qFormat/>
    <w:rsid w:val="00754314"/>
    <w:pPr>
      <w:spacing w:line="360" w:lineRule="auto"/>
      <w:ind w:firstLine="709"/>
      <w:jc w:val="both"/>
    </w:pPr>
    <w:rPr>
      <w:rFonts w:eastAsia="Calibri"/>
      <w:iCs/>
      <w:sz w:val="26"/>
      <w:szCs w:val="26"/>
      <w:lang w:eastAsia="en-US"/>
    </w:rPr>
  </w:style>
  <w:style w:type="character" w:customStyle="1" w:styleId="afffff3">
    <w:name w:val="_Обычный Знак"/>
    <w:link w:val="afffff2"/>
    <w:uiPriority w:val="99"/>
    <w:rsid w:val="00754314"/>
    <w:rPr>
      <w:rFonts w:ascii="Times New Roman" w:eastAsia="Calibri" w:hAnsi="Times New Roman" w:cs="Times New Roman"/>
      <w:iCs/>
      <w:sz w:val="26"/>
      <w:szCs w:val="26"/>
    </w:rPr>
  </w:style>
  <w:style w:type="character" w:customStyle="1" w:styleId="MSGENFONTSTYLENAMETEMPLATEROLENUMBERMSGENFONTSTYLENAMEBYROLETEXT6Exact">
    <w:name w:val="MSG_EN_FONT_STYLE_NAME_TEMPLATE_ROLE_NUMBER MSG_EN_FONT_STYLE_NAME_BY_ROLE_TEXT 6 Exact"/>
    <w:link w:val="MSGENFONTSTYLENAMETEMPLATEROLENUMBERMSGENFONTSTYLENAMEBYROLETEXT6"/>
    <w:rsid w:val="00754314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character" w:customStyle="1" w:styleId="MSGENFONTSTYLENAMETEMPLATEROLELEVELMSGENFONTSTYLENAMEBYROLEHEADING1Exact">
    <w:name w:val="MSG_EN_FONT_STYLE_NAME_TEMPLATE_ROLE_LEVEL MSG_EN_FONT_STYLE_NAME_BY_ROLE_HEADING 1 Exact"/>
    <w:link w:val="MSGENFONTSTYLENAMETEMPLATEROLELEVELMSGENFONTSTYLENAMEBYROLEHEADING1"/>
    <w:rsid w:val="00754314"/>
    <w:rPr>
      <w:rFonts w:ascii="Arial" w:eastAsia="Arial" w:hAnsi="Arial" w:cs="Arial"/>
      <w:b/>
      <w:bCs/>
      <w:sz w:val="48"/>
      <w:szCs w:val="48"/>
      <w:shd w:val="clear" w:color="auto" w:fill="FFFFFF"/>
    </w:rPr>
  </w:style>
  <w:style w:type="paragraph" w:customStyle="1" w:styleId="MSGENFONTSTYLENAMETEMPLATEROLENUMBERMSGENFONTSTYLENAMEBYROLETEXT6">
    <w:name w:val="MSG_EN_FONT_STYLE_NAME_TEMPLATE_ROLE_NUMBER MSG_EN_FONT_STYLE_NAME_BY_ROLE_TEXT 6"/>
    <w:basedOn w:val="a"/>
    <w:link w:val="MSGENFONTSTYLENAMETEMPLATEROLENUMBERMSGENFONTSTYLENAMEBYROLETEXT6Exact"/>
    <w:rsid w:val="00754314"/>
    <w:pPr>
      <w:widowControl w:val="0"/>
      <w:shd w:val="clear" w:color="auto" w:fill="FFFFFF"/>
      <w:spacing w:line="234" w:lineRule="exact"/>
      <w:jc w:val="right"/>
    </w:pPr>
    <w:rPr>
      <w:rFonts w:ascii="Arial" w:eastAsia="Arial" w:hAnsi="Arial" w:cs="Arial"/>
      <w:b/>
      <w:bCs/>
      <w:sz w:val="21"/>
      <w:szCs w:val="21"/>
      <w:lang w:eastAsia="en-US"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a"/>
    <w:link w:val="MSGENFONTSTYLENAMETEMPLATEROLELEVELMSGENFONTSTYLENAMEBYROLEHEADING1Exact"/>
    <w:rsid w:val="00754314"/>
    <w:pPr>
      <w:widowControl w:val="0"/>
      <w:shd w:val="clear" w:color="auto" w:fill="FFFFFF"/>
      <w:spacing w:before="320" w:line="536" w:lineRule="exact"/>
      <w:outlineLvl w:val="0"/>
    </w:pPr>
    <w:rPr>
      <w:rFonts w:ascii="Arial" w:eastAsia="Arial" w:hAnsi="Arial" w:cs="Arial"/>
      <w:b/>
      <w:bCs/>
      <w:sz w:val="48"/>
      <w:szCs w:val="48"/>
      <w:lang w:eastAsia="en-US"/>
    </w:rPr>
  </w:style>
  <w:style w:type="character" w:customStyle="1" w:styleId="afffff4">
    <w:name w:val="Основной текст_"/>
    <w:link w:val="63"/>
    <w:locked/>
    <w:rsid w:val="00754314"/>
    <w:rPr>
      <w:sz w:val="26"/>
      <w:szCs w:val="26"/>
      <w:shd w:val="clear" w:color="auto" w:fill="FFFFFF"/>
    </w:rPr>
  </w:style>
  <w:style w:type="paragraph" w:customStyle="1" w:styleId="63">
    <w:name w:val="Основной текст6"/>
    <w:basedOn w:val="a"/>
    <w:link w:val="afffff4"/>
    <w:rsid w:val="00754314"/>
    <w:pPr>
      <w:widowControl w:val="0"/>
      <w:shd w:val="clear" w:color="auto" w:fill="FFFFFF"/>
      <w:spacing w:before="480" w:after="480" w:line="240" w:lineRule="atLeast"/>
      <w:ind w:hanging="54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MSGENFONTSTYLENAMETEMPLATEROLENUMBERMSGENFONTSTYLENAMEBYROLETEXT2">
    <w:name w:val="MSG_EN_FONT_STYLE_NAME_TEMPLATE_ROLE_NUMBER MSG_EN_FONT_STYLE_NAME_BY_ROLE_TEXT 2_"/>
    <w:link w:val="MSGENFONTSTYLENAMETEMPLATEROLENUMBERMSGENFONTSTYLENAMEBYROLETEXT20"/>
    <w:rsid w:val="00754314"/>
    <w:rPr>
      <w:sz w:val="26"/>
      <w:szCs w:val="26"/>
      <w:shd w:val="clear" w:color="auto" w:fill="FFFFFF"/>
    </w:rPr>
  </w:style>
  <w:style w:type="paragraph" w:customStyle="1" w:styleId="MSGENFONTSTYLENAMETEMPLATEROLENUMBERMSGENFONTSTYLENAMEBYROLETEXT20">
    <w:name w:val="MSG_EN_FONT_STYLE_NAME_TEMPLATE_ROLE_NUMBER MSG_EN_FONT_STYLE_NAME_BY_ROLE_TEXT 2"/>
    <w:basedOn w:val="a"/>
    <w:link w:val="MSGENFONTSTYLENAMETEMPLATEROLENUMBERMSGENFONTSTYLENAMEBYROLETEXT2"/>
    <w:rsid w:val="00754314"/>
    <w:pPr>
      <w:widowControl w:val="0"/>
      <w:shd w:val="clear" w:color="auto" w:fill="FFFFFF"/>
      <w:spacing w:line="442" w:lineRule="exact"/>
      <w:ind w:hanging="2020"/>
      <w:jc w:val="righ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MSGENFONTSTYLENAMETEMPLATEROLENUMBERMSGENFONTSTYLENAMEBYROLETEXT37">
    <w:name w:val="MSG_EN_FONT_STYLE_NAME_TEMPLATE_ROLE_NUMBER MSG_EN_FONT_STYLE_NAME_BY_ROLE_TEXT 37_"/>
    <w:rsid w:val="00754314"/>
    <w:rPr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MSGENFONTSTYLENAMETEMPLATEROLENUMBERMSGENFONTSTYLENAMEBYROLETEXT370">
    <w:name w:val="MSG_EN_FONT_STYLE_NAME_TEMPLATE_ROLE_NUMBER MSG_EN_FONT_STYLE_NAME_BY_ROLE_TEXT 37"/>
    <w:basedOn w:val="MSGENFONTSTYLENAMETEMPLATEROLENUMBERMSGENFONTSTYLENAMEBYROLETEXT37"/>
    <w:rsid w:val="00754314"/>
    <w:rPr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MSGENFONTSTYLENAMETEMPLATEROLENUMBERMSGENFONTSTYLENAMEBYROLETEXT63Exact">
    <w:name w:val="MSG_EN_FONT_STYLE_NAME_TEMPLATE_ROLE_NUMBER MSG_EN_FONT_STYLE_NAME_BY_ROLE_TEXT 63 Exact"/>
    <w:rsid w:val="00754314"/>
    <w:rPr>
      <w:color w:val="707070"/>
      <w:sz w:val="17"/>
      <w:szCs w:val="17"/>
      <w:shd w:val="clear" w:color="auto" w:fill="FFFFFF"/>
    </w:rPr>
  </w:style>
  <w:style w:type="character" w:customStyle="1" w:styleId="MSGENFONTSTYLENAMETEMPLATEROLENUMBERMSGENFONTSTYLENAMEBYROLETEXT63">
    <w:name w:val="MSG_EN_FONT_STYLE_NAME_TEMPLATE_ROLE_NUMBER MSG_EN_FONT_STYLE_NAME_BY_ROLE_TEXT 63_"/>
    <w:link w:val="MSGENFONTSTYLENAMETEMPLATEROLENUMBERMSGENFONTSTYLENAMEBYROLETEXT630"/>
    <w:rsid w:val="00754314"/>
    <w:rPr>
      <w:sz w:val="17"/>
      <w:szCs w:val="17"/>
      <w:shd w:val="clear" w:color="auto" w:fill="FFFFFF"/>
    </w:rPr>
  </w:style>
  <w:style w:type="paragraph" w:customStyle="1" w:styleId="MSGENFONTSTYLENAMETEMPLATEROLENUMBERMSGENFONTSTYLENAMEBYROLETEXT630">
    <w:name w:val="MSG_EN_FONT_STYLE_NAME_TEMPLATE_ROLE_NUMBER MSG_EN_FONT_STYLE_NAME_BY_ROLE_TEXT 63"/>
    <w:basedOn w:val="a"/>
    <w:link w:val="MSGENFONTSTYLENAMETEMPLATEROLENUMBERMSGENFONTSTYLENAMEBYROLETEXT63"/>
    <w:rsid w:val="00754314"/>
    <w:pPr>
      <w:widowControl w:val="0"/>
      <w:shd w:val="clear" w:color="auto" w:fill="FFFFFF"/>
      <w:spacing w:before="140" w:after="140" w:line="188" w:lineRule="exact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table" w:customStyle="1" w:styleId="92">
    <w:name w:val="Сетка таблицы9"/>
    <w:basedOn w:val="a1"/>
    <w:next w:val="a3"/>
    <w:uiPriority w:val="59"/>
    <w:rsid w:val="0075431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1">
    <w:name w:val="Сетка таблицы10"/>
    <w:basedOn w:val="a1"/>
    <w:next w:val="a3"/>
    <w:uiPriority w:val="59"/>
    <w:rsid w:val="0075431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b">
    <w:name w:val="Основной текст2"/>
    <w:uiPriority w:val="99"/>
    <w:rsid w:val="00754314"/>
    <w:rPr>
      <w:rFonts w:ascii="Times New Roman" w:hAnsi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numbering" w:customStyle="1" w:styleId="2c">
    <w:name w:val="Нет списка2"/>
    <w:next w:val="a2"/>
    <w:uiPriority w:val="99"/>
    <w:semiHidden/>
    <w:unhideWhenUsed/>
    <w:rsid w:val="00754314"/>
  </w:style>
  <w:style w:type="numbering" w:customStyle="1" w:styleId="110">
    <w:name w:val="Нет списка11"/>
    <w:next w:val="a2"/>
    <w:uiPriority w:val="99"/>
    <w:semiHidden/>
    <w:unhideWhenUsed/>
    <w:rsid w:val="00754314"/>
  </w:style>
  <w:style w:type="paragraph" w:customStyle="1" w:styleId="FR1">
    <w:name w:val="FR1"/>
    <w:rsid w:val="00754314"/>
    <w:pPr>
      <w:widowControl w:val="0"/>
      <w:spacing w:before="360" w:line="300" w:lineRule="auto"/>
      <w:ind w:left="2360" w:right="2200" w:firstLine="709"/>
      <w:jc w:val="center"/>
    </w:pPr>
    <w:rPr>
      <w:rFonts w:ascii="Arial" w:eastAsia="Times New Roman" w:hAnsi="Arial" w:cs="Times New Roman"/>
      <w:b/>
      <w:snapToGrid w:val="0"/>
      <w:sz w:val="32"/>
      <w:lang w:eastAsia="ru-RU"/>
    </w:rPr>
  </w:style>
  <w:style w:type="paragraph" w:customStyle="1" w:styleId="FR2">
    <w:name w:val="FR2"/>
    <w:rsid w:val="00754314"/>
    <w:pPr>
      <w:widowControl w:val="0"/>
      <w:ind w:firstLine="709"/>
      <w:jc w:val="both"/>
    </w:pPr>
    <w:rPr>
      <w:rFonts w:ascii="Arial" w:eastAsia="Times New Roman" w:hAnsi="Arial" w:cs="Times New Roman"/>
      <w:snapToGrid w:val="0"/>
      <w:lang w:eastAsia="ru-RU"/>
    </w:rPr>
  </w:style>
  <w:style w:type="paragraph" w:customStyle="1" w:styleId="ConsTitle">
    <w:name w:val="ConsTitle"/>
    <w:rsid w:val="00754314"/>
    <w:pPr>
      <w:widowControl w:val="0"/>
      <w:autoSpaceDE w:val="0"/>
      <w:autoSpaceDN w:val="0"/>
      <w:adjustRightInd w:val="0"/>
      <w:ind w:right="19772" w:firstLine="709"/>
      <w:jc w:val="both"/>
    </w:pPr>
    <w:rPr>
      <w:rFonts w:ascii="Arial" w:eastAsia="Times New Roman" w:hAnsi="Arial" w:cs="Arial"/>
      <w:b/>
      <w:bCs/>
      <w:lang w:eastAsia="ru-RU"/>
    </w:rPr>
  </w:style>
  <w:style w:type="paragraph" w:customStyle="1" w:styleId="ConsPlusDocList">
    <w:name w:val="ConsPlusDocList"/>
    <w:rsid w:val="00754314"/>
    <w:pPr>
      <w:widowControl w:val="0"/>
      <w:autoSpaceDE w:val="0"/>
      <w:autoSpaceDN w:val="0"/>
      <w:adjustRightInd w:val="0"/>
      <w:ind w:firstLine="709"/>
      <w:jc w:val="both"/>
    </w:pPr>
    <w:rPr>
      <w:rFonts w:ascii="Courier New" w:eastAsia="Times New Roman" w:hAnsi="Courier New" w:cs="Courier New"/>
      <w:lang w:eastAsia="ru-RU"/>
    </w:rPr>
  </w:style>
  <w:style w:type="paragraph" w:customStyle="1" w:styleId="article">
    <w:name w:val="article"/>
    <w:basedOn w:val="a"/>
    <w:rsid w:val="00754314"/>
    <w:pPr>
      <w:spacing w:before="100" w:beforeAutospacing="1" w:after="100" w:afterAutospacing="1"/>
      <w:ind w:firstLine="709"/>
      <w:jc w:val="both"/>
    </w:pPr>
    <w:rPr>
      <w:rFonts w:ascii="Verdana" w:hAnsi="Verdana" w:cs="Tahoma"/>
      <w:color w:val="003366"/>
      <w:sz w:val="16"/>
      <w:szCs w:val="16"/>
      <w:lang w:val="en-US" w:eastAsia="en-US" w:bidi="en-US"/>
    </w:rPr>
  </w:style>
  <w:style w:type="paragraph" w:styleId="39">
    <w:name w:val="Body Text 3"/>
    <w:basedOn w:val="a"/>
    <w:link w:val="38"/>
    <w:rsid w:val="00754314"/>
    <w:pPr>
      <w:spacing w:after="120"/>
      <w:ind w:firstLine="709"/>
      <w:jc w:val="both"/>
    </w:pPr>
    <w:rPr>
      <w:rFonts w:ascii="Arial" w:eastAsiaTheme="minorHAnsi" w:hAnsi="Arial" w:cs="Arial"/>
      <w:sz w:val="16"/>
      <w:lang w:eastAsia="en-US"/>
    </w:rPr>
  </w:style>
  <w:style w:type="character" w:customStyle="1" w:styleId="313">
    <w:name w:val="Основной текст 3 Знак1"/>
    <w:basedOn w:val="a0"/>
    <w:uiPriority w:val="99"/>
    <w:semiHidden/>
    <w:rsid w:val="00754314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111">
    <w:name w:val="Сетка таблицы11"/>
    <w:basedOn w:val="a1"/>
    <w:next w:val="a3"/>
    <w:uiPriority w:val="59"/>
    <w:rsid w:val="00754314"/>
    <w:pPr>
      <w:spacing w:after="0" w:line="240" w:lineRule="auto"/>
      <w:ind w:firstLine="709"/>
      <w:jc w:val="both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fff5">
    <w:name w:val="Intense Emphasis"/>
    <w:uiPriority w:val="21"/>
    <w:qFormat/>
    <w:rsid w:val="00754314"/>
    <w:rPr>
      <w:b/>
      <w:i/>
      <w:sz w:val="24"/>
      <w:szCs w:val="24"/>
      <w:u w:val="single"/>
    </w:rPr>
  </w:style>
  <w:style w:type="character" w:styleId="afffff6">
    <w:name w:val="Subtle Reference"/>
    <w:uiPriority w:val="31"/>
    <w:qFormat/>
    <w:rsid w:val="00754314"/>
    <w:rPr>
      <w:sz w:val="24"/>
      <w:szCs w:val="24"/>
      <w:u w:val="single"/>
    </w:rPr>
  </w:style>
  <w:style w:type="character" w:styleId="afffff7">
    <w:name w:val="Intense Reference"/>
    <w:uiPriority w:val="32"/>
    <w:qFormat/>
    <w:rsid w:val="00754314"/>
    <w:rPr>
      <w:b/>
      <w:sz w:val="24"/>
      <w:u w:val="single"/>
    </w:rPr>
  </w:style>
  <w:style w:type="paragraph" w:customStyle="1" w:styleId="afffff8">
    <w:name w:val="Таблица_Лев"/>
    <w:basedOn w:val="a"/>
    <w:rsid w:val="00754314"/>
    <w:pPr>
      <w:spacing w:after="120"/>
      <w:ind w:firstLine="709"/>
      <w:jc w:val="both"/>
    </w:pPr>
    <w:rPr>
      <w:sz w:val="20"/>
      <w:szCs w:val="20"/>
    </w:rPr>
  </w:style>
  <w:style w:type="character" w:customStyle="1" w:styleId="afffff9">
    <w:name w:val="Текст_Обычный"/>
    <w:uiPriority w:val="1"/>
    <w:qFormat/>
    <w:rsid w:val="00754314"/>
    <w:rPr>
      <w:b w:val="0"/>
      <w:bCs w:val="0"/>
    </w:rPr>
  </w:style>
  <w:style w:type="paragraph" w:styleId="2d">
    <w:name w:val="List 2"/>
    <w:basedOn w:val="a"/>
    <w:rsid w:val="00754314"/>
    <w:pPr>
      <w:ind w:left="566" w:hanging="283"/>
      <w:jc w:val="both"/>
    </w:pPr>
    <w:rPr>
      <w:szCs w:val="20"/>
    </w:rPr>
  </w:style>
  <w:style w:type="character" w:customStyle="1" w:styleId="1fb">
    <w:name w:val="Текст примечания Знак1"/>
    <w:uiPriority w:val="99"/>
    <w:semiHidden/>
    <w:rsid w:val="00754314"/>
    <w:rPr>
      <w:color w:val="000000"/>
      <w:sz w:val="20"/>
      <w:szCs w:val="20"/>
    </w:rPr>
  </w:style>
  <w:style w:type="character" w:customStyle="1" w:styleId="1fc">
    <w:name w:val="Схема документа Знак1"/>
    <w:uiPriority w:val="99"/>
    <w:semiHidden/>
    <w:rsid w:val="00754314"/>
    <w:rPr>
      <w:rFonts w:ascii="Tahoma" w:hAnsi="Tahoma" w:cs="Tahoma"/>
      <w:sz w:val="16"/>
      <w:szCs w:val="16"/>
    </w:rPr>
  </w:style>
  <w:style w:type="paragraph" w:styleId="affff9">
    <w:name w:val="Plain Text"/>
    <w:basedOn w:val="a"/>
    <w:link w:val="affff8"/>
    <w:semiHidden/>
    <w:unhideWhenUsed/>
    <w:rsid w:val="00754314"/>
    <w:pPr>
      <w:ind w:firstLine="709"/>
      <w:jc w:val="center"/>
    </w:pPr>
    <w:rPr>
      <w:rFonts w:ascii="Courier New" w:eastAsiaTheme="minorHAnsi" w:hAnsi="Courier New" w:cs="Courier New"/>
      <w:sz w:val="22"/>
      <w:szCs w:val="22"/>
      <w:lang w:eastAsia="en-US"/>
    </w:rPr>
  </w:style>
  <w:style w:type="character" w:customStyle="1" w:styleId="1fd">
    <w:name w:val="Текст Знак1"/>
    <w:basedOn w:val="a0"/>
    <w:uiPriority w:val="99"/>
    <w:semiHidden/>
    <w:rsid w:val="00754314"/>
    <w:rPr>
      <w:rFonts w:ascii="Consolas" w:eastAsia="Times New Roman" w:hAnsi="Consolas" w:cs="Times New Roman"/>
      <w:sz w:val="21"/>
      <w:szCs w:val="21"/>
      <w:lang w:eastAsia="ru-RU"/>
    </w:rPr>
  </w:style>
  <w:style w:type="paragraph" w:customStyle="1" w:styleId="xl73">
    <w:name w:val="xl73"/>
    <w:basedOn w:val="a"/>
    <w:rsid w:val="00754314"/>
    <w:pPr>
      <w:spacing w:before="100" w:beforeAutospacing="1" w:after="100" w:afterAutospacing="1"/>
      <w:ind w:firstLine="709"/>
      <w:jc w:val="both"/>
    </w:pPr>
  </w:style>
  <w:style w:type="paragraph" w:customStyle="1" w:styleId="xl74">
    <w:name w:val="xl74"/>
    <w:basedOn w:val="a"/>
    <w:rsid w:val="007543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both"/>
      <w:textAlignment w:val="top"/>
    </w:pPr>
  </w:style>
  <w:style w:type="paragraph" w:customStyle="1" w:styleId="xl75">
    <w:name w:val="xl75"/>
    <w:basedOn w:val="a"/>
    <w:rsid w:val="007543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  <w:textAlignment w:val="top"/>
    </w:pPr>
    <w:rPr>
      <w:b/>
      <w:bCs/>
    </w:rPr>
  </w:style>
  <w:style w:type="paragraph" w:customStyle="1" w:styleId="xl76">
    <w:name w:val="xl76"/>
    <w:basedOn w:val="a"/>
    <w:rsid w:val="00754314"/>
    <w:pPr>
      <w:spacing w:before="100" w:beforeAutospacing="1" w:after="100" w:afterAutospacing="1"/>
      <w:ind w:firstLine="709"/>
      <w:jc w:val="both"/>
      <w:textAlignment w:val="top"/>
    </w:pPr>
  </w:style>
  <w:style w:type="paragraph" w:customStyle="1" w:styleId="xl77">
    <w:name w:val="xl77"/>
    <w:basedOn w:val="a"/>
    <w:rsid w:val="00754314"/>
    <w:pPr>
      <w:spacing w:before="100" w:beforeAutospacing="1" w:after="100" w:afterAutospacing="1"/>
      <w:ind w:firstLine="709"/>
      <w:jc w:val="both"/>
      <w:textAlignment w:val="top"/>
    </w:pPr>
    <w:rPr>
      <w:b/>
      <w:bCs/>
    </w:rPr>
  </w:style>
  <w:style w:type="paragraph" w:customStyle="1" w:styleId="xl78">
    <w:name w:val="xl78"/>
    <w:basedOn w:val="a"/>
    <w:rsid w:val="007543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  <w:textAlignment w:val="center"/>
    </w:pPr>
    <w:rPr>
      <w:sz w:val="15"/>
      <w:szCs w:val="15"/>
    </w:rPr>
  </w:style>
  <w:style w:type="paragraph" w:customStyle="1" w:styleId="xl79">
    <w:name w:val="xl79"/>
    <w:basedOn w:val="a"/>
    <w:rsid w:val="007543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both"/>
      <w:textAlignment w:val="top"/>
    </w:pPr>
  </w:style>
  <w:style w:type="paragraph" w:customStyle="1" w:styleId="xl80">
    <w:name w:val="xl80"/>
    <w:basedOn w:val="a"/>
    <w:rsid w:val="007543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right"/>
      <w:textAlignment w:val="top"/>
    </w:pPr>
  </w:style>
  <w:style w:type="paragraph" w:customStyle="1" w:styleId="xl81">
    <w:name w:val="xl81"/>
    <w:basedOn w:val="a"/>
    <w:rsid w:val="007543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ind w:firstLine="709"/>
      <w:jc w:val="both"/>
      <w:textAlignment w:val="top"/>
    </w:pPr>
    <w:rPr>
      <w:b/>
      <w:bCs/>
    </w:rPr>
  </w:style>
  <w:style w:type="paragraph" w:customStyle="1" w:styleId="xl82">
    <w:name w:val="xl82"/>
    <w:basedOn w:val="a"/>
    <w:rsid w:val="00754314"/>
    <w:pPr>
      <w:spacing w:before="100" w:beforeAutospacing="1" w:after="100" w:afterAutospacing="1"/>
      <w:ind w:firstLine="709"/>
      <w:jc w:val="both"/>
      <w:textAlignment w:val="top"/>
    </w:pPr>
    <w:rPr>
      <w:b/>
      <w:bCs/>
    </w:rPr>
  </w:style>
  <w:style w:type="paragraph" w:customStyle="1" w:styleId="xl83">
    <w:name w:val="xl83"/>
    <w:basedOn w:val="a"/>
    <w:rsid w:val="007543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ind w:firstLine="709"/>
      <w:jc w:val="both"/>
      <w:textAlignment w:val="top"/>
    </w:pPr>
    <w:rPr>
      <w:b/>
      <w:bCs/>
    </w:rPr>
  </w:style>
  <w:style w:type="paragraph" w:customStyle="1" w:styleId="xl84">
    <w:name w:val="xl84"/>
    <w:basedOn w:val="a"/>
    <w:rsid w:val="007543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ind w:firstLine="709"/>
      <w:jc w:val="right"/>
      <w:textAlignment w:val="top"/>
    </w:pPr>
    <w:rPr>
      <w:b/>
      <w:bCs/>
    </w:rPr>
  </w:style>
  <w:style w:type="paragraph" w:customStyle="1" w:styleId="xl85">
    <w:name w:val="xl85"/>
    <w:basedOn w:val="a"/>
    <w:rsid w:val="007543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ind w:firstLine="709"/>
      <w:jc w:val="right"/>
      <w:textAlignment w:val="top"/>
    </w:pPr>
    <w:rPr>
      <w:b/>
      <w:bCs/>
    </w:rPr>
  </w:style>
  <w:style w:type="paragraph" w:customStyle="1" w:styleId="xl86">
    <w:name w:val="xl86"/>
    <w:basedOn w:val="a"/>
    <w:rsid w:val="007543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right"/>
      <w:textAlignment w:val="top"/>
    </w:pPr>
  </w:style>
  <w:style w:type="paragraph" w:customStyle="1" w:styleId="xl87">
    <w:name w:val="xl87"/>
    <w:basedOn w:val="a"/>
    <w:rsid w:val="007543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ind w:firstLine="709"/>
      <w:jc w:val="both"/>
      <w:textAlignment w:val="top"/>
    </w:pPr>
    <w:rPr>
      <w:b/>
      <w:bCs/>
    </w:rPr>
  </w:style>
  <w:style w:type="paragraph" w:customStyle="1" w:styleId="xl88">
    <w:name w:val="xl88"/>
    <w:basedOn w:val="a"/>
    <w:rsid w:val="007543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ind w:firstLine="709"/>
      <w:jc w:val="both"/>
      <w:textAlignment w:val="top"/>
    </w:pPr>
    <w:rPr>
      <w:b/>
      <w:bCs/>
    </w:rPr>
  </w:style>
  <w:style w:type="paragraph" w:customStyle="1" w:styleId="xl89">
    <w:name w:val="xl89"/>
    <w:basedOn w:val="a"/>
    <w:rsid w:val="007543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ind w:firstLine="709"/>
      <w:jc w:val="center"/>
      <w:textAlignment w:val="top"/>
    </w:pPr>
    <w:rPr>
      <w:b/>
      <w:bCs/>
    </w:rPr>
  </w:style>
  <w:style w:type="paragraph" w:customStyle="1" w:styleId="xl90">
    <w:name w:val="xl90"/>
    <w:basedOn w:val="a"/>
    <w:rsid w:val="007543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ind w:firstLine="709"/>
      <w:jc w:val="right"/>
      <w:textAlignment w:val="top"/>
    </w:pPr>
  </w:style>
  <w:style w:type="paragraph" w:customStyle="1" w:styleId="xl91">
    <w:name w:val="xl91"/>
    <w:basedOn w:val="a"/>
    <w:rsid w:val="007543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ind w:firstLine="709"/>
      <w:jc w:val="both"/>
      <w:textAlignment w:val="top"/>
    </w:pPr>
    <w:rPr>
      <w:b/>
      <w:bCs/>
    </w:rPr>
  </w:style>
  <w:style w:type="paragraph" w:customStyle="1" w:styleId="xl92">
    <w:name w:val="xl92"/>
    <w:basedOn w:val="a"/>
    <w:rsid w:val="007543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ind w:firstLine="709"/>
      <w:jc w:val="right"/>
      <w:textAlignment w:val="top"/>
    </w:pPr>
    <w:rPr>
      <w:b/>
      <w:bCs/>
    </w:rPr>
  </w:style>
  <w:style w:type="paragraph" w:customStyle="1" w:styleId="xl93">
    <w:name w:val="xl93"/>
    <w:basedOn w:val="a"/>
    <w:rsid w:val="007543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  <w:textAlignment w:val="top"/>
    </w:pPr>
    <w:rPr>
      <w:b/>
      <w:bCs/>
    </w:rPr>
  </w:style>
  <w:style w:type="paragraph" w:customStyle="1" w:styleId="xl94">
    <w:name w:val="xl94"/>
    <w:basedOn w:val="a"/>
    <w:rsid w:val="0075431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  <w:textAlignment w:val="top"/>
    </w:pPr>
    <w:rPr>
      <w:b/>
      <w:bCs/>
    </w:rPr>
  </w:style>
  <w:style w:type="paragraph" w:customStyle="1" w:styleId="xl95">
    <w:name w:val="xl95"/>
    <w:basedOn w:val="a"/>
    <w:rsid w:val="007543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  <w:textAlignment w:val="top"/>
    </w:pPr>
  </w:style>
  <w:style w:type="paragraph" w:customStyle="1" w:styleId="xl96">
    <w:name w:val="xl96"/>
    <w:basedOn w:val="a"/>
    <w:rsid w:val="0075431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709"/>
      <w:jc w:val="center"/>
      <w:textAlignment w:val="top"/>
    </w:pPr>
    <w:rPr>
      <w:b/>
      <w:bCs/>
    </w:rPr>
  </w:style>
  <w:style w:type="paragraph" w:customStyle="1" w:styleId="xl97">
    <w:name w:val="xl97"/>
    <w:basedOn w:val="a"/>
    <w:rsid w:val="0075431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  <w:textAlignment w:val="top"/>
    </w:pPr>
    <w:rPr>
      <w:b/>
      <w:bCs/>
    </w:rPr>
  </w:style>
  <w:style w:type="paragraph" w:customStyle="1" w:styleId="xl98">
    <w:name w:val="xl98"/>
    <w:basedOn w:val="a"/>
    <w:rsid w:val="0075431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  <w:textAlignment w:val="top"/>
    </w:pPr>
  </w:style>
  <w:style w:type="paragraph" w:customStyle="1" w:styleId="xl99">
    <w:name w:val="xl99"/>
    <w:basedOn w:val="a"/>
    <w:rsid w:val="007543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</w:style>
  <w:style w:type="paragraph" w:customStyle="1" w:styleId="xl100">
    <w:name w:val="xl100"/>
    <w:basedOn w:val="a"/>
    <w:rsid w:val="00754314"/>
    <w:pPr>
      <w:spacing w:before="100" w:beforeAutospacing="1" w:after="100" w:afterAutospacing="1"/>
      <w:ind w:firstLine="709"/>
      <w:jc w:val="center"/>
      <w:textAlignment w:val="center"/>
    </w:pPr>
    <w:rPr>
      <w:b/>
      <w:bCs/>
    </w:rPr>
  </w:style>
  <w:style w:type="paragraph" w:customStyle="1" w:styleId="xl101">
    <w:name w:val="xl101"/>
    <w:basedOn w:val="a"/>
    <w:rsid w:val="007543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both"/>
      <w:textAlignment w:val="top"/>
    </w:pPr>
    <w:rPr>
      <w:b/>
      <w:bCs/>
    </w:rPr>
  </w:style>
  <w:style w:type="paragraph" w:customStyle="1" w:styleId="xl102">
    <w:name w:val="xl102"/>
    <w:basedOn w:val="a"/>
    <w:rsid w:val="007543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both"/>
      <w:textAlignment w:val="top"/>
    </w:pPr>
  </w:style>
  <w:style w:type="table" w:customStyle="1" w:styleId="120">
    <w:name w:val="Сетка таблицы12"/>
    <w:basedOn w:val="a1"/>
    <w:next w:val="a3"/>
    <w:uiPriority w:val="59"/>
    <w:rsid w:val="00754314"/>
    <w:pPr>
      <w:spacing w:after="0" w:line="240" w:lineRule="auto"/>
      <w:ind w:firstLine="709"/>
      <w:jc w:val="both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5">
    <w:name w:val="Сетка таблицы21"/>
    <w:basedOn w:val="a1"/>
    <w:next w:val="a3"/>
    <w:uiPriority w:val="59"/>
    <w:rsid w:val="00754314"/>
    <w:pPr>
      <w:spacing w:after="0" w:line="240" w:lineRule="auto"/>
      <w:ind w:firstLine="709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6">
    <w:name w:val="Нет списка21"/>
    <w:next w:val="a2"/>
    <w:uiPriority w:val="99"/>
    <w:semiHidden/>
    <w:unhideWhenUsed/>
    <w:rsid w:val="00754314"/>
  </w:style>
  <w:style w:type="table" w:customStyle="1" w:styleId="314">
    <w:name w:val="Сетка таблицы31"/>
    <w:basedOn w:val="a1"/>
    <w:next w:val="a3"/>
    <w:rsid w:val="00754314"/>
    <w:pPr>
      <w:spacing w:after="0" w:line="240" w:lineRule="auto"/>
      <w:ind w:firstLine="709"/>
      <w:jc w:val="both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a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754314"/>
    <w:pPr>
      <w:spacing w:after="160" w:line="240" w:lineRule="exact"/>
      <w:ind w:firstLine="709"/>
      <w:jc w:val="both"/>
    </w:pPr>
    <w:rPr>
      <w:rFonts w:ascii="Verdana" w:hAnsi="Verdana"/>
      <w:lang w:val="en-US" w:eastAsia="en-US"/>
    </w:rPr>
  </w:style>
  <w:style w:type="character" w:customStyle="1" w:styleId="mw-headline">
    <w:name w:val="mw-headline"/>
    <w:uiPriority w:val="99"/>
    <w:rsid w:val="00754314"/>
    <w:rPr>
      <w:rFonts w:cs="Times New Roman"/>
    </w:rPr>
  </w:style>
  <w:style w:type="paragraph" w:customStyle="1" w:styleId="43">
    <w:name w:val="Знак Знак Знак Знак Знак Знак Знак Знак Знак Знак Знак Знак Знак Знак Знак Знак Знак Знак Знак Знак Знак Знак Знак Знак Знак Знак Знак Знак4"/>
    <w:basedOn w:val="a"/>
    <w:uiPriority w:val="99"/>
    <w:rsid w:val="00754314"/>
    <w:pPr>
      <w:spacing w:after="160" w:line="240" w:lineRule="exact"/>
      <w:ind w:firstLine="709"/>
      <w:jc w:val="both"/>
    </w:pPr>
    <w:rPr>
      <w:rFonts w:ascii="Verdana" w:hAnsi="Verdana"/>
      <w:lang w:val="en-US" w:eastAsia="en-US"/>
    </w:rPr>
  </w:style>
  <w:style w:type="paragraph" w:customStyle="1" w:styleId="3a">
    <w:name w:val="Знак Знак Знак Знак Знак Знак Знак Знак Знак Знак Знак Знак Знак Знак Знак Знак Знак Знак Знак Знак Знак Знак Знак Знак Знак Знак Знак Знак3"/>
    <w:basedOn w:val="a"/>
    <w:uiPriority w:val="99"/>
    <w:rsid w:val="00754314"/>
    <w:pPr>
      <w:spacing w:after="160" w:line="240" w:lineRule="exact"/>
      <w:ind w:firstLine="709"/>
      <w:jc w:val="both"/>
    </w:pPr>
    <w:rPr>
      <w:rFonts w:ascii="Verdana" w:hAnsi="Verdana"/>
      <w:lang w:val="en-US" w:eastAsia="en-US"/>
    </w:rPr>
  </w:style>
  <w:style w:type="paragraph" w:customStyle="1" w:styleId="afffffb">
    <w:name w:val="Знак Знак Знак Знак Знак Знак Знак Знак Знак Знак Знак Знак Знак Знак Знак Знак Знак Знак Знак Знак Знак Знак Знак Знак Знак"/>
    <w:basedOn w:val="a"/>
    <w:rsid w:val="00754314"/>
    <w:pPr>
      <w:spacing w:after="160" w:line="240" w:lineRule="exact"/>
      <w:ind w:firstLine="709"/>
      <w:jc w:val="both"/>
    </w:pPr>
    <w:rPr>
      <w:rFonts w:ascii="Verdana" w:hAnsi="Verdana"/>
      <w:lang w:val="en-US" w:eastAsia="en-US"/>
    </w:rPr>
  </w:style>
  <w:style w:type="paragraph" w:customStyle="1" w:styleId="2e">
    <w:name w:val="Знак Знак Знак Знак Знак Знак Знак Знак Знак Знак Знак Знак Знак Знак Знак Знак Знак Знак Знак Знак Знак Знак Знак Знак Знак Знак Знак Знак2"/>
    <w:basedOn w:val="a"/>
    <w:uiPriority w:val="99"/>
    <w:rsid w:val="00754314"/>
    <w:pPr>
      <w:spacing w:after="160" w:line="240" w:lineRule="exact"/>
      <w:ind w:firstLine="709"/>
      <w:jc w:val="both"/>
    </w:pPr>
    <w:rPr>
      <w:rFonts w:ascii="Verdana" w:hAnsi="Verdana"/>
      <w:lang w:val="en-US" w:eastAsia="en-US"/>
    </w:rPr>
  </w:style>
  <w:style w:type="paragraph" w:customStyle="1" w:styleId="231">
    <w:name w:val="Основной текст с отступом 23"/>
    <w:basedOn w:val="a"/>
    <w:uiPriority w:val="99"/>
    <w:rsid w:val="00754314"/>
    <w:pPr>
      <w:spacing w:after="120" w:line="480" w:lineRule="auto"/>
      <w:ind w:left="283" w:firstLine="709"/>
      <w:jc w:val="both"/>
    </w:pPr>
    <w:rPr>
      <w:sz w:val="20"/>
      <w:szCs w:val="20"/>
      <w:lang w:eastAsia="ar-SA"/>
    </w:rPr>
  </w:style>
  <w:style w:type="paragraph" w:customStyle="1" w:styleId="1fe">
    <w:name w:val="Знак Знак Знак Знак Знак Знак Знак Знак Знак Знак Знак Знак Знак Знак Знак Знак Знак Знак Знак Знак Знак Знак Знак Знак Знак1"/>
    <w:basedOn w:val="a"/>
    <w:uiPriority w:val="99"/>
    <w:rsid w:val="00754314"/>
    <w:pPr>
      <w:spacing w:after="160" w:line="240" w:lineRule="exact"/>
      <w:ind w:firstLine="709"/>
      <w:jc w:val="both"/>
    </w:pPr>
    <w:rPr>
      <w:rFonts w:ascii="Verdana" w:hAnsi="Verdana"/>
      <w:lang w:val="en-US" w:eastAsia="en-US"/>
    </w:rPr>
  </w:style>
  <w:style w:type="character" w:styleId="HTML2">
    <w:name w:val="HTML Cite"/>
    <w:uiPriority w:val="99"/>
    <w:semiHidden/>
    <w:rsid w:val="00754314"/>
    <w:rPr>
      <w:rFonts w:cs="Times New Roman"/>
      <w:i/>
      <w:iCs/>
    </w:rPr>
  </w:style>
  <w:style w:type="character" w:customStyle="1" w:styleId="sourhr">
    <w:name w:val="sourhr"/>
    <w:uiPriority w:val="99"/>
    <w:rsid w:val="00754314"/>
    <w:rPr>
      <w:rFonts w:cs="Times New Roman"/>
    </w:rPr>
  </w:style>
  <w:style w:type="paragraph" w:customStyle="1" w:styleId="1ff">
    <w:name w:val="Знак Знак Знак Знак Знак Знак Знак Знак Знак Знак Знак Знак Знак Знак Знак Знак Знак Знак Знак Знак Знак Знак Знак Знак Знак Знак Знак Знак1"/>
    <w:basedOn w:val="a"/>
    <w:uiPriority w:val="99"/>
    <w:rsid w:val="00754314"/>
    <w:pPr>
      <w:spacing w:after="160" w:line="240" w:lineRule="exact"/>
      <w:ind w:firstLine="709"/>
      <w:jc w:val="both"/>
    </w:pPr>
    <w:rPr>
      <w:rFonts w:ascii="Verdana" w:hAnsi="Verdana"/>
      <w:lang w:val="en-US" w:eastAsia="en-US"/>
    </w:rPr>
  </w:style>
  <w:style w:type="character" w:customStyle="1" w:styleId="spelle">
    <w:name w:val="spelle"/>
    <w:uiPriority w:val="99"/>
    <w:rsid w:val="00754314"/>
    <w:rPr>
      <w:rFonts w:cs="Times New Roman"/>
    </w:rPr>
  </w:style>
  <w:style w:type="character" w:customStyle="1" w:styleId="grame">
    <w:name w:val="grame"/>
    <w:uiPriority w:val="99"/>
    <w:rsid w:val="00754314"/>
    <w:rPr>
      <w:rFonts w:cs="Times New Roman"/>
    </w:rPr>
  </w:style>
  <w:style w:type="paragraph" w:customStyle="1" w:styleId="Preformat">
    <w:name w:val="Preformat"/>
    <w:rsid w:val="00754314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fffc">
    <w:name w:val="Абзац Знак"/>
    <w:link w:val="afffffd"/>
    <w:locked/>
    <w:rsid w:val="00754314"/>
    <w:rPr>
      <w:rFonts w:eastAsia="Times New Roman"/>
      <w:lang w:eastAsia="ru-RU"/>
    </w:rPr>
  </w:style>
  <w:style w:type="paragraph" w:customStyle="1" w:styleId="afffffd">
    <w:name w:val="Абзац"/>
    <w:link w:val="afffffc"/>
    <w:rsid w:val="00754314"/>
    <w:pPr>
      <w:spacing w:before="120" w:after="60" w:line="240" w:lineRule="auto"/>
      <w:ind w:firstLine="567"/>
      <w:jc w:val="both"/>
    </w:pPr>
    <w:rPr>
      <w:rFonts w:eastAsia="Times New Roman"/>
      <w:lang w:eastAsia="ru-RU"/>
    </w:rPr>
  </w:style>
  <w:style w:type="character" w:customStyle="1" w:styleId="afffffe">
    <w:name w:val="Таблица_номер_таблицы Знак"/>
    <w:link w:val="affffff"/>
    <w:locked/>
    <w:rsid w:val="00754314"/>
    <w:rPr>
      <w:rFonts w:eastAsia="Times New Roman"/>
      <w:bCs/>
      <w:lang w:eastAsia="ru-RU"/>
    </w:rPr>
  </w:style>
  <w:style w:type="paragraph" w:customStyle="1" w:styleId="affffff">
    <w:name w:val="Таблица_номер_таблицы"/>
    <w:link w:val="afffffe"/>
    <w:rsid w:val="00754314"/>
    <w:pPr>
      <w:keepNext/>
      <w:spacing w:after="0" w:line="240" w:lineRule="auto"/>
      <w:ind w:firstLine="709"/>
      <w:jc w:val="right"/>
    </w:pPr>
    <w:rPr>
      <w:rFonts w:eastAsia="Times New Roman"/>
      <w:bCs/>
      <w:lang w:eastAsia="ru-RU"/>
    </w:rPr>
  </w:style>
  <w:style w:type="character" w:customStyle="1" w:styleId="affffff0">
    <w:name w:val="Таблица_название_таблицы Знак"/>
    <w:link w:val="affffff1"/>
    <w:locked/>
    <w:rsid w:val="00754314"/>
    <w:rPr>
      <w:rFonts w:eastAsia="Times New Roman"/>
      <w:bCs/>
      <w:lang w:eastAsia="ru-RU"/>
    </w:rPr>
  </w:style>
  <w:style w:type="paragraph" w:customStyle="1" w:styleId="affffff1">
    <w:name w:val="Таблица_название_таблицы"/>
    <w:next w:val="afffffd"/>
    <w:link w:val="affffff0"/>
    <w:rsid w:val="00754314"/>
    <w:pPr>
      <w:keepNext/>
      <w:spacing w:after="120" w:line="240" w:lineRule="auto"/>
      <w:ind w:firstLine="709"/>
      <w:jc w:val="center"/>
    </w:pPr>
    <w:rPr>
      <w:rFonts w:eastAsia="Times New Roman"/>
      <w:bCs/>
      <w:lang w:eastAsia="ru-RU"/>
    </w:rPr>
  </w:style>
  <w:style w:type="character" w:customStyle="1" w:styleId="112">
    <w:name w:val="Табличный_таблица_11 Знак"/>
    <w:link w:val="113"/>
    <w:locked/>
    <w:rsid w:val="00754314"/>
    <w:rPr>
      <w:rFonts w:eastAsia="Times New Roman"/>
      <w:lang w:eastAsia="ru-RU"/>
    </w:rPr>
  </w:style>
  <w:style w:type="paragraph" w:customStyle="1" w:styleId="113">
    <w:name w:val="Табличный_таблица_11"/>
    <w:link w:val="112"/>
    <w:rsid w:val="00754314"/>
    <w:pPr>
      <w:spacing w:after="0" w:line="240" w:lineRule="auto"/>
      <w:ind w:firstLine="709"/>
      <w:jc w:val="center"/>
    </w:pPr>
    <w:rPr>
      <w:rFonts w:eastAsia="Times New Roman"/>
      <w:lang w:eastAsia="ru-RU"/>
    </w:rPr>
  </w:style>
  <w:style w:type="character" w:customStyle="1" w:styleId="affffff2">
    <w:name w:val="Текст_Жирный"/>
    <w:rsid w:val="00754314"/>
    <w:rPr>
      <w:rFonts w:ascii="Times New Roman" w:hAnsi="Times New Roman" w:cs="Times New Roman" w:hint="default"/>
      <w:b/>
      <w:bCs w:val="0"/>
    </w:rPr>
  </w:style>
  <w:style w:type="table" w:customStyle="1" w:styleId="1110">
    <w:name w:val="Сетка таблицы111"/>
    <w:basedOn w:val="a1"/>
    <w:next w:val="a3"/>
    <w:uiPriority w:val="59"/>
    <w:rsid w:val="00754314"/>
    <w:pPr>
      <w:spacing w:after="0" w:line="240" w:lineRule="auto"/>
      <w:ind w:firstLine="709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next w:val="a3"/>
    <w:uiPriority w:val="59"/>
    <w:rsid w:val="00754314"/>
    <w:pPr>
      <w:spacing w:after="0" w:line="240" w:lineRule="auto"/>
      <w:ind w:firstLine="709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0">
    <w:name w:val="Сетка таблицы311"/>
    <w:basedOn w:val="a1"/>
    <w:next w:val="a3"/>
    <w:uiPriority w:val="59"/>
    <w:rsid w:val="00754314"/>
    <w:pPr>
      <w:spacing w:after="0" w:line="240" w:lineRule="auto"/>
      <w:ind w:firstLine="709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3"/>
    <w:uiPriority w:val="59"/>
    <w:rsid w:val="00754314"/>
    <w:pPr>
      <w:spacing w:after="0" w:line="240" w:lineRule="auto"/>
      <w:ind w:firstLine="709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next w:val="a3"/>
    <w:uiPriority w:val="59"/>
    <w:rsid w:val="00754314"/>
    <w:pPr>
      <w:spacing w:after="0" w:line="240" w:lineRule="auto"/>
      <w:ind w:firstLine="709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754314"/>
    <w:pPr>
      <w:widowControl w:val="0"/>
      <w:suppressLineNumbers/>
      <w:suppressAutoHyphens/>
      <w:autoSpaceDN w:val="0"/>
      <w:ind w:firstLine="709"/>
      <w:jc w:val="both"/>
      <w:textAlignment w:val="baseline"/>
    </w:pPr>
    <w:rPr>
      <w:rFonts w:ascii="Liberation Serif" w:eastAsia="DejaVu Sans" w:hAnsi="Liberation Serif" w:cs="DejaVu Sans"/>
      <w:kern w:val="3"/>
      <w:lang w:eastAsia="zh-CN" w:bidi="hi-IN"/>
    </w:rPr>
  </w:style>
  <w:style w:type="paragraph" w:customStyle="1" w:styleId="Standard">
    <w:name w:val="Standard"/>
    <w:rsid w:val="00754314"/>
    <w:pPr>
      <w:widowControl w:val="0"/>
      <w:suppressAutoHyphens/>
      <w:autoSpaceDN w:val="0"/>
      <w:spacing w:after="0" w:line="240" w:lineRule="auto"/>
      <w:ind w:firstLine="709"/>
      <w:jc w:val="both"/>
      <w:textAlignment w:val="baseline"/>
    </w:pPr>
    <w:rPr>
      <w:rFonts w:ascii="Liberation Serif" w:eastAsia="DejaVu Sans" w:hAnsi="Liberation Serif" w:cs="DejaVu Sans"/>
      <w:kern w:val="3"/>
      <w:sz w:val="24"/>
      <w:szCs w:val="24"/>
      <w:lang w:eastAsia="zh-CN" w:bidi="hi-IN"/>
    </w:rPr>
  </w:style>
  <w:style w:type="paragraph" w:customStyle="1" w:styleId="xl71">
    <w:name w:val="xl71"/>
    <w:basedOn w:val="a"/>
    <w:rsid w:val="0075431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709"/>
      <w:jc w:val="center"/>
      <w:textAlignment w:val="center"/>
    </w:pPr>
  </w:style>
  <w:style w:type="paragraph" w:customStyle="1" w:styleId="xl72">
    <w:name w:val="xl72"/>
    <w:basedOn w:val="a"/>
    <w:rsid w:val="0075431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709"/>
      <w:jc w:val="center"/>
      <w:textAlignment w:val="center"/>
    </w:pPr>
  </w:style>
  <w:style w:type="paragraph" w:customStyle="1" w:styleId="font5">
    <w:name w:val="font5"/>
    <w:basedOn w:val="a"/>
    <w:rsid w:val="00754314"/>
    <w:pPr>
      <w:spacing w:before="100" w:beforeAutospacing="1" w:after="100" w:afterAutospacing="1"/>
      <w:ind w:firstLine="709"/>
      <w:jc w:val="both"/>
    </w:pPr>
    <w:rPr>
      <w:rFonts w:ascii="Arial CYR" w:hAnsi="Arial CYR"/>
      <w:sz w:val="20"/>
      <w:szCs w:val="20"/>
    </w:rPr>
  </w:style>
  <w:style w:type="paragraph" w:customStyle="1" w:styleId="font6">
    <w:name w:val="font6"/>
    <w:basedOn w:val="a"/>
    <w:rsid w:val="00754314"/>
    <w:pPr>
      <w:spacing w:before="100" w:beforeAutospacing="1" w:after="100" w:afterAutospacing="1"/>
      <w:ind w:firstLine="709"/>
      <w:jc w:val="both"/>
    </w:pPr>
    <w:rPr>
      <w:rFonts w:ascii="Arial CYR" w:hAnsi="Arial CYR"/>
      <w:sz w:val="20"/>
      <w:szCs w:val="20"/>
    </w:rPr>
  </w:style>
  <w:style w:type="paragraph" w:customStyle="1" w:styleId="xl65">
    <w:name w:val="xl65"/>
    <w:basedOn w:val="a"/>
    <w:rsid w:val="00754314"/>
    <w:pPr>
      <w:pBdr>
        <w:bottom w:val="single" w:sz="4" w:space="0" w:color="auto"/>
      </w:pBdr>
      <w:spacing w:before="100" w:beforeAutospacing="1" w:after="100" w:afterAutospacing="1"/>
      <w:ind w:firstLine="709"/>
      <w:jc w:val="both"/>
    </w:pPr>
  </w:style>
  <w:style w:type="paragraph" w:customStyle="1" w:styleId="xl66">
    <w:name w:val="xl66"/>
    <w:basedOn w:val="a"/>
    <w:rsid w:val="00754314"/>
    <w:pPr>
      <w:spacing w:before="100" w:beforeAutospacing="1" w:after="100" w:afterAutospacing="1"/>
      <w:ind w:firstLine="709"/>
      <w:jc w:val="center"/>
    </w:pPr>
  </w:style>
  <w:style w:type="paragraph" w:customStyle="1" w:styleId="xl67">
    <w:name w:val="xl67"/>
    <w:basedOn w:val="a"/>
    <w:rsid w:val="0075431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both"/>
    </w:pPr>
  </w:style>
  <w:style w:type="paragraph" w:customStyle="1" w:styleId="xl68">
    <w:name w:val="xl68"/>
    <w:basedOn w:val="a"/>
    <w:rsid w:val="007543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both"/>
    </w:pPr>
  </w:style>
  <w:style w:type="paragraph" w:customStyle="1" w:styleId="xl69">
    <w:name w:val="xl69"/>
    <w:basedOn w:val="a"/>
    <w:rsid w:val="007543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both"/>
    </w:pPr>
  </w:style>
  <w:style w:type="paragraph" w:customStyle="1" w:styleId="xl70">
    <w:name w:val="xl70"/>
    <w:basedOn w:val="a"/>
    <w:rsid w:val="007543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</w:style>
  <w:style w:type="character" w:customStyle="1" w:styleId="11pt">
    <w:name w:val="Основной текст + 11 pt"/>
    <w:rsid w:val="00754314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1pt0">
    <w:name w:val="Основной текст + 11 pt;Полужирный"/>
    <w:rsid w:val="00754314"/>
    <w:rPr>
      <w:rFonts w:ascii="Times New Roman" w:eastAsia="Times New Roman" w:hAnsi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Arial65pt-1pt150">
    <w:name w:val="Основной текст + Arial;6;5 pt;Интервал -1 pt;Масштаб 150%"/>
    <w:rsid w:val="00754314"/>
    <w:rPr>
      <w:rFonts w:ascii="Arial" w:eastAsia="Arial" w:hAnsi="Arial" w:cs="Arial"/>
      <w:color w:val="000000"/>
      <w:spacing w:val="-20"/>
      <w:w w:val="15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73">
    <w:name w:val="Основной текст7"/>
    <w:basedOn w:val="a"/>
    <w:rsid w:val="00754314"/>
    <w:pPr>
      <w:widowControl w:val="0"/>
      <w:shd w:val="clear" w:color="auto" w:fill="FFFFFF"/>
      <w:spacing w:before="540" w:after="360" w:line="0" w:lineRule="atLeast"/>
      <w:ind w:hanging="360"/>
      <w:jc w:val="both"/>
    </w:pPr>
    <w:rPr>
      <w:sz w:val="26"/>
      <w:szCs w:val="26"/>
      <w:lang w:eastAsia="en-US"/>
    </w:rPr>
  </w:style>
  <w:style w:type="character" w:customStyle="1" w:styleId="Arial65pt150">
    <w:name w:val="Основной текст + Arial;6;5 pt;Масштаб 150%"/>
    <w:rsid w:val="0075431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5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Arial115pt">
    <w:name w:val="Основной текст + Arial;11;5 pt;Полужирный;Курсив"/>
    <w:rsid w:val="00754314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Garamond65pt">
    <w:name w:val="Основной текст + Garamond;6;5 pt;Полужирный"/>
    <w:rsid w:val="00754314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numbering" w:customStyle="1" w:styleId="1111">
    <w:name w:val="Нет списка111"/>
    <w:next w:val="a2"/>
    <w:uiPriority w:val="99"/>
    <w:semiHidden/>
    <w:unhideWhenUsed/>
    <w:rsid w:val="00754314"/>
  </w:style>
  <w:style w:type="numbering" w:customStyle="1" w:styleId="2111">
    <w:name w:val="Нет списка211"/>
    <w:next w:val="a2"/>
    <w:uiPriority w:val="99"/>
    <w:semiHidden/>
    <w:unhideWhenUsed/>
    <w:rsid w:val="00754314"/>
  </w:style>
  <w:style w:type="paragraph" w:customStyle="1" w:styleId="xl103">
    <w:name w:val="xl103"/>
    <w:basedOn w:val="a"/>
    <w:rsid w:val="007543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sz w:val="20"/>
      <w:szCs w:val="20"/>
    </w:rPr>
  </w:style>
  <w:style w:type="paragraph" w:customStyle="1" w:styleId="xl104">
    <w:name w:val="xl104"/>
    <w:basedOn w:val="a"/>
    <w:rsid w:val="007543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  <w:textAlignment w:val="top"/>
    </w:pPr>
    <w:rPr>
      <w:sz w:val="20"/>
      <w:szCs w:val="20"/>
    </w:rPr>
  </w:style>
  <w:style w:type="paragraph" w:customStyle="1" w:styleId="xl105">
    <w:name w:val="xl105"/>
    <w:basedOn w:val="a"/>
    <w:rsid w:val="007543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both"/>
    </w:pPr>
    <w:rPr>
      <w:b/>
      <w:bCs/>
      <w:sz w:val="20"/>
      <w:szCs w:val="20"/>
    </w:rPr>
  </w:style>
  <w:style w:type="paragraph" w:customStyle="1" w:styleId="xl106">
    <w:name w:val="xl106"/>
    <w:basedOn w:val="a"/>
    <w:rsid w:val="007543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b/>
      <w:bCs/>
      <w:sz w:val="20"/>
      <w:szCs w:val="20"/>
    </w:rPr>
  </w:style>
  <w:style w:type="paragraph" w:customStyle="1" w:styleId="xl107">
    <w:name w:val="xl107"/>
    <w:basedOn w:val="a"/>
    <w:rsid w:val="0075431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  <w:textAlignment w:val="top"/>
    </w:pPr>
    <w:rPr>
      <w:sz w:val="20"/>
      <w:szCs w:val="20"/>
    </w:rPr>
  </w:style>
  <w:style w:type="paragraph" w:customStyle="1" w:styleId="xl108">
    <w:name w:val="xl108"/>
    <w:basedOn w:val="a"/>
    <w:rsid w:val="0075431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  <w:textAlignment w:val="top"/>
    </w:pPr>
    <w:rPr>
      <w:sz w:val="20"/>
      <w:szCs w:val="20"/>
    </w:rPr>
  </w:style>
  <w:style w:type="paragraph" w:customStyle="1" w:styleId="xl109">
    <w:name w:val="xl109"/>
    <w:basedOn w:val="a"/>
    <w:rsid w:val="007543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  <w:textAlignment w:val="center"/>
    </w:pPr>
    <w:rPr>
      <w:sz w:val="20"/>
      <w:szCs w:val="20"/>
    </w:rPr>
  </w:style>
  <w:style w:type="paragraph" w:customStyle="1" w:styleId="xl110">
    <w:name w:val="xl110"/>
    <w:basedOn w:val="a"/>
    <w:rsid w:val="007543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  <w:textAlignment w:val="center"/>
    </w:pPr>
    <w:rPr>
      <w:sz w:val="18"/>
      <w:szCs w:val="18"/>
    </w:rPr>
  </w:style>
  <w:style w:type="paragraph" w:customStyle="1" w:styleId="xl111">
    <w:name w:val="xl111"/>
    <w:basedOn w:val="a"/>
    <w:rsid w:val="007543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  <w:textAlignment w:val="center"/>
    </w:pPr>
    <w:rPr>
      <w:rFonts w:ascii="Arial" w:hAnsi="Arial" w:cs="Arial"/>
    </w:rPr>
  </w:style>
  <w:style w:type="paragraph" w:customStyle="1" w:styleId="xl112">
    <w:name w:val="xl112"/>
    <w:basedOn w:val="a"/>
    <w:rsid w:val="00754314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ind w:firstLine="709"/>
      <w:jc w:val="both"/>
      <w:textAlignment w:val="center"/>
    </w:pPr>
    <w:rPr>
      <w:rFonts w:ascii="Arial" w:hAnsi="Arial" w:cs="Arial"/>
    </w:rPr>
  </w:style>
  <w:style w:type="paragraph" w:customStyle="1" w:styleId="xl113">
    <w:name w:val="xl113"/>
    <w:basedOn w:val="a"/>
    <w:rsid w:val="007543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both"/>
    </w:pPr>
    <w:rPr>
      <w:rFonts w:ascii="Arial" w:hAnsi="Arial" w:cs="Arial"/>
    </w:rPr>
  </w:style>
  <w:style w:type="paragraph" w:customStyle="1" w:styleId="xl114">
    <w:name w:val="xl114"/>
    <w:basedOn w:val="a"/>
    <w:rsid w:val="00754314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709"/>
      <w:jc w:val="both"/>
    </w:pPr>
    <w:rPr>
      <w:rFonts w:ascii="Arial" w:hAnsi="Arial" w:cs="Arial"/>
    </w:rPr>
  </w:style>
  <w:style w:type="paragraph" w:customStyle="1" w:styleId="xl115">
    <w:name w:val="xl115"/>
    <w:basedOn w:val="a"/>
    <w:rsid w:val="0075431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rFonts w:ascii="Arial" w:hAnsi="Arial" w:cs="Arial"/>
      <w:b/>
      <w:bCs/>
    </w:rPr>
  </w:style>
  <w:style w:type="paragraph" w:customStyle="1" w:styleId="xl116">
    <w:name w:val="xl116"/>
    <w:basedOn w:val="a"/>
    <w:rsid w:val="00754314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rFonts w:ascii="Arial" w:hAnsi="Arial" w:cs="Arial"/>
      <w:b/>
      <w:bCs/>
    </w:rPr>
  </w:style>
  <w:style w:type="paragraph" w:customStyle="1" w:styleId="xl117">
    <w:name w:val="xl117"/>
    <w:basedOn w:val="a"/>
    <w:rsid w:val="00754314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709"/>
      <w:jc w:val="center"/>
    </w:pPr>
    <w:rPr>
      <w:rFonts w:ascii="Arial" w:hAnsi="Arial" w:cs="Arial"/>
      <w:b/>
      <w:bCs/>
    </w:rPr>
  </w:style>
  <w:style w:type="paragraph" w:customStyle="1" w:styleId="xl118">
    <w:name w:val="xl118"/>
    <w:basedOn w:val="a"/>
    <w:rsid w:val="00754314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709"/>
      <w:jc w:val="center"/>
    </w:pPr>
    <w:rPr>
      <w:rFonts w:ascii="Arial" w:hAnsi="Arial" w:cs="Arial"/>
      <w:b/>
      <w:bCs/>
    </w:rPr>
  </w:style>
  <w:style w:type="paragraph" w:customStyle="1" w:styleId="xl119">
    <w:name w:val="xl119"/>
    <w:basedOn w:val="a"/>
    <w:rsid w:val="0075431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20">
    <w:name w:val="xl120"/>
    <w:basedOn w:val="a"/>
    <w:rsid w:val="0075431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21">
    <w:name w:val="xl121"/>
    <w:basedOn w:val="a"/>
    <w:rsid w:val="0075431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22">
    <w:name w:val="xl122"/>
    <w:basedOn w:val="a"/>
    <w:rsid w:val="0075431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ind w:firstLine="709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23">
    <w:name w:val="xl123"/>
    <w:basedOn w:val="a"/>
    <w:rsid w:val="0075431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ind w:firstLine="709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24">
    <w:name w:val="xl124"/>
    <w:basedOn w:val="a"/>
    <w:rsid w:val="0075431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ind w:firstLine="709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25">
    <w:name w:val="xl125"/>
    <w:basedOn w:val="a"/>
    <w:rsid w:val="0075431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709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26">
    <w:name w:val="xl126"/>
    <w:basedOn w:val="a"/>
    <w:rsid w:val="0075431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709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2f">
    <w:name w:val="Текст отчета 2"/>
    <w:basedOn w:val="a"/>
    <w:link w:val="2f0"/>
    <w:uiPriority w:val="99"/>
    <w:rsid w:val="00754314"/>
    <w:pPr>
      <w:spacing w:line="276" w:lineRule="auto"/>
      <w:ind w:firstLine="709"/>
      <w:jc w:val="both"/>
    </w:pPr>
    <w:rPr>
      <w:szCs w:val="28"/>
      <w:lang w:val="x-none" w:eastAsia="x-none"/>
    </w:rPr>
  </w:style>
  <w:style w:type="character" w:customStyle="1" w:styleId="2f0">
    <w:name w:val="Текст отчета 2 Знак"/>
    <w:link w:val="2f"/>
    <w:uiPriority w:val="99"/>
    <w:locked/>
    <w:rsid w:val="00754314"/>
    <w:rPr>
      <w:rFonts w:ascii="Times New Roman" w:eastAsia="Times New Roman" w:hAnsi="Times New Roman" w:cs="Times New Roman"/>
      <w:sz w:val="24"/>
      <w:szCs w:val="28"/>
      <w:lang w:val="x-none" w:eastAsia="x-none"/>
    </w:rPr>
  </w:style>
  <w:style w:type="character" w:customStyle="1" w:styleId="affffff3">
    <w:name w:val="Гипертекстовая ссылка"/>
    <w:uiPriority w:val="99"/>
    <w:rsid w:val="00754314"/>
    <w:rPr>
      <w:color w:val="106BBE"/>
    </w:rPr>
  </w:style>
  <w:style w:type="paragraph" w:customStyle="1" w:styleId="new">
    <w:name w:val="Список new"/>
    <w:basedOn w:val="af5"/>
    <w:link w:val="new0"/>
    <w:uiPriority w:val="99"/>
    <w:rsid w:val="00754314"/>
    <w:pPr>
      <w:numPr>
        <w:numId w:val="7"/>
      </w:numPr>
      <w:spacing w:after="0" w:line="276" w:lineRule="auto"/>
      <w:jc w:val="both"/>
    </w:pPr>
    <w:rPr>
      <w:rFonts w:eastAsia="Times New Roman"/>
      <w:color w:val="000000"/>
      <w:szCs w:val="28"/>
      <w:lang w:eastAsia="x-none"/>
    </w:rPr>
  </w:style>
  <w:style w:type="character" w:customStyle="1" w:styleId="new0">
    <w:name w:val="Список new Знак"/>
    <w:link w:val="new"/>
    <w:uiPriority w:val="99"/>
    <w:locked/>
    <w:rsid w:val="00754314"/>
    <w:rPr>
      <w:rFonts w:ascii="Times New Roman" w:eastAsia="Times New Roman" w:hAnsi="Times New Roman" w:cs="Times New Roman"/>
      <w:color w:val="000000"/>
      <w:sz w:val="24"/>
      <w:szCs w:val="28"/>
      <w:lang w:val="x-none" w:eastAsia="x-none"/>
    </w:rPr>
  </w:style>
  <w:style w:type="paragraph" w:customStyle="1" w:styleId="new1">
    <w:name w:val="Рисунок new"/>
    <w:basedOn w:val="2f"/>
    <w:next w:val="2f"/>
    <w:uiPriority w:val="99"/>
    <w:rsid w:val="00754314"/>
    <w:pPr>
      <w:tabs>
        <w:tab w:val="num" w:pos="360"/>
      </w:tabs>
      <w:spacing w:before="120" w:after="240" w:line="240" w:lineRule="auto"/>
      <w:ind w:firstLine="0"/>
      <w:jc w:val="center"/>
    </w:pPr>
    <w:rPr>
      <w:noProof/>
    </w:rPr>
  </w:style>
  <w:style w:type="paragraph" w:customStyle="1" w:styleId="3b">
    <w:name w:val="3 ур. Заголовок"/>
    <w:basedOn w:val="3"/>
    <w:next w:val="2f"/>
    <w:uiPriority w:val="99"/>
    <w:rsid w:val="00754314"/>
    <w:pPr>
      <w:spacing w:before="120" w:after="120" w:line="240" w:lineRule="auto"/>
      <w:ind w:firstLine="709"/>
      <w:jc w:val="both"/>
    </w:pPr>
    <w:rPr>
      <w:rFonts w:ascii="Times New Roman" w:hAnsi="Times New Roman"/>
      <w:spacing w:val="5"/>
      <w:sz w:val="24"/>
      <w:szCs w:val="26"/>
      <w:lang w:val="ru-RU" w:eastAsia="ru-RU"/>
    </w:rPr>
  </w:style>
  <w:style w:type="paragraph" w:customStyle="1" w:styleId="2f1">
    <w:name w:val="2 ур. Заголовок"/>
    <w:basedOn w:val="1"/>
    <w:next w:val="2f"/>
    <w:link w:val="2f2"/>
    <w:uiPriority w:val="99"/>
    <w:rsid w:val="00754314"/>
    <w:pPr>
      <w:keepNext w:val="0"/>
      <w:keepLines w:val="0"/>
      <w:widowControl w:val="0"/>
      <w:tabs>
        <w:tab w:val="left" w:pos="709"/>
      </w:tabs>
      <w:spacing w:before="0" w:after="240" w:line="240" w:lineRule="auto"/>
      <w:ind w:left="1" w:firstLine="709"/>
      <w:jc w:val="both"/>
      <w:outlineLvl w:val="1"/>
    </w:pPr>
    <w:rPr>
      <w:rFonts w:ascii="Times New Roman" w:eastAsia="Times New Roman" w:hAnsi="Times New Roman"/>
      <w:bCs/>
      <w:color w:val="auto"/>
      <w:sz w:val="24"/>
      <w:szCs w:val="32"/>
      <w:lang w:val="ru-RU" w:eastAsia="ru-RU"/>
    </w:rPr>
  </w:style>
  <w:style w:type="character" w:customStyle="1" w:styleId="2f2">
    <w:name w:val="2 ур. Заголовок Знак"/>
    <w:link w:val="2f1"/>
    <w:uiPriority w:val="99"/>
    <w:locked/>
    <w:rsid w:val="00754314"/>
    <w:rPr>
      <w:rFonts w:ascii="Times New Roman" w:eastAsia="Times New Roman" w:hAnsi="Times New Roman" w:cs="Times New Roman"/>
      <w:b/>
      <w:bCs/>
      <w:sz w:val="24"/>
      <w:szCs w:val="32"/>
      <w:lang w:eastAsia="ru-RU"/>
    </w:rPr>
  </w:style>
  <w:style w:type="paragraph" w:customStyle="1" w:styleId="affffff4">
    <w:name w:val="сам рисунок"/>
    <w:basedOn w:val="2f"/>
    <w:link w:val="affffff5"/>
    <w:uiPriority w:val="99"/>
    <w:rsid w:val="00754314"/>
    <w:pPr>
      <w:keepNext/>
      <w:keepLines/>
      <w:spacing w:line="360" w:lineRule="auto"/>
      <w:ind w:firstLine="0"/>
      <w:jc w:val="center"/>
    </w:pPr>
    <w:rPr>
      <w:noProof/>
    </w:rPr>
  </w:style>
  <w:style w:type="character" w:customStyle="1" w:styleId="affffff5">
    <w:name w:val="сам рисунок Знак"/>
    <w:link w:val="affffff4"/>
    <w:uiPriority w:val="99"/>
    <w:locked/>
    <w:rsid w:val="00754314"/>
    <w:rPr>
      <w:rFonts w:ascii="Times New Roman" w:eastAsia="Times New Roman" w:hAnsi="Times New Roman" w:cs="Times New Roman"/>
      <w:noProof/>
      <w:sz w:val="24"/>
      <w:szCs w:val="28"/>
      <w:lang w:val="x-none" w:eastAsia="x-none"/>
    </w:rPr>
  </w:style>
  <w:style w:type="paragraph" w:customStyle="1" w:styleId="1ff0">
    <w:name w:val="Абзац списка1"/>
    <w:basedOn w:val="a"/>
    <w:uiPriority w:val="99"/>
    <w:rsid w:val="00754314"/>
    <w:pPr>
      <w:ind w:left="720" w:firstLine="709"/>
      <w:contextualSpacing/>
      <w:jc w:val="both"/>
    </w:pPr>
    <w:rPr>
      <w:sz w:val="20"/>
      <w:szCs w:val="20"/>
    </w:rPr>
  </w:style>
  <w:style w:type="paragraph" w:customStyle="1" w:styleId="xl63">
    <w:name w:val="xl63"/>
    <w:basedOn w:val="a"/>
    <w:rsid w:val="00754314"/>
    <w:pPr>
      <w:spacing w:before="100" w:beforeAutospacing="1" w:after="100" w:afterAutospacing="1"/>
      <w:ind w:firstLine="709"/>
      <w:jc w:val="both"/>
    </w:pPr>
  </w:style>
  <w:style w:type="paragraph" w:customStyle="1" w:styleId="xl64">
    <w:name w:val="xl64"/>
    <w:basedOn w:val="a"/>
    <w:rsid w:val="0075431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/>
      <w:ind w:firstLine="709"/>
      <w:jc w:val="center"/>
    </w:pPr>
    <w:rPr>
      <w:b/>
      <w:bCs/>
      <w:color w:val="000000"/>
      <w:sz w:val="20"/>
      <w:szCs w:val="20"/>
    </w:rPr>
  </w:style>
  <w:style w:type="paragraph" w:customStyle="1" w:styleId="1ff1">
    <w:name w:val="Текст концевой сноски1"/>
    <w:basedOn w:val="a"/>
    <w:next w:val="affffff6"/>
    <w:link w:val="affffff7"/>
    <w:uiPriority w:val="99"/>
    <w:semiHidden/>
    <w:unhideWhenUsed/>
    <w:rsid w:val="00754314"/>
    <w:pPr>
      <w:ind w:firstLine="709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affffff7">
    <w:name w:val="Текст концевой сноски Знак"/>
    <w:link w:val="1ff1"/>
    <w:uiPriority w:val="99"/>
    <w:semiHidden/>
    <w:rsid w:val="00754314"/>
    <w:rPr>
      <w:rFonts w:ascii="Calibri" w:eastAsia="Calibri" w:hAnsi="Calibri" w:cs="Times New Roman"/>
    </w:rPr>
  </w:style>
  <w:style w:type="character" w:styleId="affffff8">
    <w:name w:val="endnote reference"/>
    <w:uiPriority w:val="99"/>
    <w:semiHidden/>
    <w:unhideWhenUsed/>
    <w:rsid w:val="00754314"/>
    <w:rPr>
      <w:vertAlign w:val="superscript"/>
    </w:rPr>
  </w:style>
  <w:style w:type="paragraph" w:styleId="affffff9">
    <w:name w:val="Body Text First Indent"/>
    <w:basedOn w:val="af3"/>
    <w:link w:val="affffffa"/>
    <w:uiPriority w:val="99"/>
    <w:semiHidden/>
    <w:unhideWhenUsed/>
    <w:rsid w:val="00754314"/>
    <w:pPr>
      <w:spacing w:after="200" w:line="276" w:lineRule="auto"/>
      <w:ind w:firstLine="360"/>
      <w:jc w:val="both"/>
    </w:pPr>
    <w:rPr>
      <w:sz w:val="22"/>
      <w:szCs w:val="22"/>
      <w:lang w:val="ru-RU"/>
    </w:rPr>
  </w:style>
  <w:style w:type="character" w:customStyle="1" w:styleId="affffffa">
    <w:name w:val="Красная строка Знак"/>
    <w:basedOn w:val="af4"/>
    <w:link w:val="affffff9"/>
    <w:uiPriority w:val="99"/>
    <w:semiHidden/>
    <w:rsid w:val="00754314"/>
    <w:rPr>
      <w:rFonts w:ascii="Calibri" w:eastAsia="Calibri" w:hAnsi="Calibri" w:cs="Times New Roman"/>
      <w:sz w:val="20"/>
      <w:szCs w:val="20"/>
      <w:lang w:val="x-none"/>
    </w:rPr>
  </w:style>
  <w:style w:type="paragraph" w:styleId="2f3">
    <w:name w:val="Body Text First Indent 2"/>
    <w:basedOn w:val="af5"/>
    <w:link w:val="2f4"/>
    <w:uiPriority w:val="99"/>
    <w:semiHidden/>
    <w:unhideWhenUsed/>
    <w:rsid w:val="00754314"/>
    <w:pPr>
      <w:spacing w:after="200" w:line="276" w:lineRule="auto"/>
      <w:ind w:left="360" w:firstLine="360"/>
      <w:jc w:val="both"/>
    </w:pPr>
    <w:rPr>
      <w:rFonts w:ascii="Calibri" w:hAnsi="Calibri"/>
      <w:sz w:val="22"/>
      <w:szCs w:val="22"/>
      <w:lang w:val="ru-RU" w:eastAsia="en-US"/>
    </w:rPr>
  </w:style>
  <w:style w:type="character" w:customStyle="1" w:styleId="2f4">
    <w:name w:val="Красная строка 2 Знак"/>
    <w:basedOn w:val="af6"/>
    <w:link w:val="2f3"/>
    <w:uiPriority w:val="99"/>
    <w:semiHidden/>
    <w:rsid w:val="00754314"/>
    <w:rPr>
      <w:rFonts w:ascii="Calibri" w:eastAsia="Calibri" w:hAnsi="Calibri" w:cs="Times New Roman"/>
      <w:sz w:val="24"/>
      <w:szCs w:val="20"/>
      <w:lang w:val="x-none" w:eastAsia="ru-RU"/>
    </w:rPr>
  </w:style>
  <w:style w:type="character" w:customStyle="1" w:styleId="2f5">
    <w:name w:val="Основной текст (2)_"/>
    <w:link w:val="217"/>
    <w:rsid w:val="00754314"/>
    <w:rPr>
      <w:sz w:val="21"/>
      <w:szCs w:val="21"/>
      <w:shd w:val="clear" w:color="auto" w:fill="FFFFFF"/>
    </w:rPr>
  </w:style>
  <w:style w:type="paragraph" w:customStyle="1" w:styleId="217">
    <w:name w:val="Основной текст (2)1"/>
    <w:basedOn w:val="a"/>
    <w:link w:val="2f5"/>
    <w:uiPriority w:val="99"/>
    <w:rsid w:val="00754314"/>
    <w:pPr>
      <w:widowControl w:val="0"/>
      <w:shd w:val="clear" w:color="auto" w:fill="FFFFFF"/>
      <w:spacing w:before="360" w:after="180" w:line="259" w:lineRule="exact"/>
      <w:ind w:hanging="280"/>
      <w:jc w:val="both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paragraph" w:styleId="affffff6">
    <w:name w:val="endnote text"/>
    <w:basedOn w:val="a"/>
    <w:link w:val="1ff2"/>
    <w:uiPriority w:val="99"/>
    <w:semiHidden/>
    <w:unhideWhenUsed/>
    <w:rsid w:val="00754314"/>
    <w:pPr>
      <w:ind w:firstLine="709"/>
      <w:jc w:val="both"/>
    </w:pPr>
    <w:rPr>
      <w:rFonts w:ascii="Calibri" w:eastAsia="Calibri" w:hAnsi="Calibri"/>
      <w:sz w:val="20"/>
      <w:szCs w:val="20"/>
      <w:lang w:eastAsia="en-US"/>
    </w:rPr>
  </w:style>
  <w:style w:type="character" w:customStyle="1" w:styleId="1ff2">
    <w:name w:val="Текст концевой сноски Знак1"/>
    <w:basedOn w:val="a0"/>
    <w:link w:val="affffff6"/>
    <w:uiPriority w:val="99"/>
    <w:semiHidden/>
    <w:rsid w:val="00754314"/>
    <w:rPr>
      <w:rFonts w:ascii="Calibri" w:eastAsia="Calibri" w:hAnsi="Calibri" w:cs="Times New Roman"/>
      <w:sz w:val="20"/>
      <w:szCs w:val="20"/>
    </w:rPr>
  </w:style>
  <w:style w:type="character" w:styleId="affffffb">
    <w:name w:val="annotation reference"/>
    <w:uiPriority w:val="99"/>
    <w:semiHidden/>
    <w:unhideWhenUsed/>
    <w:rsid w:val="00754314"/>
    <w:rPr>
      <w:sz w:val="16"/>
      <w:szCs w:val="16"/>
    </w:rPr>
  </w:style>
  <w:style w:type="table" w:customStyle="1" w:styleId="610">
    <w:name w:val="Сетка таблицы61"/>
    <w:basedOn w:val="a1"/>
    <w:next w:val="a3"/>
    <w:uiPriority w:val="59"/>
    <w:rsid w:val="00754314"/>
    <w:pPr>
      <w:spacing w:after="0" w:line="240" w:lineRule="auto"/>
      <w:ind w:firstLine="709"/>
      <w:jc w:val="both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10">
    <w:name w:val="Сетка таблицы71"/>
    <w:basedOn w:val="a1"/>
    <w:next w:val="a3"/>
    <w:uiPriority w:val="59"/>
    <w:rsid w:val="00754314"/>
    <w:pPr>
      <w:spacing w:after="0" w:line="240" w:lineRule="auto"/>
      <w:ind w:firstLine="709"/>
      <w:jc w:val="both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c">
    <w:name w:val="Нет списка3"/>
    <w:next w:val="a2"/>
    <w:uiPriority w:val="99"/>
    <w:semiHidden/>
    <w:unhideWhenUsed/>
    <w:rsid w:val="00754314"/>
  </w:style>
  <w:style w:type="character" w:customStyle="1" w:styleId="WW-Absatz-Standardschriftart">
    <w:name w:val="WW-Absatz-Standardschriftart"/>
    <w:rsid w:val="00754314"/>
  </w:style>
  <w:style w:type="character" w:customStyle="1" w:styleId="53">
    <w:name w:val="Основной шрифт абзаца5"/>
    <w:rsid w:val="00754314"/>
  </w:style>
  <w:style w:type="character" w:customStyle="1" w:styleId="WW-Absatz-Standardschriftart1">
    <w:name w:val="WW-Absatz-Standardschriftart1"/>
    <w:rsid w:val="00754314"/>
  </w:style>
  <w:style w:type="character" w:customStyle="1" w:styleId="WW-Absatz-Standardschriftart11">
    <w:name w:val="WW-Absatz-Standardschriftart11"/>
    <w:rsid w:val="00754314"/>
  </w:style>
  <w:style w:type="character" w:customStyle="1" w:styleId="44">
    <w:name w:val="Основной шрифт абзаца4"/>
    <w:rsid w:val="00754314"/>
  </w:style>
  <w:style w:type="character" w:customStyle="1" w:styleId="3d">
    <w:name w:val="Основной шрифт абзаца3"/>
    <w:rsid w:val="00754314"/>
  </w:style>
  <w:style w:type="character" w:customStyle="1" w:styleId="WW-Absatz-Standardschriftart111">
    <w:name w:val="WW-Absatz-Standardschriftart111"/>
    <w:rsid w:val="00754314"/>
  </w:style>
  <w:style w:type="character" w:customStyle="1" w:styleId="WW-Absatz-Standardschriftart1111">
    <w:name w:val="WW-Absatz-Standardschriftart1111"/>
    <w:rsid w:val="00754314"/>
  </w:style>
  <w:style w:type="character" w:customStyle="1" w:styleId="WW-Absatz-Standardschriftart11111">
    <w:name w:val="WW-Absatz-Standardschriftart11111"/>
    <w:rsid w:val="00754314"/>
  </w:style>
  <w:style w:type="character" w:customStyle="1" w:styleId="WW-Absatz-Standardschriftart111111">
    <w:name w:val="WW-Absatz-Standardschriftart111111"/>
    <w:rsid w:val="00754314"/>
  </w:style>
  <w:style w:type="character" w:customStyle="1" w:styleId="WW-Absatz-Standardschriftart1111111">
    <w:name w:val="WW-Absatz-Standardschriftart1111111"/>
    <w:rsid w:val="00754314"/>
  </w:style>
  <w:style w:type="character" w:customStyle="1" w:styleId="WW-Absatz-Standardschriftart11111111">
    <w:name w:val="WW-Absatz-Standardschriftart11111111"/>
    <w:rsid w:val="00754314"/>
  </w:style>
  <w:style w:type="character" w:customStyle="1" w:styleId="WW-Absatz-Standardschriftart111111111">
    <w:name w:val="WW-Absatz-Standardschriftart111111111"/>
    <w:rsid w:val="00754314"/>
  </w:style>
  <w:style w:type="character" w:customStyle="1" w:styleId="WW-Absatz-Standardschriftart1111111111">
    <w:name w:val="WW-Absatz-Standardschriftart1111111111"/>
    <w:rsid w:val="00754314"/>
  </w:style>
  <w:style w:type="character" w:customStyle="1" w:styleId="WW-Absatz-Standardschriftart11111111111">
    <w:name w:val="WW-Absatz-Standardschriftart11111111111"/>
    <w:rsid w:val="00754314"/>
  </w:style>
  <w:style w:type="character" w:customStyle="1" w:styleId="WW-Absatz-Standardschriftart111111111111">
    <w:name w:val="WW-Absatz-Standardschriftart111111111111"/>
    <w:rsid w:val="00754314"/>
  </w:style>
  <w:style w:type="character" w:customStyle="1" w:styleId="2f6">
    <w:name w:val="Основной шрифт абзаца2"/>
    <w:rsid w:val="00754314"/>
  </w:style>
  <w:style w:type="paragraph" w:styleId="affffffc">
    <w:name w:val="List"/>
    <w:basedOn w:val="af3"/>
    <w:rsid w:val="00754314"/>
    <w:pPr>
      <w:widowControl w:val="0"/>
      <w:suppressAutoHyphens/>
      <w:spacing w:after="120"/>
      <w:ind w:firstLine="709"/>
      <w:jc w:val="both"/>
    </w:pPr>
    <w:rPr>
      <w:rFonts w:ascii="Arial" w:eastAsia="Arial Unicode MS" w:hAnsi="Arial" w:cs="Mangal"/>
      <w:color w:val="000000"/>
      <w:sz w:val="22"/>
      <w:szCs w:val="24"/>
      <w:lang w:val="en-US" w:bidi="en-US"/>
    </w:rPr>
  </w:style>
  <w:style w:type="paragraph" w:customStyle="1" w:styleId="54">
    <w:name w:val="Название5"/>
    <w:basedOn w:val="a"/>
    <w:rsid w:val="00754314"/>
    <w:pPr>
      <w:widowControl w:val="0"/>
      <w:suppressLineNumbers/>
      <w:suppressAutoHyphens/>
      <w:spacing w:before="120" w:after="120"/>
      <w:ind w:firstLine="709"/>
      <w:jc w:val="both"/>
    </w:pPr>
    <w:rPr>
      <w:rFonts w:ascii="Arial" w:eastAsia="Arial Unicode MS" w:hAnsi="Arial" w:cs="Mangal"/>
      <w:i/>
      <w:iCs/>
      <w:color w:val="000000"/>
      <w:sz w:val="20"/>
      <w:lang w:val="en-US" w:eastAsia="en-US" w:bidi="en-US"/>
    </w:rPr>
  </w:style>
  <w:style w:type="paragraph" w:customStyle="1" w:styleId="55">
    <w:name w:val="Указатель5"/>
    <w:basedOn w:val="a"/>
    <w:rsid w:val="00754314"/>
    <w:pPr>
      <w:widowControl w:val="0"/>
      <w:suppressLineNumbers/>
      <w:suppressAutoHyphens/>
      <w:ind w:firstLine="709"/>
      <w:jc w:val="both"/>
    </w:pPr>
    <w:rPr>
      <w:rFonts w:ascii="Arial" w:eastAsia="Arial Unicode MS" w:hAnsi="Arial" w:cs="Mangal"/>
      <w:color w:val="000000"/>
      <w:sz w:val="22"/>
      <w:lang w:val="en-US" w:eastAsia="en-US" w:bidi="en-US"/>
    </w:rPr>
  </w:style>
  <w:style w:type="paragraph" w:customStyle="1" w:styleId="45">
    <w:name w:val="Название4"/>
    <w:basedOn w:val="a"/>
    <w:rsid w:val="00754314"/>
    <w:pPr>
      <w:widowControl w:val="0"/>
      <w:suppressLineNumbers/>
      <w:suppressAutoHyphens/>
      <w:spacing w:before="120" w:after="120"/>
      <w:ind w:firstLine="709"/>
      <w:jc w:val="both"/>
    </w:pPr>
    <w:rPr>
      <w:rFonts w:ascii="Arial" w:eastAsia="Arial Unicode MS" w:hAnsi="Arial" w:cs="Mangal"/>
      <w:i/>
      <w:iCs/>
      <w:color w:val="000000"/>
      <w:sz w:val="20"/>
      <w:lang w:val="en-US" w:eastAsia="en-US" w:bidi="en-US"/>
    </w:rPr>
  </w:style>
  <w:style w:type="paragraph" w:customStyle="1" w:styleId="46">
    <w:name w:val="Указатель4"/>
    <w:basedOn w:val="a"/>
    <w:rsid w:val="00754314"/>
    <w:pPr>
      <w:widowControl w:val="0"/>
      <w:suppressLineNumbers/>
      <w:suppressAutoHyphens/>
      <w:ind w:firstLine="709"/>
      <w:jc w:val="both"/>
    </w:pPr>
    <w:rPr>
      <w:rFonts w:ascii="Arial" w:eastAsia="Arial Unicode MS" w:hAnsi="Arial" w:cs="Mangal"/>
      <w:color w:val="000000"/>
      <w:sz w:val="22"/>
      <w:lang w:val="en-US" w:eastAsia="en-US" w:bidi="en-US"/>
    </w:rPr>
  </w:style>
  <w:style w:type="paragraph" w:customStyle="1" w:styleId="3e">
    <w:name w:val="Название3"/>
    <w:basedOn w:val="a"/>
    <w:rsid w:val="00754314"/>
    <w:pPr>
      <w:widowControl w:val="0"/>
      <w:suppressLineNumbers/>
      <w:suppressAutoHyphens/>
      <w:spacing w:before="120" w:after="120"/>
      <w:ind w:firstLine="709"/>
      <w:jc w:val="both"/>
    </w:pPr>
    <w:rPr>
      <w:rFonts w:ascii="Arial" w:eastAsia="Arial Unicode MS" w:hAnsi="Arial" w:cs="Mangal"/>
      <w:i/>
      <w:iCs/>
      <w:color w:val="000000"/>
      <w:sz w:val="20"/>
      <w:lang w:val="en-US" w:eastAsia="en-US" w:bidi="en-US"/>
    </w:rPr>
  </w:style>
  <w:style w:type="paragraph" w:customStyle="1" w:styleId="3f">
    <w:name w:val="Указатель3"/>
    <w:basedOn w:val="a"/>
    <w:rsid w:val="00754314"/>
    <w:pPr>
      <w:widowControl w:val="0"/>
      <w:suppressLineNumbers/>
      <w:suppressAutoHyphens/>
      <w:ind w:firstLine="709"/>
      <w:jc w:val="both"/>
    </w:pPr>
    <w:rPr>
      <w:rFonts w:ascii="Arial" w:eastAsia="Arial Unicode MS" w:hAnsi="Arial" w:cs="Mangal"/>
      <w:color w:val="000000"/>
      <w:sz w:val="22"/>
      <w:lang w:val="en-US" w:eastAsia="en-US" w:bidi="en-US"/>
    </w:rPr>
  </w:style>
  <w:style w:type="paragraph" w:customStyle="1" w:styleId="2f7">
    <w:name w:val="Название2"/>
    <w:basedOn w:val="a"/>
    <w:rsid w:val="00754314"/>
    <w:pPr>
      <w:widowControl w:val="0"/>
      <w:suppressLineNumbers/>
      <w:suppressAutoHyphens/>
      <w:spacing w:before="120" w:after="120"/>
      <w:ind w:firstLine="709"/>
      <w:jc w:val="both"/>
    </w:pPr>
    <w:rPr>
      <w:rFonts w:ascii="Arial" w:eastAsia="Arial Unicode MS" w:hAnsi="Arial" w:cs="Mangal"/>
      <w:i/>
      <w:iCs/>
      <w:color w:val="000000"/>
      <w:sz w:val="20"/>
      <w:lang w:val="en-US" w:eastAsia="en-US" w:bidi="en-US"/>
    </w:rPr>
  </w:style>
  <w:style w:type="paragraph" w:customStyle="1" w:styleId="2f8">
    <w:name w:val="Указатель2"/>
    <w:basedOn w:val="a"/>
    <w:rsid w:val="00754314"/>
    <w:pPr>
      <w:widowControl w:val="0"/>
      <w:suppressLineNumbers/>
      <w:suppressAutoHyphens/>
      <w:ind w:firstLine="709"/>
      <w:jc w:val="both"/>
    </w:pPr>
    <w:rPr>
      <w:rFonts w:ascii="Arial" w:eastAsia="Arial Unicode MS" w:hAnsi="Arial" w:cs="Mangal"/>
      <w:color w:val="000000"/>
      <w:sz w:val="22"/>
      <w:lang w:val="en-US" w:eastAsia="en-US" w:bidi="en-US"/>
    </w:rPr>
  </w:style>
  <w:style w:type="paragraph" w:customStyle="1" w:styleId="Style3">
    <w:name w:val="Style3"/>
    <w:basedOn w:val="a"/>
    <w:uiPriority w:val="99"/>
    <w:rsid w:val="00754314"/>
    <w:pPr>
      <w:widowControl w:val="0"/>
      <w:autoSpaceDE w:val="0"/>
      <w:autoSpaceDN w:val="0"/>
      <w:adjustRightInd w:val="0"/>
      <w:spacing w:line="254" w:lineRule="exact"/>
      <w:jc w:val="center"/>
    </w:pPr>
  </w:style>
  <w:style w:type="character" w:customStyle="1" w:styleId="FontStyle30">
    <w:name w:val="Font Style30"/>
    <w:uiPriority w:val="99"/>
    <w:rsid w:val="00754314"/>
    <w:rPr>
      <w:rFonts w:ascii="MS Mincho" w:eastAsia="MS Mincho" w:cs="MS Mincho"/>
      <w:b/>
      <w:bCs/>
      <w:sz w:val="18"/>
      <w:szCs w:val="18"/>
    </w:rPr>
  </w:style>
  <w:style w:type="character" w:customStyle="1" w:styleId="FontStyle41">
    <w:name w:val="Font Style41"/>
    <w:uiPriority w:val="99"/>
    <w:rsid w:val="00754314"/>
    <w:rPr>
      <w:rFonts w:ascii="Times New Roman" w:hAnsi="Times New Roman" w:cs="Times New Roman"/>
      <w:sz w:val="20"/>
      <w:szCs w:val="20"/>
    </w:rPr>
  </w:style>
  <w:style w:type="character" w:customStyle="1" w:styleId="affffffd">
    <w:name w:val="Сноска_"/>
    <w:link w:val="affffffe"/>
    <w:rsid w:val="00754314"/>
    <w:rPr>
      <w:rFonts w:eastAsia="Times New Roman"/>
      <w:b/>
      <w:bCs/>
      <w:sz w:val="19"/>
      <w:szCs w:val="19"/>
      <w:shd w:val="clear" w:color="auto" w:fill="FFFFFF"/>
    </w:rPr>
  </w:style>
  <w:style w:type="paragraph" w:customStyle="1" w:styleId="affffffe">
    <w:name w:val="Сноска"/>
    <w:basedOn w:val="a"/>
    <w:link w:val="affffffd"/>
    <w:rsid w:val="00754314"/>
    <w:pPr>
      <w:widowControl w:val="0"/>
      <w:shd w:val="clear" w:color="auto" w:fill="FFFFFF"/>
      <w:spacing w:line="205" w:lineRule="exact"/>
      <w:ind w:firstLine="400"/>
    </w:pPr>
    <w:rPr>
      <w:rFonts w:asciiTheme="minorHAnsi" w:hAnsiTheme="minorHAnsi" w:cstheme="minorBidi"/>
      <w:b/>
      <w:bCs/>
      <w:sz w:val="19"/>
      <w:szCs w:val="19"/>
      <w:lang w:eastAsia="en-US"/>
    </w:rPr>
  </w:style>
  <w:style w:type="table" w:customStyle="1" w:styleId="810">
    <w:name w:val="Сетка таблицы81"/>
    <w:basedOn w:val="a1"/>
    <w:next w:val="a3"/>
    <w:rsid w:val="007543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9pt">
    <w:name w:val="Основной текст + 9 pt"/>
    <w:rsid w:val="00754314"/>
    <w:rPr>
      <w:rFonts w:ascii="Times New Roman" w:eastAsia="Times New Roman" w:hAnsi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w">
    <w:name w:val="w"/>
    <w:basedOn w:val="a0"/>
    <w:rsid w:val="00754314"/>
  </w:style>
  <w:style w:type="numbering" w:customStyle="1" w:styleId="47">
    <w:name w:val="Нет списка4"/>
    <w:next w:val="a2"/>
    <w:uiPriority w:val="99"/>
    <w:semiHidden/>
    <w:unhideWhenUsed/>
    <w:rsid w:val="00754314"/>
  </w:style>
  <w:style w:type="numbering" w:customStyle="1" w:styleId="121">
    <w:name w:val="Нет списка12"/>
    <w:next w:val="a2"/>
    <w:uiPriority w:val="99"/>
    <w:semiHidden/>
    <w:unhideWhenUsed/>
    <w:rsid w:val="00754314"/>
  </w:style>
  <w:style w:type="table" w:customStyle="1" w:styleId="910">
    <w:name w:val="Сетка таблицы91"/>
    <w:basedOn w:val="a1"/>
    <w:next w:val="a3"/>
    <w:uiPriority w:val="59"/>
    <w:rsid w:val="0075431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0">
    <w:name w:val="Сетка таблицы121"/>
    <w:basedOn w:val="a1"/>
    <w:next w:val="a3"/>
    <w:uiPriority w:val="59"/>
    <w:rsid w:val="0075431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2">
    <w:name w:val="Сетка таблицы22"/>
    <w:basedOn w:val="a1"/>
    <w:next w:val="a3"/>
    <w:uiPriority w:val="59"/>
    <w:rsid w:val="0075431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3">
    <w:name w:val="Нет списка22"/>
    <w:next w:val="a2"/>
    <w:uiPriority w:val="99"/>
    <w:semiHidden/>
    <w:unhideWhenUsed/>
    <w:rsid w:val="00754314"/>
  </w:style>
  <w:style w:type="table" w:customStyle="1" w:styleId="320">
    <w:name w:val="Сетка таблицы32"/>
    <w:basedOn w:val="a1"/>
    <w:next w:val="a3"/>
    <w:rsid w:val="0075431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0">
    <w:name w:val="Сетка таблицы1111"/>
    <w:basedOn w:val="a1"/>
    <w:next w:val="a3"/>
    <w:uiPriority w:val="59"/>
    <w:rsid w:val="0075431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0">
    <w:name w:val="Сетка таблицы2111"/>
    <w:basedOn w:val="a1"/>
    <w:next w:val="a3"/>
    <w:uiPriority w:val="59"/>
    <w:rsid w:val="0075431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">
    <w:name w:val="Сетка таблицы3111"/>
    <w:basedOn w:val="a1"/>
    <w:next w:val="a3"/>
    <w:uiPriority w:val="59"/>
    <w:rsid w:val="0075431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next w:val="a3"/>
    <w:uiPriority w:val="59"/>
    <w:rsid w:val="0075431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1"/>
    <w:basedOn w:val="a1"/>
    <w:next w:val="a3"/>
    <w:uiPriority w:val="59"/>
    <w:rsid w:val="0075431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">
    <w:name w:val="Нет списка1111"/>
    <w:next w:val="a2"/>
    <w:uiPriority w:val="99"/>
    <w:semiHidden/>
    <w:unhideWhenUsed/>
    <w:rsid w:val="00754314"/>
  </w:style>
  <w:style w:type="numbering" w:customStyle="1" w:styleId="21111">
    <w:name w:val="Нет списка2111"/>
    <w:next w:val="a2"/>
    <w:uiPriority w:val="99"/>
    <w:semiHidden/>
    <w:unhideWhenUsed/>
    <w:rsid w:val="00754314"/>
  </w:style>
  <w:style w:type="table" w:customStyle="1" w:styleId="611">
    <w:name w:val="Сетка таблицы611"/>
    <w:basedOn w:val="a1"/>
    <w:next w:val="a3"/>
    <w:uiPriority w:val="59"/>
    <w:rsid w:val="0075431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11">
    <w:name w:val="Сетка таблицы711"/>
    <w:basedOn w:val="a1"/>
    <w:next w:val="a3"/>
    <w:uiPriority w:val="59"/>
    <w:rsid w:val="0075431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15">
    <w:name w:val="Нет списка31"/>
    <w:next w:val="a2"/>
    <w:uiPriority w:val="99"/>
    <w:semiHidden/>
    <w:unhideWhenUsed/>
    <w:rsid w:val="00754314"/>
  </w:style>
  <w:style w:type="character" w:customStyle="1" w:styleId="56">
    <w:name w:val="Основной текст (5)_"/>
    <w:link w:val="57"/>
    <w:rsid w:val="00754314"/>
    <w:rPr>
      <w:rFonts w:ascii="Franklin Gothic Heavy" w:eastAsia="Franklin Gothic Heavy" w:hAnsi="Franklin Gothic Heavy" w:cs="Franklin Gothic Heavy"/>
      <w:sz w:val="19"/>
      <w:szCs w:val="19"/>
      <w:shd w:val="clear" w:color="auto" w:fill="FFFFFF"/>
    </w:rPr>
  </w:style>
  <w:style w:type="paragraph" w:customStyle="1" w:styleId="57">
    <w:name w:val="Основной текст (5)"/>
    <w:basedOn w:val="a"/>
    <w:link w:val="56"/>
    <w:rsid w:val="00754314"/>
    <w:pPr>
      <w:widowControl w:val="0"/>
      <w:shd w:val="clear" w:color="auto" w:fill="FFFFFF"/>
      <w:spacing w:before="60" w:after="60" w:line="216" w:lineRule="exact"/>
      <w:ind w:firstLine="500"/>
      <w:jc w:val="both"/>
    </w:pPr>
    <w:rPr>
      <w:rFonts w:ascii="Franklin Gothic Heavy" w:eastAsia="Franklin Gothic Heavy" w:hAnsi="Franklin Gothic Heavy" w:cs="Franklin Gothic Heavy"/>
      <w:sz w:val="19"/>
      <w:szCs w:val="19"/>
      <w:lang w:eastAsia="en-US"/>
    </w:rPr>
  </w:style>
  <w:style w:type="character" w:customStyle="1" w:styleId="3f0">
    <w:name w:val="Основной текст (3)_"/>
    <w:rsid w:val="00754314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3f1">
    <w:name w:val="Основной текст (3) + Не курсив"/>
    <w:rsid w:val="00754314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39pt0pt">
    <w:name w:val="Основной текст (3) + 9 pt;Интервал 0 pt"/>
    <w:rsid w:val="00754314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95pt">
    <w:name w:val="Основной текст (3) + 9;5 pt;Не курсив"/>
    <w:rsid w:val="00754314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7pt">
    <w:name w:val="Основной текст (3) + 7 pt;Не курсив"/>
    <w:rsid w:val="00754314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single"/>
      <w:lang w:val="ru-RU" w:eastAsia="ru-RU" w:bidi="ru-RU"/>
    </w:rPr>
  </w:style>
  <w:style w:type="character" w:customStyle="1" w:styleId="3f2">
    <w:name w:val="Основной текст (3)"/>
    <w:rsid w:val="00754314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 w:eastAsia="ru-RU" w:bidi="ru-RU"/>
    </w:rPr>
  </w:style>
  <w:style w:type="character" w:customStyle="1" w:styleId="3ArialNarrow85pt">
    <w:name w:val="Основной текст (3) + Arial Narrow;8;5 pt;Курсив"/>
    <w:rsid w:val="00754314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38pt">
    <w:name w:val="Основной текст (3) + 8 pt"/>
    <w:rsid w:val="0075431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paragraph" w:customStyle="1" w:styleId="3f3">
    <w:name w:val="Основной текст3"/>
    <w:basedOn w:val="a"/>
    <w:rsid w:val="00754314"/>
    <w:pPr>
      <w:widowControl w:val="0"/>
      <w:shd w:val="clear" w:color="auto" w:fill="FFFFFF"/>
      <w:spacing w:line="198" w:lineRule="exact"/>
      <w:jc w:val="both"/>
    </w:pPr>
    <w:rPr>
      <w:sz w:val="16"/>
      <w:szCs w:val="16"/>
      <w:lang w:bidi="ru-RU"/>
    </w:rPr>
  </w:style>
  <w:style w:type="character" w:customStyle="1" w:styleId="105pt">
    <w:name w:val="Основной текст + 10;5 pt"/>
    <w:rsid w:val="00754314"/>
    <w:rPr>
      <w:rFonts w:ascii="Times New Roman" w:eastAsia="Times New Roman" w:hAnsi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10pt0pt">
    <w:name w:val="Основной текст + 10 pt;Интервал 0 pt"/>
    <w:rsid w:val="00754314"/>
    <w:rPr>
      <w:rFonts w:ascii="Times New Roman" w:eastAsia="Times New Roman" w:hAnsi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Arial85pt">
    <w:name w:val="Основной текст + Arial;8;5 pt"/>
    <w:rsid w:val="0075431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">
    <w:name w:val="Основной текст + 9;5 pt"/>
    <w:rsid w:val="00754314"/>
    <w:rPr>
      <w:rFonts w:ascii="Times New Roman" w:eastAsia="Times New Roman" w:hAnsi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font7">
    <w:name w:val="font7"/>
    <w:basedOn w:val="a"/>
    <w:rsid w:val="00754314"/>
    <w:pPr>
      <w:spacing w:before="100" w:beforeAutospacing="1" w:after="100" w:afterAutospacing="1"/>
    </w:pPr>
    <w:rPr>
      <w:rFonts w:ascii="Calibri" w:hAnsi="Calibri"/>
      <w:b/>
      <w:bCs/>
      <w:color w:val="000000"/>
      <w:sz w:val="16"/>
      <w:szCs w:val="16"/>
    </w:rPr>
  </w:style>
  <w:style w:type="paragraph" w:customStyle="1" w:styleId="font8">
    <w:name w:val="font8"/>
    <w:basedOn w:val="a"/>
    <w:rsid w:val="00754314"/>
    <w:pPr>
      <w:spacing w:before="100" w:beforeAutospacing="1" w:after="100" w:afterAutospacing="1"/>
    </w:pPr>
    <w:rPr>
      <w:b/>
      <w:bCs/>
      <w:color w:val="000000"/>
      <w:sz w:val="16"/>
      <w:szCs w:val="16"/>
    </w:rPr>
  </w:style>
  <w:style w:type="paragraph" w:customStyle="1" w:styleId="font9">
    <w:name w:val="font9"/>
    <w:basedOn w:val="a"/>
    <w:rsid w:val="00754314"/>
    <w:pPr>
      <w:spacing w:before="100" w:beforeAutospacing="1" w:after="100" w:afterAutospacing="1"/>
    </w:pPr>
    <w:rPr>
      <w:b/>
      <w:bCs/>
      <w:color w:val="000000"/>
      <w:sz w:val="17"/>
      <w:szCs w:val="17"/>
    </w:rPr>
  </w:style>
  <w:style w:type="table" w:customStyle="1" w:styleId="130">
    <w:name w:val="Сетка таблицы13"/>
    <w:basedOn w:val="a1"/>
    <w:next w:val="a3"/>
    <w:uiPriority w:val="59"/>
    <w:rsid w:val="0075431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3"/>
    <w:uiPriority w:val="59"/>
    <w:rsid w:val="0075431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pper">
    <w:name w:val="upper"/>
    <w:rsid w:val="00754314"/>
  </w:style>
  <w:style w:type="character" w:customStyle="1" w:styleId="root">
    <w:name w:val="root"/>
    <w:rsid w:val="00754314"/>
  </w:style>
  <w:style w:type="paragraph" w:customStyle="1" w:styleId="afffffff">
    <w:name w:val="Назв частей"/>
    <w:basedOn w:val="1"/>
    <w:link w:val="afffffff0"/>
    <w:qFormat/>
    <w:rsid w:val="00DC4974"/>
    <w:pPr>
      <w:suppressAutoHyphens/>
      <w:spacing w:before="120"/>
      <w:jc w:val="center"/>
    </w:pPr>
    <w:rPr>
      <w:rFonts w:ascii="Times New Roman" w:eastAsiaTheme="majorEastAsia" w:hAnsi="Times New Roman" w:cstheme="majorBidi"/>
      <w:bCs/>
      <w:caps/>
      <w:color w:val="365F91" w:themeColor="accent1" w:themeShade="BF"/>
      <w:szCs w:val="28"/>
      <w:lang w:eastAsia="ru-RU"/>
    </w:rPr>
  </w:style>
  <w:style w:type="character" w:customStyle="1" w:styleId="afffffff0">
    <w:name w:val="Назв частей Знак"/>
    <w:basedOn w:val="40"/>
    <w:link w:val="afffffff"/>
    <w:rsid w:val="00DC4974"/>
    <w:rPr>
      <w:rFonts w:ascii="Times New Roman" w:eastAsiaTheme="majorEastAsia" w:hAnsi="Times New Roman" w:cstheme="majorBidi"/>
      <w:b/>
      <w:bCs/>
      <w:i w:val="0"/>
      <w:iCs w:val="0"/>
      <w:caps/>
      <w:color w:val="365F91" w:themeColor="accent1" w:themeShade="BF"/>
      <w:sz w:val="28"/>
      <w:szCs w:val="28"/>
      <w:lang w:val="x-none" w:eastAsia="ru-RU"/>
    </w:rPr>
  </w:style>
  <w:style w:type="paragraph" w:customStyle="1" w:styleId="1010">
    <w:name w:val="Знак101"/>
    <w:basedOn w:val="a"/>
    <w:next w:val="ad"/>
    <w:uiPriority w:val="99"/>
    <w:unhideWhenUsed/>
    <w:rsid w:val="00DC4974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4">
    <w:name w:val="Оглавление 11"/>
    <w:basedOn w:val="a"/>
    <w:next w:val="a"/>
    <w:autoRedefine/>
    <w:uiPriority w:val="39"/>
    <w:unhideWhenUsed/>
    <w:rsid w:val="00DC4974"/>
    <w:pPr>
      <w:spacing w:after="100" w:line="276" w:lineRule="auto"/>
    </w:pPr>
    <w:rPr>
      <w:rFonts w:asciiTheme="minorHAnsi" w:hAnsiTheme="minorHAnsi" w:cstheme="minorBidi"/>
      <w:sz w:val="22"/>
      <w:szCs w:val="22"/>
    </w:rPr>
  </w:style>
  <w:style w:type="character" w:customStyle="1" w:styleId="1ff3">
    <w:name w:val="Гиперссылка1"/>
    <w:basedOn w:val="a0"/>
    <w:uiPriority w:val="99"/>
    <w:unhideWhenUsed/>
    <w:rsid w:val="00DC4974"/>
    <w:rPr>
      <w:color w:val="0000FF"/>
      <w:u w:val="single"/>
    </w:rPr>
  </w:style>
  <w:style w:type="numbering" w:customStyle="1" w:styleId="58">
    <w:name w:val="Нет списка5"/>
    <w:next w:val="a2"/>
    <w:uiPriority w:val="99"/>
    <w:semiHidden/>
    <w:unhideWhenUsed/>
    <w:rsid w:val="00DC4974"/>
  </w:style>
  <w:style w:type="character" w:customStyle="1" w:styleId="115">
    <w:name w:val="Заголовок 1 Знак1"/>
    <w:aliases w:val="HEADING 1 Знак,Head 1 Знак,????????? 1 Знак,Subhead A Знак,Заг 1 Знак"/>
    <w:basedOn w:val="a0"/>
    <w:locked/>
    <w:rsid w:val="00DC4974"/>
    <w:rPr>
      <w:rFonts w:ascii="Arial" w:eastAsia="Times New Roman" w:hAnsi="Arial" w:cs="Times New Roman"/>
      <w:b/>
      <w:kern w:val="28"/>
      <w:sz w:val="28"/>
      <w:szCs w:val="24"/>
      <w:lang w:val="ru-RU" w:eastAsia="ru-RU"/>
    </w:rPr>
  </w:style>
  <w:style w:type="character" w:customStyle="1" w:styleId="afffffff1">
    <w:name w:val="Цветовое выделение"/>
    <w:uiPriority w:val="99"/>
    <w:rsid w:val="00DC4974"/>
    <w:rPr>
      <w:b/>
      <w:color w:val="26282F"/>
      <w:sz w:val="26"/>
    </w:rPr>
  </w:style>
  <w:style w:type="paragraph" w:customStyle="1" w:styleId="afffffff2">
    <w:name w:val="Прижатый влево"/>
    <w:basedOn w:val="a"/>
    <w:next w:val="a"/>
    <w:uiPriority w:val="99"/>
    <w:rsid w:val="00DC497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712">
    <w:name w:val="Основной текст + 71"/>
    <w:aliases w:val="5 pt4,Интервал 0 pt6"/>
    <w:basedOn w:val="a0"/>
    <w:rsid w:val="00DC4974"/>
    <w:rPr>
      <w:color w:val="000000"/>
      <w:spacing w:val="6"/>
      <w:w w:val="100"/>
      <w:position w:val="0"/>
      <w:sz w:val="15"/>
      <w:szCs w:val="15"/>
      <w:lang w:val="ru-RU" w:bidi="ar-SA"/>
    </w:rPr>
  </w:style>
  <w:style w:type="character" w:customStyle="1" w:styleId="Constantia">
    <w:name w:val="Основной текст + Constantia"/>
    <w:aliases w:val="7,5 pt3,Интервал 0 pt5"/>
    <w:basedOn w:val="a0"/>
    <w:rsid w:val="00DC4974"/>
    <w:rPr>
      <w:rFonts w:ascii="Constantia" w:eastAsia="Times New Roman" w:hAnsi="Constantia" w:cs="Constantia"/>
      <w:color w:val="000000"/>
      <w:spacing w:val="0"/>
      <w:w w:val="100"/>
      <w:position w:val="0"/>
      <w:sz w:val="15"/>
      <w:szCs w:val="15"/>
      <w:lang w:bidi="ar-SA"/>
    </w:rPr>
  </w:style>
  <w:style w:type="character" w:customStyle="1" w:styleId="CenturyGothic">
    <w:name w:val="Основной текст + Century Gothic"/>
    <w:aliases w:val="6 pt,Полужирный3,Интервал 0 pt4"/>
    <w:basedOn w:val="a0"/>
    <w:rsid w:val="00DC4974"/>
    <w:rPr>
      <w:rFonts w:ascii="Century Gothic" w:eastAsia="Times New Roman" w:hAnsi="Century Gothic" w:cs="Century Gothic"/>
      <w:b/>
      <w:bCs/>
      <w:color w:val="000000"/>
      <w:spacing w:val="2"/>
      <w:w w:val="100"/>
      <w:position w:val="0"/>
      <w:sz w:val="12"/>
      <w:szCs w:val="12"/>
      <w:lang w:val="ru-RU" w:bidi="ar-SA"/>
    </w:rPr>
  </w:style>
  <w:style w:type="paragraph" w:customStyle="1" w:styleId="menubasetext1">
    <w:name w:val="menu_base_text1"/>
    <w:basedOn w:val="a"/>
    <w:rsid w:val="00DC4974"/>
    <w:pPr>
      <w:pBdr>
        <w:bottom w:val="single" w:sz="6" w:space="7" w:color="D7DBDF"/>
        <w:right w:val="single" w:sz="6" w:space="14" w:color="D7DBDF"/>
      </w:pBdr>
      <w:spacing w:before="100" w:beforeAutospacing="1" w:after="100" w:afterAutospacing="1"/>
      <w:jc w:val="both"/>
    </w:pPr>
    <w:rPr>
      <w:sz w:val="18"/>
      <w:szCs w:val="18"/>
    </w:rPr>
  </w:style>
  <w:style w:type="paragraph" w:customStyle="1" w:styleId="s13">
    <w:name w:val="s_13"/>
    <w:basedOn w:val="a"/>
    <w:rsid w:val="00DC4974"/>
    <w:pPr>
      <w:ind w:firstLine="720"/>
    </w:pPr>
    <w:rPr>
      <w:sz w:val="18"/>
      <w:szCs w:val="18"/>
    </w:rPr>
  </w:style>
  <w:style w:type="numbering" w:customStyle="1" w:styleId="64">
    <w:name w:val="Нет списка6"/>
    <w:next w:val="a2"/>
    <w:uiPriority w:val="99"/>
    <w:semiHidden/>
    <w:unhideWhenUsed/>
    <w:rsid w:val="00DC4974"/>
  </w:style>
  <w:style w:type="numbering" w:customStyle="1" w:styleId="412">
    <w:name w:val="Нет списка41"/>
    <w:next w:val="a2"/>
    <w:uiPriority w:val="99"/>
    <w:semiHidden/>
    <w:unhideWhenUsed/>
    <w:rsid w:val="00DC4974"/>
  </w:style>
  <w:style w:type="numbering" w:customStyle="1" w:styleId="512">
    <w:name w:val="Нет списка51"/>
    <w:next w:val="a2"/>
    <w:uiPriority w:val="99"/>
    <w:semiHidden/>
    <w:unhideWhenUsed/>
    <w:rsid w:val="00DC4974"/>
  </w:style>
  <w:style w:type="character" w:styleId="afffffff3">
    <w:name w:val="line number"/>
    <w:basedOn w:val="a0"/>
    <w:uiPriority w:val="99"/>
    <w:semiHidden/>
    <w:unhideWhenUsed/>
    <w:rsid w:val="00DC4974"/>
  </w:style>
  <w:style w:type="paragraph" w:styleId="afffffff4">
    <w:name w:val="Revision"/>
    <w:hidden/>
    <w:uiPriority w:val="99"/>
    <w:semiHidden/>
    <w:rsid w:val="00DC4974"/>
    <w:pPr>
      <w:spacing w:after="0" w:line="240" w:lineRule="auto"/>
    </w:pPr>
    <w:rPr>
      <w:rFonts w:ascii="Calibri" w:eastAsia="Calibri" w:hAnsi="Calibri" w:cs="Times New Roman"/>
      <w:lang w:val="en-US"/>
    </w:rPr>
  </w:style>
  <w:style w:type="numbering" w:customStyle="1" w:styleId="74">
    <w:name w:val="Нет списка7"/>
    <w:next w:val="a2"/>
    <w:uiPriority w:val="99"/>
    <w:semiHidden/>
    <w:unhideWhenUsed/>
    <w:rsid w:val="00DC4974"/>
  </w:style>
  <w:style w:type="numbering" w:customStyle="1" w:styleId="321">
    <w:name w:val="Нет списка32"/>
    <w:next w:val="a2"/>
    <w:uiPriority w:val="99"/>
    <w:semiHidden/>
    <w:unhideWhenUsed/>
    <w:rsid w:val="00DC4974"/>
  </w:style>
  <w:style w:type="numbering" w:customStyle="1" w:styleId="420">
    <w:name w:val="Нет списка42"/>
    <w:next w:val="a2"/>
    <w:uiPriority w:val="99"/>
    <w:semiHidden/>
    <w:unhideWhenUsed/>
    <w:rsid w:val="00DC4974"/>
  </w:style>
  <w:style w:type="numbering" w:customStyle="1" w:styleId="520">
    <w:name w:val="Нет списка52"/>
    <w:next w:val="a2"/>
    <w:uiPriority w:val="99"/>
    <w:semiHidden/>
    <w:unhideWhenUsed/>
    <w:rsid w:val="00DC4974"/>
  </w:style>
  <w:style w:type="character" w:styleId="afffffff5">
    <w:name w:val="Placeholder Text"/>
    <w:basedOn w:val="a0"/>
    <w:uiPriority w:val="99"/>
    <w:semiHidden/>
    <w:rsid w:val="00DC4974"/>
    <w:rPr>
      <w:color w:val="808080"/>
    </w:rPr>
  </w:style>
  <w:style w:type="paragraph" w:customStyle="1" w:styleId="1ff4">
    <w:name w:val="1"/>
    <w:basedOn w:val="a"/>
    <w:rsid w:val="00DC4974"/>
    <w:pPr>
      <w:spacing w:after="160" w:line="240" w:lineRule="exact"/>
      <w:jc w:val="both"/>
    </w:pPr>
    <w:rPr>
      <w:rFonts w:ascii="Verdana" w:hAnsi="Verdana"/>
      <w:lang w:val="en-US" w:eastAsia="en-US"/>
    </w:rPr>
  </w:style>
  <w:style w:type="paragraph" w:customStyle="1" w:styleId="font10">
    <w:name w:val="font10"/>
    <w:basedOn w:val="a"/>
    <w:rsid w:val="00DC4974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20"/>
      <w:szCs w:val="20"/>
    </w:rPr>
  </w:style>
  <w:style w:type="numbering" w:customStyle="1" w:styleId="83">
    <w:name w:val="Нет списка8"/>
    <w:next w:val="a2"/>
    <w:uiPriority w:val="99"/>
    <w:semiHidden/>
    <w:unhideWhenUsed/>
    <w:rsid w:val="00DC4974"/>
  </w:style>
  <w:style w:type="character" w:customStyle="1" w:styleId="218">
    <w:name w:val="Заголовок 2 Знак1"/>
    <w:aliases w:val="Заголовок 3N Знак,Стиль 1 Знак"/>
    <w:uiPriority w:val="9"/>
    <w:locked/>
    <w:rsid w:val="00DC4974"/>
    <w:rPr>
      <w:rFonts w:ascii="Arial" w:eastAsia="Times New Roman" w:hAnsi="Arial" w:cs="Times New Roman"/>
      <w:b/>
      <w:sz w:val="24"/>
      <w:szCs w:val="24"/>
    </w:rPr>
  </w:style>
  <w:style w:type="character" w:styleId="HTML3">
    <w:name w:val="HTML Code"/>
    <w:basedOn w:val="a0"/>
    <w:uiPriority w:val="99"/>
    <w:semiHidden/>
    <w:unhideWhenUsed/>
    <w:rsid w:val="00DC4974"/>
    <w:rPr>
      <w:rFonts w:ascii="Courier New" w:eastAsia="Times New Roman" w:hAnsi="Courier New" w:cs="Courier New"/>
      <w:sz w:val="20"/>
      <w:szCs w:val="20"/>
    </w:rPr>
  </w:style>
  <w:style w:type="paragraph" w:customStyle="1" w:styleId="FORMATTEXT0">
    <w:name w:val=".FORMATTEXT"/>
    <w:uiPriority w:val="99"/>
    <w:rsid w:val="00DC49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f5">
    <w:name w:val="Красная строка1"/>
    <w:basedOn w:val="af3"/>
    <w:rsid w:val="00DC4974"/>
    <w:pPr>
      <w:suppressAutoHyphens/>
      <w:spacing w:after="120"/>
      <w:ind w:firstLine="210"/>
    </w:pPr>
    <w:rPr>
      <w:rFonts w:ascii="Times New Roman" w:eastAsia="Times New Roman" w:hAnsi="Times New Roman"/>
      <w:lang w:val="ru-RU" w:eastAsia="ar-SA"/>
    </w:rPr>
  </w:style>
  <w:style w:type="character" w:customStyle="1" w:styleId="FontStyle43">
    <w:name w:val="Font Style43"/>
    <w:basedOn w:val="a0"/>
    <w:uiPriority w:val="99"/>
    <w:rsid w:val="00DC4974"/>
    <w:rPr>
      <w:rFonts w:ascii="Times New Roman" w:hAnsi="Times New Roman" w:cs="Times New Roman"/>
      <w:sz w:val="26"/>
      <w:szCs w:val="26"/>
    </w:rPr>
  </w:style>
  <w:style w:type="paragraph" w:customStyle="1" w:styleId="HEADERTEXT">
    <w:name w:val=".HEADERTEXT"/>
    <w:uiPriority w:val="99"/>
    <w:rsid w:val="00DC49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  <w:style w:type="paragraph" w:customStyle="1" w:styleId="xl127">
    <w:name w:val="xl127"/>
    <w:basedOn w:val="a"/>
    <w:rsid w:val="00DC497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28">
    <w:name w:val="xl128"/>
    <w:basedOn w:val="a"/>
    <w:rsid w:val="00DC4974"/>
    <w:pPr>
      <w:pBdr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29">
    <w:name w:val="xl129"/>
    <w:basedOn w:val="a"/>
    <w:rsid w:val="00DC49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30">
    <w:name w:val="xl130"/>
    <w:basedOn w:val="a"/>
    <w:rsid w:val="00DC4974"/>
    <w:pPr>
      <w:pBdr>
        <w:top w:val="single" w:sz="4" w:space="0" w:color="auto"/>
        <w:lef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31">
    <w:name w:val="xl131"/>
    <w:basedOn w:val="a"/>
    <w:rsid w:val="00DC4974"/>
    <w:pPr>
      <w:pBdr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32">
    <w:name w:val="xl132"/>
    <w:basedOn w:val="a"/>
    <w:rsid w:val="00DC49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numbering" w:customStyle="1" w:styleId="93">
    <w:name w:val="Нет списка9"/>
    <w:next w:val="a2"/>
    <w:uiPriority w:val="99"/>
    <w:semiHidden/>
    <w:unhideWhenUsed/>
    <w:rsid w:val="00DC4974"/>
  </w:style>
  <w:style w:type="numbering" w:customStyle="1" w:styleId="131">
    <w:name w:val="Нет списка13"/>
    <w:next w:val="a2"/>
    <w:uiPriority w:val="99"/>
    <w:semiHidden/>
    <w:unhideWhenUsed/>
    <w:rsid w:val="00DC4974"/>
  </w:style>
  <w:style w:type="numbering" w:customStyle="1" w:styleId="232">
    <w:name w:val="Нет списка23"/>
    <w:next w:val="a2"/>
    <w:uiPriority w:val="99"/>
    <w:semiHidden/>
    <w:unhideWhenUsed/>
    <w:rsid w:val="00DC4974"/>
  </w:style>
  <w:style w:type="numbering" w:customStyle="1" w:styleId="330">
    <w:name w:val="Нет списка33"/>
    <w:next w:val="a2"/>
    <w:uiPriority w:val="99"/>
    <w:semiHidden/>
    <w:unhideWhenUsed/>
    <w:rsid w:val="00DC4974"/>
  </w:style>
  <w:style w:type="numbering" w:customStyle="1" w:styleId="430">
    <w:name w:val="Нет списка43"/>
    <w:next w:val="a2"/>
    <w:uiPriority w:val="99"/>
    <w:semiHidden/>
    <w:unhideWhenUsed/>
    <w:rsid w:val="00DC4974"/>
  </w:style>
  <w:style w:type="numbering" w:customStyle="1" w:styleId="530">
    <w:name w:val="Нет списка53"/>
    <w:next w:val="a2"/>
    <w:uiPriority w:val="99"/>
    <w:semiHidden/>
    <w:unhideWhenUsed/>
    <w:rsid w:val="00DC4974"/>
  </w:style>
  <w:style w:type="paragraph" w:customStyle="1" w:styleId="afffffff6">
    <w:name w:val="."/>
    <w:uiPriority w:val="99"/>
    <w:rsid w:val="00DC497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2f9">
    <w:name w:val="Основной текст (2)"/>
    <w:basedOn w:val="2f5"/>
    <w:rsid w:val="00DC4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fa">
    <w:name w:val="Заголовок №2_"/>
    <w:basedOn w:val="a0"/>
    <w:link w:val="2fb"/>
    <w:rsid w:val="00DC497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fb">
    <w:name w:val="Заголовок №2"/>
    <w:basedOn w:val="a"/>
    <w:link w:val="2fa"/>
    <w:rsid w:val="00DC4974"/>
    <w:pPr>
      <w:widowControl w:val="0"/>
      <w:shd w:val="clear" w:color="auto" w:fill="FFFFFF"/>
      <w:spacing w:before="640" w:after="420" w:line="326" w:lineRule="exact"/>
      <w:jc w:val="center"/>
      <w:outlineLvl w:val="1"/>
    </w:pPr>
    <w:rPr>
      <w:b/>
      <w:bCs/>
      <w:sz w:val="28"/>
      <w:szCs w:val="28"/>
      <w:lang w:eastAsia="en-US"/>
    </w:rPr>
  </w:style>
  <w:style w:type="paragraph" w:customStyle="1" w:styleId="msonormal0">
    <w:name w:val="msonormal"/>
    <w:basedOn w:val="a"/>
    <w:rsid w:val="00DC4974"/>
    <w:pPr>
      <w:spacing w:before="100" w:beforeAutospacing="1" w:after="100" w:afterAutospacing="1"/>
    </w:pPr>
  </w:style>
  <w:style w:type="paragraph" w:customStyle="1" w:styleId="afffffff7">
    <w:name w:val="Комментарий"/>
    <w:basedOn w:val="a"/>
    <w:next w:val="a"/>
    <w:uiPriority w:val="99"/>
    <w:rsid w:val="00DC4974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Times New Roman CYR" w:hAnsi="Times New Roman CYR" w:cs="Times New Roman CYR"/>
      <w:color w:val="353842"/>
      <w:shd w:val="clear" w:color="auto" w:fill="F0F0F0"/>
    </w:rPr>
  </w:style>
  <w:style w:type="paragraph" w:customStyle="1" w:styleId="afffffff8">
    <w:name w:val="ЗЕЛЕНЫЙ ТЕКСТ"/>
    <w:basedOn w:val="a"/>
    <w:link w:val="afffffff9"/>
    <w:qFormat/>
    <w:rsid w:val="00DC4974"/>
    <w:pPr>
      <w:spacing w:line="360" w:lineRule="auto"/>
      <w:ind w:firstLine="709"/>
      <w:jc w:val="both"/>
    </w:pPr>
    <w:rPr>
      <w:rFonts w:cs="Arial"/>
    </w:rPr>
  </w:style>
  <w:style w:type="character" w:customStyle="1" w:styleId="afffffff9">
    <w:name w:val="ЗЕЛЕНЫЙ ТЕКСТ Знак"/>
    <w:basedOn w:val="a0"/>
    <w:link w:val="afffffff8"/>
    <w:rsid w:val="00DC4974"/>
    <w:rPr>
      <w:rFonts w:ascii="Times New Roman" w:eastAsia="Times New Roman" w:hAnsi="Times New Roman" w:cs="Arial"/>
      <w:sz w:val="24"/>
      <w:szCs w:val="24"/>
      <w:lang w:eastAsia="ru-RU"/>
    </w:rPr>
  </w:style>
  <w:style w:type="paragraph" w:customStyle="1" w:styleId="afffffffa">
    <w:name w:val="обыч"/>
    <w:basedOn w:val="a"/>
    <w:link w:val="afffffffb"/>
    <w:qFormat/>
    <w:rsid w:val="00DC4974"/>
    <w:pPr>
      <w:spacing w:line="360" w:lineRule="auto"/>
      <w:ind w:firstLine="567"/>
      <w:jc w:val="both"/>
    </w:pPr>
    <w:rPr>
      <w:rFonts w:ascii="Arial" w:hAnsi="Arial" w:cs="Arial"/>
    </w:rPr>
  </w:style>
  <w:style w:type="character" w:customStyle="1" w:styleId="afffffffb">
    <w:name w:val="обыч Знак"/>
    <w:basedOn w:val="a0"/>
    <w:link w:val="afffffffa"/>
    <w:rsid w:val="00DC4974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headertext0">
    <w:name w:val="headertext"/>
    <w:basedOn w:val="a"/>
    <w:rsid w:val="00DC4974"/>
    <w:pPr>
      <w:spacing w:before="100" w:beforeAutospacing="1" w:after="100" w:afterAutospacing="1"/>
    </w:pPr>
  </w:style>
  <w:style w:type="character" w:customStyle="1" w:styleId="rvts6">
    <w:name w:val="rvts6"/>
    <w:basedOn w:val="a0"/>
    <w:rsid w:val="00DC4974"/>
  </w:style>
  <w:style w:type="character" w:customStyle="1" w:styleId="a5">
    <w:name w:val="Обычный (веб) Знак"/>
    <w:aliases w:val="Обычный (Web) Знак"/>
    <w:link w:val="a4"/>
    <w:uiPriority w:val="99"/>
    <w:locked/>
    <w:rsid w:val="00DC497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4pt">
    <w:name w:val="Основной текст (2) + 14 pt;Полужирный"/>
    <w:basedOn w:val="a0"/>
    <w:rsid w:val="00DC49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fffffffc">
    <w:name w:val="Подпись к таблице_"/>
    <w:basedOn w:val="a0"/>
    <w:link w:val="afffffffd"/>
    <w:rsid w:val="00DC4974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afffffffd">
    <w:name w:val="Подпись к таблице"/>
    <w:basedOn w:val="a"/>
    <w:link w:val="afffffffc"/>
    <w:rsid w:val="00DC4974"/>
    <w:pPr>
      <w:shd w:val="clear" w:color="auto" w:fill="FFFFFF"/>
      <w:spacing w:line="310" w:lineRule="exact"/>
    </w:pPr>
    <w:rPr>
      <w:rFonts w:cstheme="minorBidi"/>
      <w:b/>
      <w:bCs/>
      <w:sz w:val="28"/>
      <w:szCs w:val="28"/>
      <w:lang w:eastAsia="en-US"/>
    </w:rPr>
  </w:style>
  <w:style w:type="character" w:customStyle="1" w:styleId="295pt">
    <w:name w:val="Основной текст (2) + 9;5 pt"/>
    <w:basedOn w:val="2f5"/>
    <w:rsid w:val="00DC4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85pt">
    <w:name w:val="Основной текст (2) + 8;5 pt;Полужирный"/>
    <w:basedOn w:val="2f5"/>
    <w:rsid w:val="00DC49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1ff6">
    <w:name w:val="Заголовок Знак1"/>
    <w:basedOn w:val="a0"/>
    <w:uiPriority w:val="10"/>
    <w:rsid w:val="00DC49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numbering" w:customStyle="1" w:styleId="102">
    <w:name w:val="Нет списка10"/>
    <w:next w:val="a2"/>
    <w:uiPriority w:val="99"/>
    <w:semiHidden/>
    <w:unhideWhenUsed/>
    <w:rsid w:val="00DC4974"/>
  </w:style>
  <w:style w:type="numbering" w:customStyle="1" w:styleId="141">
    <w:name w:val="Нет списка14"/>
    <w:next w:val="a2"/>
    <w:uiPriority w:val="99"/>
    <w:semiHidden/>
    <w:unhideWhenUsed/>
    <w:rsid w:val="00DC4974"/>
  </w:style>
  <w:style w:type="numbering" w:customStyle="1" w:styleId="240">
    <w:name w:val="Нет списка24"/>
    <w:next w:val="a2"/>
    <w:uiPriority w:val="99"/>
    <w:semiHidden/>
    <w:unhideWhenUsed/>
    <w:rsid w:val="00DC4974"/>
  </w:style>
  <w:style w:type="numbering" w:customStyle="1" w:styleId="340">
    <w:name w:val="Нет списка34"/>
    <w:next w:val="a2"/>
    <w:uiPriority w:val="99"/>
    <w:semiHidden/>
    <w:unhideWhenUsed/>
    <w:rsid w:val="00DC4974"/>
  </w:style>
  <w:style w:type="numbering" w:customStyle="1" w:styleId="440">
    <w:name w:val="Нет списка44"/>
    <w:next w:val="a2"/>
    <w:uiPriority w:val="99"/>
    <w:semiHidden/>
    <w:unhideWhenUsed/>
    <w:rsid w:val="00DC4974"/>
  </w:style>
  <w:style w:type="paragraph" w:customStyle="1" w:styleId="122">
    <w:name w:val="Оглавление 12"/>
    <w:basedOn w:val="a"/>
    <w:next w:val="a"/>
    <w:autoRedefine/>
    <w:uiPriority w:val="39"/>
    <w:unhideWhenUsed/>
    <w:rsid w:val="00DC4974"/>
    <w:pPr>
      <w:spacing w:after="100" w:line="276" w:lineRule="auto"/>
    </w:pPr>
    <w:rPr>
      <w:rFonts w:asciiTheme="minorHAnsi" w:hAnsiTheme="minorHAnsi" w:cstheme="minorBidi"/>
      <w:sz w:val="22"/>
      <w:szCs w:val="22"/>
    </w:rPr>
  </w:style>
  <w:style w:type="numbering" w:customStyle="1" w:styleId="540">
    <w:name w:val="Нет списка54"/>
    <w:next w:val="a2"/>
    <w:uiPriority w:val="99"/>
    <w:semiHidden/>
    <w:unhideWhenUsed/>
    <w:rsid w:val="00DC4974"/>
  </w:style>
  <w:style w:type="numbering" w:customStyle="1" w:styleId="612">
    <w:name w:val="Нет списка61"/>
    <w:next w:val="a2"/>
    <w:uiPriority w:val="99"/>
    <w:semiHidden/>
    <w:unhideWhenUsed/>
    <w:rsid w:val="00DC4974"/>
  </w:style>
  <w:style w:type="numbering" w:customStyle="1" w:styleId="1120">
    <w:name w:val="Нет списка112"/>
    <w:next w:val="a2"/>
    <w:uiPriority w:val="99"/>
    <w:semiHidden/>
    <w:unhideWhenUsed/>
    <w:rsid w:val="00DC4974"/>
  </w:style>
  <w:style w:type="numbering" w:customStyle="1" w:styleId="3112">
    <w:name w:val="Нет списка311"/>
    <w:next w:val="a2"/>
    <w:uiPriority w:val="99"/>
    <w:semiHidden/>
    <w:unhideWhenUsed/>
    <w:rsid w:val="00DC4974"/>
  </w:style>
  <w:style w:type="numbering" w:customStyle="1" w:styleId="4110">
    <w:name w:val="Нет списка411"/>
    <w:next w:val="a2"/>
    <w:uiPriority w:val="99"/>
    <w:semiHidden/>
    <w:unhideWhenUsed/>
    <w:rsid w:val="00DC4974"/>
  </w:style>
  <w:style w:type="numbering" w:customStyle="1" w:styleId="5110">
    <w:name w:val="Нет списка511"/>
    <w:next w:val="a2"/>
    <w:uiPriority w:val="99"/>
    <w:semiHidden/>
    <w:unhideWhenUsed/>
    <w:rsid w:val="00DC4974"/>
  </w:style>
  <w:style w:type="numbering" w:customStyle="1" w:styleId="713">
    <w:name w:val="Нет списка71"/>
    <w:next w:val="a2"/>
    <w:uiPriority w:val="99"/>
    <w:semiHidden/>
    <w:unhideWhenUsed/>
    <w:rsid w:val="00DC4974"/>
  </w:style>
  <w:style w:type="numbering" w:customStyle="1" w:styleId="1211">
    <w:name w:val="Нет списка121"/>
    <w:next w:val="a2"/>
    <w:uiPriority w:val="99"/>
    <w:semiHidden/>
    <w:unhideWhenUsed/>
    <w:rsid w:val="00DC4974"/>
  </w:style>
  <w:style w:type="numbering" w:customStyle="1" w:styleId="2210">
    <w:name w:val="Нет списка221"/>
    <w:next w:val="a2"/>
    <w:uiPriority w:val="99"/>
    <w:semiHidden/>
    <w:unhideWhenUsed/>
    <w:rsid w:val="00DC4974"/>
  </w:style>
  <w:style w:type="numbering" w:customStyle="1" w:styleId="3210">
    <w:name w:val="Нет списка321"/>
    <w:next w:val="a2"/>
    <w:uiPriority w:val="99"/>
    <w:semiHidden/>
    <w:unhideWhenUsed/>
    <w:rsid w:val="00DC4974"/>
  </w:style>
  <w:style w:type="numbering" w:customStyle="1" w:styleId="421">
    <w:name w:val="Нет списка421"/>
    <w:next w:val="a2"/>
    <w:uiPriority w:val="99"/>
    <w:semiHidden/>
    <w:unhideWhenUsed/>
    <w:rsid w:val="00DC4974"/>
  </w:style>
  <w:style w:type="numbering" w:customStyle="1" w:styleId="521">
    <w:name w:val="Нет списка521"/>
    <w:next w:val="a2"/>
    <w:uiPriority w:val="99"/>
    <w:semiHidden/>
    <w:unhideWhenUsed/>
    <w:rsid w:val="00DC4974"/>
  </w:style>
  <w:style w:type="numbering" w:customStyle="1" w:styleId="811">
    <w:name w:val="Нет списка81"/>
    <w:next w:val="a2"/>
    <w:uiPriority w:val="99"/>
    <w:semiHidden/>
    <w:unhideWhenUsed/>
    <w:rsid w:val="00DC4974"/>
  </w:style>
  <w:style w:type="numbering" w:customStyle="1" w:styleId="911">
    <w:name w:val="Нет списка91"/>
    <w:next w:val="a2"/>
    <w:uiPriority w:val="99"/>
    <w:semiHidden/>
    <w:unhideWhenUsed/>
    <w:rsid w:val="00DC4974"/>
  </w:style>
  <w:style w:type="numbering" w:customStyle="1" w:styleId="1310">
    <w:name w:val="Нет списка131"/>
    <w:next w:val="a2"/>
    <w:uiPriority w:val="99"/>
    <w:semiHidden/>
    <w:unhideWhenUsed/>
    <w:rsid w:val="00DC4974"/>
  </w:style>
  <w:style w:type="numbering" w:customStyle="1" w:styleId="2310">
    <w:name w:val="Нет списка231"/>
    <w:next w:val="a2"/>
    <w:uiPriority w:val="99"/>
    <w:semiHidden/>
    <w:unhideWhenUsed/>
    <w:rsid w:val="00DC4974"/>
  </w:style>
  <w:style w:type="numbering" w:customStyle="1" w:styleId="331">
    <w:name w:val="Нет списка331"/>
    <w:next w:val="a2"/>
    <w:uiPriority w:val="99"/>
    <w:semiHidden/>
    <w:unhideWhenUsed/>
    <w:rsid w:val="00DC4974"/>
  </w:style>
  <w:style w:type="numbering" w:customStyle="1" w:styleId="431">
    <w:name w:val="Нет списка431"/>
    <w:next w:val="a2"/>
    <w:uiPriority w:val="99"/>
    <w:semiHidden/>
    <w:unhideWhenUsed/>
    <w:rsid w:val="00DC4974"/>
  </w:style>
  <w:style w:type="numbering" w:customStyle="1" w:styleId="531">
    <w:name w:val="Нет списка531"/>
    <w:next w:val="a2"/>
    <w:uiPriority w:val="99"/>
    <w:semiHidden/>
    <w:unhideWhenUsed/>
    <w:rsid w:val="00DC4974"/>
  </w:style>
  <w:style w:type="numbering" w:customStyle="1" w:styleId="150">
    <w:name w:val="Нет списка15"/>
    <w:next w:val="a2"/>
    <w:uiPriority w:val="99"/>
    <w:semiHidden/>
    <w:unhideWhenUsed/>
    <w:rsid w:val="00DC4974"/>
  </w:style>
  <w:style w:type="numbering" w:customStyle="1" w:styleId="160">
    <w:name w:val="Нет списка16"/>
    <w:next w:val="a2"/>
    <w:uiPriority w:val="99"/>
    <w:semiHidden/>
    <w:unhideWhenUsed/>
    <w:rsid w:val="00DC4974"/>
  </w:style>
  <w:style w:type="numbering" w:customStyle="1" w:styleId="250">
    <w:name w:val="Нет списка25"/>
    <w:next w:val="a2"/>
    <w:uiPriority w:val="99"/>
    <w:semiHidden/>
    <w:unhideWhenUsed/>
    <w:rsid w:val="00DC4974"/>
  </w:style>
  <w:style w:type="numbering" w:customStyle="1" w:styleId="350">
    <w:name w:val="Нет списка35"/>
    <w:next w:val="a2"/>
    <w:uiPriority w:val="99"/>
    <w:semiHidden/>
    <w:unhideWhenUsed/>
    <w:rsid w:val="00DC4974"/>
  </w:style>
  <w:style w:type="numbering" w:customStyle="1" w:styleId="450">
    <w:name w:val="Нет списка45"/>
    <w:next w:val="a2"/>
    <w:uiPriority w:val="99"/>
    <w:semiHidden/>
    <w:unhideWhenUsed/>
    <w:rsid w:val="00DC4974"/>
  </w:style>
  <w:style w:type="paragraph" w:customStyle="1" w:styleId="132">
    <w:name w:val="Оглавление 13"/>
    <w:basedOn w:val="a"/>
    <w:next w:val="a"/>
    <w:autoRedefine/>
    <w:uiPriority w:val="39"/>
    <w:unhideWhenUsed/>
    <w:rsid w:val="00DC4974"/>
    <w:pPr>
      <w:spacing w:after="100" w:line="276" w:lineRule="auto"/>
    </w:pPr>
    <w:rPr>
      <w:rFonts w:asciiTheme="minorHAnsi" w:hAnsiTheme="minorHAnsi" w:cstheme="minorBidi"/>
      <w:sz w:val="22"/>
      <w:szCs w:val="22"/>
    </w:rPr>
  </w:style>
  <w:style w:type="numbering" w:customStyle="1" w:styleId="550">
    <w:name w:val="Нет списка55"/>
    <w:next w:val="a2"/>
    <w:uiPriority w:val="99"/>
    <w:semiHidden/>
    <w:unhideWhenUsed/>
    <w:rsid w:val="00DC4974"/>
  </w:style>
  <w:style w:type="numbering" w:customStyle="1" w:styleId="620">
    <w:name w:val="Нет списка62"/>
    <w:next w:val="a2"/>
    <w:uiPriority w:val="99"/>
    <w:semiHidden/>
    <w:unhideWhenUsed/>
    <w:rsid w:val="00DC4974"/>
  </w:style>
  <w:style w:type="numbering" w:customStyle="1" w:styleId="1130">
    <w:name w:val="Нет списка113"/>
    <w:next w:val="a2"/>
    <w:uiPriority w:val="99"/>
    <w:semiHidden/>
    <w:unhideWhenUsed/>
    <w:rsid w:val="00DC4974"/>
  </w:style>
  <w:style w:type="numbering" w:customStyle="1" w:styleId="2120">
    <w:name w:val="Нет списка212"/>
    <w:next w:val="a2"/>
    <w:uiPriority w:val="99"/>
    <w:semiHidden/>
    <w:unhideWhenUsed/>
    <w:rsid w:val="00DC4974"/>
  </w:style>
  <w:style w:type="numbering" w:customStyle="1" w:styleId="3120">
    <w:name w:val="Нет списка312"/>
    <w:next w:val="a2"/>
    <w:uiPriority w:val="99"/>
    <w:semiHidden/>
    <w:unhideWhenUsed/>
    <w:rsid w:val="00DC4974"/>
  </w:style>
  <w:style w:type="numbering" w:customStyle="1" w:styleId="4120">
    <w:name w:val="Нет списка412"/>
    <w:next w:val="a2"/>
    <w:uiPriority w:val="99"/>
    <w:semiHidden/>
    <w:unhideWhenUsed/>
    <w:rsid w:val="00DC4974"/>
  </w:style>
  <w:style w:type="numbering" w:customStyle="1" w:styleId="5120">
    <w:name w:val="Нет списка512"/>
    <w:next w:val="a2"/>
    <w:uiPriority w:val="99"/>
    <w:semiHidden/>
    <w:unhideWhenUsed/>
    <w:rsid w:val="00DC4974"/>
  </w:style>
  <w:style w:type="numbering" w:customStyle="1" w:styleId="720">
    <w:name w:val="Нет списка72"/>
    <w:next w:val="a2"/>
    <w:uiPriority w:val="99"/>
    <w:semiHidden/>
    <w:unhideWhenUsed/>
    <w:rsid w:val="00DC4974"/>
  </w:style>
  <w:style w:type="numbering" w:customStyle="1" w:styleId="1220">
    <w:name w:val="Нет списка122"/>
    <w:next w:val="a2"/>
    <w:uiPriority w:val="99"/>
    <w:semiHidden/>
    <w:unhideWhenUsed/>
    <w:rsid w:val="00DC4974"/>
  </w:style>
  <w:style w:type="numbering" w:customStyle="1" w:styleId="2220">
    <w:name w:val="Нет списка222"/>
    <w:next w:val="a2"/>
    <w:uiPriority w:val="99"/>
    <w:semiHidden/>
    <w:unhideWhenUsed/>
    <w:rsid w:val="00DC4974"/>
  </w:style>
  <w:style w:type="numbering" w:customStyle="1" w:styleId="322">
    <w:name w:val="Нет списка322"/>
    <w:next w:val="a2"/>
    <w:uiPriority w:val="99"/>
    <w:semiHidden/>
    <w:unhideWhenUsed/>
    <w:rsid w:val="00DC4974"/>
  </w:style>
  <w:style w:type="numbering" w:customStyle="1" w:styleId="422">
    <w:name w:val="Нет списка422"/>
    <w:next w:val="a2"/>
    <w:uiPriority w:val="99"/>
    <w:semiHidden/>
    <w:unhideWhenUsed/>
    <w:rsid w:val="00DC4974"/>
  </w:style>
  <w:style w:type="numbering" w:customStyle="1" w:styleId="522">
    <w:name w:val="Нет списка522"/>
    <w:next w:val="a2"/>
    <w:uiPriority w:val="99"/>
    <w:semiHidden/>
    <w:unhideWhenUsed/>
    <w:rsid w:val="00DC4974"/>
  </w:style>
  <w:style w:type="numbering" w:customStyle="1" w:styleId="820">
    <w:name w:val="Нет списка82"/>
    <w:next w:val="a2"/>
    <w:uiPriority w:val="99"/>
    <w:semiHidden/>
    <w:unhideWhenUsed/>
    <w:rsid w:val="00DC4974"/>
  </w:style>
  <w:style w:type="numbering" w:customStyle="1" w:styleId="920">
    <w:name w:val="Нет списка92"/>
    <w:next w:val="a2"/>
    <w:uiPriority w:val="99"/>
    <w:semiHidden/>
    <w:unhideWhenUsed/>
    <w:rsid w:val="00DC4974"/>
  </w:style>
  <w:style w:type="numbering" w:customStyle="1" w:styleId="1320">
    <w:name w:val="Нет списка132"/>
    <w:next w:val="a2"/>
    <w:uiPriority w:val="99"/>
    <w:semiHidden/>
    <w:unhideWhenUsed/>
    <w:rsid w:val="00DC4974"/>
  </w:style>
  <w:style w:type="numbering" w:customStyle="1" w:styleId="2320">
    <w:name w:val="Нет списка232"/>
    <w:next w:val="a2"/>
    <w:uiPriority w:val="99"/>
    <w:semiHidden/>
    <w:unhideWhenUsed/>
    <w:rsid w:val="00DC4974"/>
  </w:style>
  <w:style w:type="numbering" w:customStyle="1" w:styleId="332">
    <w:name w:val="Нет списка332"/>
    <w:next w:val="a2"/>
    <w:uiPriority w:val="99"/>
    <w:semiHidden/>
    <w:unhideWhenUsed/>
    <w:rsid w:val="00DC4974"/>
  </w:style>
  <w:style w:type="numbering" w:customStyle="1" w:styleId="432">
    <w:name w:val="Нет списка432"/>
    <w:next w:val="a2"/>
    <w:uiPriority w:val="99"/>
    <w:semiHidden/>
    <w:unhideWhenUsed/>
    <w:rsid w:val="00DC4974"/>
  </w:style>
  <w:style w:type="numbering" w:customStyle="1" w:styleId="532">
    <w:name w:val="Нет списка532"/>
    <w:next w:val="a2"/>
    <w:uiPriority w:val="99"/>
    <w:semiHidden/>
    <w:unhideWhenUsed/>
    <w:rsid w:val="00DC4974"/>
  </w:style>
  <w:style w:type="numbering" w:customStyle="1" w:styleId="170">
    <w:name w:val="Нет списка17"/>
    <w:next w:val="a2"/>
    <w:uiPriority w:val="99"/>
    <w:semiHidden/>
    <w:unhideWhenUsed/>
    <w:rsid w:val="00DC4974"/>
  </w:style>
  <w:style w:type="numbering" w:customStyle="1" w:styleId="180">
    <w:name w:val="Нет списка18"/>
    <w:next w:val="a2"/>
    <w:uiPriority w:val="99"/>
    <w:semiHidden/>
    <w:unhideWhenUsed/>
    <w:rsid w:val="00DC4974"/>
  </w:style>
  <w:style w:type="numbering" w:customStyle="1" w:styleId="260">
    <w:name w:val="Нет списка26"/>
    <w:next w:val="a2"/>
    <w:uiPriority w:val="99"/>
    <w:semiHidden/>
    <w:unhideWhenUsed/>
    <w:rsid w:val="00DC4974"/>
  </w:style>
  <w:style w:type="numbering" w:customStyle="1" w:styleId="360">
    <w:name w:val="Нет списка36"/>
    <w:next w:val="a2"/>
    <w:uiPriority w:val="99"/>
    <w:semiHidden/>
    <w:unhideWhenUsed/>
    <w:rsid w:val="00DC4974"/>
  </w:style>
  <w:style w:type="numbering" w:customStyle="1" w:styleId="460">
    <w:name w:val="Нет списка46"/>
    <w:next w:val="a2"/>
    <w:uiPriority w:val="99"/>
    <w:semiHidden/>
    <w:unhideWhenUsed/>
    <w:rsid w:val="00DC4974"/>
  </w:style>
  <w:style w:type="paragraph" w:customStyle="1" w:styleId="142">
    <w:name w:val="Оглавление 14"/>
    <w:basedOn w:val="a"/>
    <w:next w:val="a"/>
    <w:autoRedefine/>
    <w:uiPriority w:val="39"/>
    <w:unhideWhenUsed/>
    <w:rsid w:val="00DC4974"/>
    <w:pPr>
      <w:spacing w:after="100" w:line="276" w:lineRule="auto"/>
    </w:pPr>
    <w:rPr>
      <w:rFonts w:asciiTheme="minorHAnsi" w:hAnsiTheme="minorHAnsi" w:cstheme="minorBidi"/>
      <w:sz w:val="22"/>
      <w:szCs w:val="22"/>
    </w:rPr>
  </w:style>
  <w:style w:type="numbering" w:customStyle="1" w:styleId="560">
    <w:name w:val="Нет списка56"/>
    <w:next w:val="a2"/>
    <w:uiPriority w:val="99"/>
    <w:semiHidden/>
    <w:unhideWhenUsed/>
    <w:rsid w:val="00DC4974"/>
  </w:style>
  <w:style w:type="numbering" w:customStyle="1" w:styleId="630">
    <w:name w:val="Нет списка63"/>
    <w:next w:val="a2"/>
    <w:uiPriority w:val="99"/>
    <w:semiHidden/>
    <w:unhideWhenUsed/>
    <w:rsid w:val="00DC4974"/>
  </w:style>
  <w:style w:type="numbering" w:customStyle="1" w:styleId="1140">
    <w:name w:val="Нет списка114"/>
    <w:next w:val="a2"/>
    <w:uiPriority w:val="99"/>
    <w:semiHidden/>
    <w:unhideWhenUsed/>
    <w:rsid w:val="00DC4974"/>
  </w:style>
  <w:style w:type="numbering" w:customStyle="1" w:styleId="2130">
    <w:name w:val="Нет списка213"/>
    <w:next w:val="a2"/>
    <w:uiPriority w:val="99"/>
    <w:semiHidden/>
    <w:unhideWhenUsed/>
    <w:rsid w:val="00DC4974"/>
  </w:style>
  <w:style w:type="numbering" w:customStyle="1" w:styleId="3130">
    <w:name w:val="Нет списка313"/>
    <w:next w:val="a2"/>
    <w:uiPriority w:val="99"/>
    <w:semiHidden/>
    <w:unhideWhenUsed/>
    <w:rsid w:val="00DC4974"/>
  </w:style>
  <w:style w:type="numbering" w:customStyle="1" w:styleId="413">
    <w:name w:val="Нет списка413"/>
    <w:next w:val="a2"/>
    <w:uiPriority w:val="99"/>
    <w:semiHidden/>
    <w:unhideWhenUsed/>
    <w:rsid w:val="00DC4974"/>
  </w:style>
  <w:style w:type="numbering" w:customStyle="1" w:styleId="513">
    <w:name w:val="Нет списка513"/>
    <w:next w:val="a2"/>
    <w:uiPriority w:val="99"/>
    <w:semiHidden/>
    <w:unhideWhenUsed/>
    <w:rsid w:val="00DC4974"/>
  </w:style>
  <w:style w:type="numbering" w:customStyle="1" w:styleId="730">
    <w:name w:val="Нет списка73"/>
    <w:next w:val="a2"/>
    <w:uiPriority w:val="99"/>
    <w:semiHidden/>
    <w:unhideWhenUsed/>
    <w:rsid w:val="00DC4974"/>
  </w:style>
  <w:style w:type="numbering" w:customStyle="1" w:styleId="123">
    <w:name w:val="Нет списка123"/>
    <w:next w:val="a2"/>
    <w:uiPriority w:val="99"/>
    <w:semiHidden/>
    <w:unhideWhenUsed/>
    <w:rsid w:val="00DC4974"/>
  </w:style>
  <w:style w:type="numbering" w:customStyle="1" w:styleId="2230">
    <w:name w:val="Нет списка223"/>
    <w:next w:val="a2"/>
    <w:uiPriority w:val="99"/>
    <w:semiHidden/>
    <w:unhideWhenUsed/>
    <w:rsid w:val="00DC4974"/>
  </w:style>
  <w:style w:type="numbering" w:customStyle="1" w:styleId="323">
    <w:name w:val="Нет списка323"/>
    <w:next w:val="a2"/>
    <w:uiPriority w:val="99"/>
    <w:semiHidden/>
    <w:unhideWhenUsed/>
    <w:rsid w:val="00DC4974"/>
  </w:style>
  <w:style w:type="numbering" w:customStyle="1" w:styleId="423">
    <w:name w:val="Нет списка423"/>
    <w:next w:val="a2"/>
    <w:uiPriority w:val="99"/>
    <w:semiHidden/>
    <w:unhideWhenUsed/>
    <w:rsid w:val="00DC4974"/>
  </w:style>
  <w:style w:type="numbering" w:customStyle="1" w:styleId="523">
    <w:name w:val="Нет списка523"/>
    <w:next w:val="a2"/>
    <w:uiPriority w:val="99"/>
    <w:semiHidden/>
    <w:unhideWhenUsed/>
    <w:rsid w:val="00DC4974"/>
  </w:style>
  <w:style w:type="numbering" w:customStyle="1" w:styleId="830">
    <w:name w:val="Нет списка83"/>
    <w:next w:val="a2"/>
    <w:uiPriority w:val="99"/>
    <w:semiHidden/>
    <w:unhideWhenUsed/>
    <w:rsid w:val="00DC4974"/>
  </w:style>
  <w:style w:type="numbering" w:customStyle="1" w:styleId="930">
    <w:name w:val="Нет списка93"/>
    <w:next w:val="a2"/>
    <w:uiPriority w:val="99"/>
    <w:semiHidden/>
    <w:unhideWhenUsed/>
    <w:rsid w:val="00DC4974"/>
  </w:style>
  <w:style w:type="numbering" w:customStyle="1" w:styleId="133">
    <w:name w:val="Нет списка133"/>
    <w:next w:val="a2"/>
    <w:uiPriority w:val="99"/>
    <w:semiHidden/>
    <w:unhideWhenUsed/>
    <w:rsid w:val="00DC4974"/>
  </w:style>
  <w:style w:type="numbering" w:customStyle="1" w:styleId="233">
    <w:name w:val="Нет списка233"/>
    <w:next w:val="a2"/>
    <w:uiPriority w:val="99"/>
    <w:semiHidden/>
    <w:unhideWhenUsed/>
    <w:rsid w:val="00DC4974"/>
  </w:style>
  <w:style w:type="numbering" w:customStyle="1" w:styleId="333">
    <w:name w:val="Нет списка333"/>
    <w:next w:val="a2"/>
    <w:uiPriority w:val="99"/>
    <w:semiHidden/>
    <w:unhideWhenUsed/>
    <w:rsid w:val="00DC4974"/>
  </w:style>
  <w:style w:type="numbering" w:customStyle="1" w:styleId="433">
    <w:name w:val="Нет списка433"/>
    <w:next w:val="a2"/>
    <w:uiPriority w:val="99"/>
    <w:semiHidden/>
    <w:unhideWhenUsed/>
    <w:rsid w:val="00DC4974"/>
  </w:style>
  <w:style w:type="numbering" w:customStyle="1" w:styleId="533">
    <w:name w:val="Нет списка533"/>
    <w:next w:val="a2"/>
    <w:uiPriority w:val="99"/>
    <w:semiHidden/>
    <w:unhideWhenUsed/>
    <w:rsid w:val="00DC4974"/>
  </w:style>
  <w:style w:type="numbering" w:customStyle="1" w:styleId="190">
    <w:name w:val="Нет списка19"/>
    <w:next w:val="a2"/>
    <w:uiPriority w:val="99"/>
    <w:semiHidden/>
    <w:unhideWhenUsed/>
    <w:rsid w:val="00DC4974"/>
  </w:style>
  <w:style w:type="numbering" w:customStyle="1" w:styleId="1100">
    <w:name w:val="Нет списка110"/>
    <w:next w:val="a2"/>
    <w:uiPriority w:val="99"/>
    <w:semiHidden/>
    <w:unhideWhenUsed/>
    <w:rsid w:val="00DC4974"/>
  </w:style>
  <w:style w:type="numbering" w:customStyle="1" w:styleId="270">
    <w:name w:val="Нет списка27"/>
    <w:next w:val="a2"/>
    <w:uiPriority w:val="99"/>
    <w:semiHidden/>
    <w:unhideWhenUsed/>
    <w:rsid w:val="00DC4974"/>
  </w:style>
  <w:style w:type="numbering" w:customStyle="1" w:styleId="370">
    <w:name w:val="Нет списка37"/>
    <w:next w:val="a2"/>
    <w:uiPriority w:val="99"/>
    <w:semiHidden/>
    <w:unhideWhenUsed/>
    <w:rsid w:val="00DC4974"/>
  </w:style>
  <w:style w:type="numbering" w:customStyle="1" w:styleId="470">
    <w:name w:val="Нет списка47"/>
    <w:next w:val="a2"/>
    <w:uiPriority w:val="99"/>
    <w:semiHidden/>
    <w:unhideWhenUsed/>
    <w:rsid w:val="00DC4974"/>
  </w:style>
  <w:style w:type="paragraph" w:customStyle="1" w:styleId="151">
    <w:name w:val="Оглавление 15"/>
    <w:basedOn w:val="a"/>
    <w:next w:val="a"/>
    <w:autoRedefine/>
    <w:uiPriority w:val="39"/>
    <w:unhideWhenUsed/>
    <w:rsid w:val="00DC4974"/>
    <w:pPr>
      <w:spacing w:after="100" w:line="276" w:lineRule="auto"/>
    </w:pPr>
    <w:rPr>
      <w:rFonts w:asciiTheme="minorHAnsi" w:hAnsiTheme="minorHAnsi" w:cstheme="minorBidi"/>
      <w:sz w:val="22"/>
      <w:szCs w:val="22"/>
    </w:rPr>
  </w:style>
  <w:style w:type="numbering" w:customStyle="1" w:styleId="570">
    <w:name w:val="Нет списка57"/>
    <w:next w:val="a2"/>
    <w:uiPriority w:val="99"/>
    <w:semiHidden/>
    <w:unhideWhenUsed/>
    <w:rsid w:val="00DC4974"/>
  </w:style>
  <w:style w:type="numbering" w:customStyle="1" w:styleId="640">
    <w:name w:val="Нет списка64"/>
    <w:next w:val="a2"/>
    <w:uiPriority w:val="99"/>
    <w:semiHidden/>
    <w:unhideWhenUsed/>
    <w:rsid w:val="00DC4974"/>
  </w:style>
  <w:style w:type="numbering" w:customStyle="1" w:styleId="1150">
    <w:name w:val="Нет списка115"/>
    <w:next w:val="a2"/>
    <w:uiPriority w:val="99"/>
    <w:semiHidden/>
    <w:unhideWhenUsed/>
    <w:rsid w:val="00DC4974"/>
  </w:style>
  <w:style w:type="numbering" w:customStyle="1" w:styleId="2140">
    <w:name w:val="Нет списка214"/>
    <w:next w:val="a2"/>
    <w:uiPriority w:val="99"/>
    <w:semiHidden/>
    <w:unhideWhenUsed/>
    <w:rsid w:val="00DC4974"/>
  </w:style>
  <w:style w:type="numbering" w:customStyle="1" w:styleId="3140">
    <w:name w:val="Нет списка314"/>
    <w:next w:val="a2"/>
    <w:uiPriority w:val="99"/>
    <w:semiHidden/>
    <w:unhideWhenUsed/>
    <w:rsid w:val="00DC4974"/>
  </w:style>
  <w:style w:type="numbering" w:customStyle="1" w:styleId="414">
    <w:name w:val="Нет списка414"/>
    <w:next w:val="a2"/>
    <w:uiPriority w:val="99"/>
    <w:semiHidden/>
    <w:unhideWhenUsed/>
    <w:rsid w:val="00DC4974"/>
  </w:style>
  <w:style w:type="numbering" w:customStyle="1" w:styleId="514">
    <w:name w:val="Нет списка514"/>
    <w:next w:val="a2"/>
    <w:uiPriority w:val="99"/>
    <w:semiHidden/>
    <w:unhideWhenUsed/>
    <w:rsid w:val="00DC4974"/>
  </w:style>
  <w:style w:type="numbering" w:customStyle="1" w:styleId="740">
    <w:name w:val="Нет списка74"/>
    <w:next w:val="a2"/>
    <w:uiPriority w:val="99"/>
    <w:semiHidden/>
    <w:unhideWhenUsed/>
    <w:rsid w:val="00DC4974"/>
  </w:style>
  <w:style w:type="numbering" w:customStyle="1" w:styleId="124">
    <w:name w:val="Нет списка124"/>
    <w:next w:val="a2"/>
    <w:uiPriority w:val="99"/>
    <w:semiHidden/>
    <w:unhideWhenUsed/>
    <w:rsid w:val="00DC4974"/>
  </w:style>
  <w:style w:type="numbering" w:customStyle="1" w:styleId="224">
    <w:name w:val="Нет списка224"/>
    <w:next w:val="a2"/>
    <w:uiPriority w:val="99"/>
    <w:semiHidden/>
    <w:unhideWhenUsed/>
    <w:rsid w:val="00DC4974"/>
  </w:style>
  <w:style w:type="numbering" w:customStyle="1" w:styleId="324">
    <w:name w:val="Нет списка324"/>
    <w:next w:val="a2"/>
    <w:uiPriority w:val="99"/>
    <w:semiHidden/>
    <w:unhideWhenUsed/>
    <w:rsid w:val="00DC4974"/>
  </w:style>
  <w:style w:type="numbering" w:customStyle="1" w:styleId="424">
    <w:name w:val="Нет списка424"/>
    <w:next w:val="a2"/>
    <w:uiPriority w:val="99"/>
    <w:semiHidden/>
    <w:unhideWhenUsed/>
    <w:rsid w:val="00DC4974"/>
  </w:style>
  <w:style w:type="numbering" w:customStyle="1" w:styleId="524">
    <w:name w:val="Нет списка524"/>
    <w:next w:val="a2"/>
    <w:uiPriority w:val="99"/>
    <w:semiHidden/>
    <w:unhideWhenUsed/>
    <w:rsid w:val="00DC4974"/>
  </w:style>
  <w:style w:type="numbering" w:customStyle="1" w:styleId="84">
    <w:name w:val="Нет списка84"/>
    <w:next w:val="a2"/>
    <w:uiPriority w:val="99"/>
    <w:semiHidden/>
    <w:unhideWhenUsed/>
    <w:rsid w:val="00DC4974"/>
  </w:style>
  <w:style w:type="table" w:customStyle="1" w:styleId="152">
    <w:name w:val="Сетка таблицы15"/>
    <w:basedOn w:val="a1"/>
    <w:next w:val="a3"/>
    <w:uiPriority w:val="59"/>
    <w:rsid w:val="00DC4974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4">
    <w:name w:val="Нет списка94"/>
    <w:next w:val="a2"/>
    <w:uiPriority w:val="99"/>
    <w:semiHidden/>
    <w:unhideWhenUsed/>
    <w:rsid w:val="00DC4974"/>
  </w:style>
  <w:style w:type="numbering" w:customStyle="1" w:styleId="134">
    <w:name w:val="Нет списка134"/>
    <w:next w:val="a2"/>
    <w:uiPriority w:val="99"/>
    <w:semiHidden/>
    <w:unhideWhenUsed/>
    <w:rsid w:val="00DC4974"/>
  </w:style>
  <w:style w:type="numbering" w:customStyle="1" w:styleId="234">
    <w:name w:val="Нет списка234"/>
    <w:next w:val="a2"/>
    <w:uiPriority w:val="99"/>
    <w:semiHidden/>
    <w:unhideWhenUsed/>
    <w:rsid w:val="00DC4974"/>
  </w:style>
  <w:style w:type="numbering" w:customStyle="1" w:styleId="334">
    <w:name w:val="Нет списка334"/>
    <w:next w:val="a2"/>
    <w:uiPriority w:val="99"/>
    <w:semiHidden/>
    <w:unhideWhenUsed/>
    <w:rsid w:val="00DC4974"/>
  </w:style>
  <w:style w:type="numbering" w:customStyle="1" w:styleId="434">
    <w:name w:val="Нет списка434"/>
    <w:next w:val="a2"/>
    <w:uiPriority w:val="99"/>
    <w:semiHidden/>
    <w:unhideWhenUsed/>
    <w:rsid w:val="00DC4974"/>
  </w:style>
  <w:style w:type="numbering" w:customStyle="1" w:styleId="534">
    <w:name w:val="Нет списка534"/>
    <w:next w:val="a2"/>
    <w:uiPriority w:val="99"/>
    <w:semiHidden/>
    <w:unhideWhenUsed/>
    <w:rsid w:val="00DC4974"/>
  </w:style>
  <w:style w:type="numbering" w:customStyle="1" w:styleId="200">
    <w:name w:val="Нет списка20"/>
    <w:next w:val="a2"/>
    <w:uiPriority w:val="99"/>
    <w:semiHidden/>
    <w:unhideWhenUsed/>
    <w:rsid w:val="00DC4974"/>
  </w:style>
  <w:style w:type="numbering" w:customStyle="1" w:styleId="116">
    <w:name w:val="Нет списка116"/>
    <w:next w:val="a2"/>
    <w:uiPriority w:val="99"/>
    <w:semiHidden/>
    <w:unhideWhenUsed/>
    <w:rsid w:val="00DC4974"/>
  </w:style>
  <w:style w:type="numbering" w:customStyle="1" w:styleId="280">
    <w:name w:val="Нет списка28"/>
    <w:next w:val="a2"/>
    <w:uiPriority w:val="99"/>
    <w:semiHidden/>
    <w:unhideWhenUsed/>
    <w:rsid w:val="00DC4974"/>
  </w:style>
  <w:style w:type="numbering" w:customStyle="1" w:styleId="380">
    <w:name w:val="Нет списка38"/>
    <w:next w:val="a2"/>
    <w:uiPriority w:val="99"/>
    <w:semiHidden/>
    <w:unhideWhenUsed/>
    <w:rsid w:val="00DC4974"/>
  </w:style>
  <w:style w:type="numbering" w:customStyle="1" w:styleId="48">
    <w:name w:val="Нет списка48"/>
    <w:next w:val="a2"/>
    <w:uiPriority w:val="99"/>
    <w:semiHidden/>
    <w:unhideWhenUsed/>
    <w:rsid w:val="00DC4974"/>
  </w:style>
  <w:style w:type="paragraph" w:customStyle="1" w:styleId="162">
    <w:name w:val="Оглавление 16"/>
    <w:basedOn w:val="a"/>
    <w:next w:val="a"/>
    <w:autoRedefine/>
    <w:uiPriority w:val="39"/>
    <w:unhideWhenUsed/>
    <w:rsid w:val="00DC4974"/>
    <w:pPr>
      <w:spacing w:after="100" w:line="276" w:lineRule="auto"/>
    </w:pPr>
    <w:rPr>
      <w:rFonts w:asciiTheme="minorHAnsi" w:hAnsiTheme="minorHAnsi" w:cstheme="minorBidi"/>
      <w:sz w:val="22"/>
      <w:szCs w:val="22"/>
    </w:rPr>
  </w:style>
  <w:style w:type="numbering" w:customStyle="1" w:styleId="580">
    <w:name w:val="Нет списка58"/>
    <w:next w:val="a2"/>
    <w:uiPriority w:val="99"/>
    <w:semiHidden/>
    <w:unhideWhenUsed/>
    <w:rsid w:val="00DC4974"/>
  </w:style>
  <w:style w:type="numbering" w:customStyle="1" w:styleId="65">
    <w:name w:val="Нет списка65"/>
    <w:next w:val="a2"/>
    <w:uiPriority w:val="99"/>
    <w:semiHidden/>
    <w:unhideWhenUsed/>
    <w:rsid w:val="00DC4974"/>
  </w:style>
  <w:style w:type="numbering" w:customStyle="1" w:styleId="117">
    <w:name w:val="Нет списка117"/>
    <w:next w:val="a2"/>
    <w:uiPriority w:val="99"/>
    <w:semiHidden/>
    <w:unhideWhenUsed/>
    <w:rsid w:val="00DC4974"/>
  </w:style>
  <w:style w:type="numbering" w:customStyle="1" w:styleId="2150">
    <w:name w:val="Нет списка215"/>
    <w:next w:val="a2"/>
    <w:uiPriority w:val="99"/>
    <w:semiHidden/>
    <w:unhideWhenUsed/>
    <w:rsid w:val="00DC4974"/>
  </w:style>
  <w:style w:type="numbering" w:customStyle="1" w:styleId="3150">
    <w:name w:val="Нет списка315"/>
    <w:next w:val="a2"/>
    <w:uiPriority w:val="99"/>
    <w:semiHidden/>
    <w:unhideWhenUsed/>
    <w:rsid w:val="00DC4974"/>
  </w:style>
  <w:style w:type="numbering" w:customStyle="1" w:styleId="415">
    <w:name w:val="Нет списка415"/>
    <w:next w:val="a2"/>
    <w:uiPriority w:val="99"/>
    <w:semiHidden/>
    <w:unhideWhenUsed/>
    <w:rsid w:val="00DC4974"/>
  </w:style>
  <w:style w:type="numbering" w:customStyle="1" w:styleId="515">
    <w:name w:val="Нет списка515"/>
    <w:next w:val="a2"/>
    <w:uiPriority w:val="99"/>
    <w:semiHidden/>
    <w:unhideWhenUsed/>
    <w:rsid w:val="00DC4974"/>
  </w:style>
  <w:style w:type="numbering" w:customStyle="1" w:styleId="75">
    <w:name w:val="Нет списка75"/>
    <w:next w:val="a2"/>
    <w:uiPriority w:val="99"/>
    <w:semiHidden/>
    <w:unhideWhenUsed/>
    <w:rsid w:val="00DC4974"/>
  </w:style>
  <w:style w:type="numbering" w:customStyle="1" w:styleId="125">
    <w:name w:val="Нет списка125"/>
    <w:next w:val="a2"/>
    <w:uiPriority w:val="99"/>
    <w:semiHidden/>
    <w:unhideWhenUsed/>
    <w:rsid w:val="00DC4974"/>
  </w:style>
  <w:style w:type="numbering" w:customStyle="1" w:styleId="225">
    <w:name w:val="Нет списка225"/>
    <w:next w:val="a2"/>
    <w:uiPriority w:val="99"/>
    <w:semiHidden/>
    <w:unhideWhenUsed/>
    <w:rsid w:val="00DC4974"/>
  </w:style>
  <w:style w:type="numbering" w:customStyle="1" w:styleId="325">
    <w:name w:val="Нет списка325"/>
    <w:next w:val="a2"/>
    <w:uiPriority w:val="99"/>
    <w:semiHidden/>
    <w:unhideWhenUsed/>
    <w:rsid w:val="00DC4974"/>
  </w:style>
  <w:style w:type="numbering" w:customStyle="1" w:styleId="425">
    <w:name w:val="Нет списка425"/>
    <w:next w:val="a2"/>
    <w:uiPriority w:val="99"/>
    <w:semiHidden/>
    <w:unhideWhenUsed/>
    <w:rsid w:val="00DC4974"/>
  </w:style>
  <w:style w:type="numbering" w:customStyle="1" w:styleId="525">
    <w:name w:val="Нет списка525"/>
    <w:next w:val="a2"/>
    <w:uiPriority w:val="99"/>
    <w:semiHidden/>
    <w:unhideWhenUsed/>
    <w:rsid w:val="00DC4974"/>
  </w:style>
  <w:style w:type="numbering" w:customStyle="1" w:styleId="85">
    <w:name w:val="Нет списка85"/>
    <w:next w:val="a2"/>
    <w:uiPriority w:val="99"/>
    <w:semiHidden/>
    <w:unhideWhenUsed/>
    <w:rsid w:val="00DC4974"/>
  </w:style>
  <w:style w:type="table" w:customStyle="1" w:styleId="163">
    <w:name w:val="Сетка таблицы16"/>
    <w:basedOn w:val="a1"/>
    <w:next w:val="a3"/>
    <w:uiPriority w:val="59"/>
    <w:rsid w:val="00DC4974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5">
    <w:name w:val="Нет списка95"/>
    <w:next w:val="a2"/>
    <w:uiPriority w:val="99"/>
    <w:semiHidden/>
    <w:unhideWhenUsed/>
    <w:rsid w:val="00DC4974"/>
  </w:style>
  <w:style w:type="numbering" w:customStyle="1" w:styleId="135">
    <w:name w:val="Нет списка135"/>
    <w:next w:val="a2"/>
    <w:uiPriority w:val="99"/>
    <w:semiHidden/>
    <w:unhideWhenUsed/>
    <w:rsid w:val="00DC4974"/>
  </w:style>
  <w:style w:type="numbering" w:customStyle="1" w:styleId="235">
    <w:name w:val="Нет списка235"/>
    <w:next w:val="a2"/>
    <w:uiPriority w:val="99"/>
    <w:semiHidden/>
    <w:unhideWhenUsed/>
    <w:rsid w:val="00DC4974"/>
  </w:style>
  <w:style w:type="numbering" w:customStyle="1" w:styleId="335">
    <w:name w:val="Нет списка335"/>
    <w:next w:val="a2"/>
    <w:uiPriority w:val="99"/>
    <w:semiHidden/>
    <w:unhideWhenUsed/>
    <w:rsid w:val="00DC4974"/>
  </w:style>
  <w:style w:type="numbering" w:customStyle="1" w:styleId="435">
    <w:name w:val="Нет списка435"/>
    <w:next w:val="a2"/>
    <w:uiPriority w:val="99"/>
    <w:semiHidden/>
    <w:unhideWhenUsed/>
    <w:rsid w:val="00DC4974"/>
  </w:style>
  <w:style w:type="numbering" w:customStyle="1" w:styleId="535">
    <w:name w:val="Нет списка535"/>
    <w:next w:val="a2"/>
    <w:uiPriority w:val="99"/>
    <w:semiHidden/>
    <w:unhideWhenUsed/>
    <w:rsid w:val="00DC4974"/>
  </w:style>
  <w:style w:type="table" w:customStyle="1" w:styleId="236">
    <w:name w:val="Сетка таблицы23"/>
    <w:basedOn w:val="a1"/>
    <w:next w:val="a3"/>
    <w:uiPriority w:val="59"/>
    <w:rsid w:val="00DC49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">
    <w:name w:val="Сетка таблицы24"/>
    <w:basedOn w:val="a1"/>
    <w:next w:val="a3"/>
    <w:uiPriority w:val="59"/>
    <w:rsid w:val="00DC49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0">
    <w:name w:val="Нет списка29"/>
    <w:next w:val="a2"/>
    <w:uiPriority w:val="99"/>
    <w:semiHidden/>
    <w:unhideWhenUsed/>
    <w:rsid w:val="00DC4974"/>
  </w:style>
  <w:style w:type="numbering" w:customStyle="1" w:styleId="118">
    <w:name w:val="Нет списка118"/>
    <w:next w:val="a2"/>
    <w:uiPriority w:val="99"/>
    <w:semiHidden/>
    <w:unhideWhenUsed/>
    <w:rsid w:val="00DC4974"/>
  </w:style>
  <w:style w:type="numbering" w:customStyle="1" w:styleId="2100">
    <w:name w:val="Нет списка210"/>
    <w:next w:val="a2"/>
    <w:uiPriority w:val="99"/>
    <w:semiHidden/>
    <w:unhideWhenUsed/>
    <w:rsid w:val="00DC4974"/>
  </w:style>
  <w:style w:type="numbering" w:customStyle="1" w:styleId="390">
    <w:name w:val="Нет списка39"/>
    <w:next w:val="a2"/>
    <w:uiPriority w:val="99"/>
    <w:semiHidden/>
    <w:unhideWhenUsed/>
    <w:rsid w:val="00DC4974"/>
  </w:style>
  <w:style w:type="numbering" w:customStyle="1" w:styleId="49">
    <w:name w:val="Нет списка49"/>
    <w:next w:val="a2"/>
    <w:uiPriority w:val="99"/>
    <w:semiHidden/>
    <w:unhideWhenUsed/>
    <w:rsid w:val="00DC4974"/>
  </w:style>
  <w:style w:type="numbering" w:customStyle="1" w:styleId="59">
    <w:name w:val="Нет списка59"/>
    <w:next w:val="a2"/>
    <w:uiPriority w:val="99"/>
    <w:semiHidden/>
    <w:unhideWhenUsed/>
    <w:rsid w:val="00DC4974"/>
  </w:style>
  <w:style w:type="numbering" w:customStyle="1" w:styleId="66">
    <w:name w:val="Нет списка66"/>
    <w:next w:val="a2"/>
    <w:uiPriority w:val="99"/>
    <w:semiHidden/>
    <w:unhideWhenUsed/>
    <w:rsid w:val="00DC4974"/>
  </w:style>
  <w:style w:type="numbering" w:customStyle="1" w:styleId="119">
    <w:name w:val="Нет списка119"/>
    <w:next w:val="a2"/>
    <w:uiPriority w:val="99"/>
    <w:semiHidden/>
    <w:unhideWhenUsed/>
    <w:rsid w:val="00DC4974"/>
  </w:style>
  <w:style w:type="numbering" w:customStyle="1" w:styleId="2160">
    <w:name w:val="Нет списка216"/>
    <w:next w:val="a2"/>
    <w:uiPriority w:val="99"/>
    <w:semiHidden/>
    <w:unhideWhenUsed/>
    <w:rsid w:val="00DC4974"/>
  </w:style>
  <w:style w:type="numbering" w:customStyle="1" w:styleId="316">
    <w:name w:val="Нет списка316"/>
    <w:next w:val="a2"/>
    <w:uiPriority w:val="99"/>
    <w:semiHidden/>
    <w:unhideWhenUsed/>
    <w:rsid w:val="00DC4974"/>
  </w:style>
  <w:style w:type="numbering" w:customStyle="1" w:styleId="416">
    <w:name w:val="Нет списка416"/>
    <w:next w:val="a2"/>
    <w:uiPriority w:val="99"/>
    <w:semiHidden/>
    <w:unhideWhenUsed/>
    <w:rsid w:val="00DC4974"/>
  </w:style>
  <w:style w:type="numbering" w:customStyle="1" w:styleId="516">
    <w:name w:val="Нет списка516"/>
    <w:next w:val="a2"/>
    <w:uiPriority w:val="99"/>
    <w:semiHidden/>
    <w:unhideWhenUsed/>
    <w:rsid w:val="00DC4974"/>
  </w:style>
  <w:style w:type="numbering" w:customStyle="1" w:styleId="76">
    <w:name w:val="Нет списка76"/>
    <w:next w:val="a2"/>
    <w:uiPriority w:val="99"/>
    <w:semiHidden/>
    <w:unhideWhenUsed/>
    <w:rsid w:val="00DC4974"/>
  </w:style>
  <w:style w:type="numbering" w:customStyle="1" w:styleId="126">
    <w:name w:val="Нет списка126"/>
    <w:next w:val="a2"/>
    <w:uiPriority w:val="99"/>
    <w:semiHidden/>
    <w:unhideWhenUsed/>
    <w:rsid w:val="00DC4974"/>
  </w:style>
  <w:style w:type="numbering" w:customStyle="1" w:styleId="226">
    <w:name w:val="Нет списка226"/>
    <w:next w:val="a2"/>
    <w:uiPriority w:val="99"/>
    <w:semiHidden/>
    <w:unhideWhenUsed/>
    <w:rsid w:val="00DC4974"/>
  </w:style>
  <w:style w:type="numbering" w:customStyle="1" w:styleId="326">
    <w:name w:val="Нет списка326"/>
    <w:next w:val="a2"/>
    <w:uiPriority w:val="99"/>
    <w:semiHidden/>
    <w:unhideWhenUsed/>
    <w:rsid w:val="00DC4974"/>
  </w:style>
  <w:style w:type="numbering" w:customStyle="1" w:styleId="426">
    <w:name w:val="Нет списка426"/>
    <w:next w:val="a2"/>
    <w:uiPriority w:val="99"/>
    <w:semiHidden/>
    <w:unhideWhenUsed/>
    <w:rsid w:val="00DC4974"/>
  </w:style>
  <w:style w:type="numbering" w:customStyle="1" w:styleId="526">
    <w:name w:val="Нет списка526"/>
    <w:next w:val="a2"/>
    <w:uiPriority w:val="99"/>
    <w:semiHidden/>
    <w:unhideWhenUsed/>
    <w:rsid w:val="00DC4974"/>
  </w:style>
  <w:style w:type="numbering" w:customStyle="1" w:styleId="86">
    <w:name w:val="Нет списка86"/>
    <w:next w:val="a2"/>
    <w:uiPriority w:val="99"/>
    <w:semiHidden/>
    <w:unhideWhenUsed/>
    <w:rsid w:val="00DC4974"/>
  </w:style>
  <w:style w:type="table" w:customStyle="1" w:styleId="171">
    <w:name w:val="Сетка таблицы17"/>
    <w:basedOn w:val="a1"/>
    <w:next w:val="a3"/>
    <w:uiPriority w:val="59"/>
    <w:rsid w:val="00DC4974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6">
    <w:name w:val="Нет списка96"/>
    <w:next w:val="a2"/>
    <w:uiPriority w:val="99"/>
    <w:semiHidden/>
    <w:unhideWhenUsed/>
    <w:rsid w:val="00DC4974"/>
  </w:style>
  <w:style w:type="numbering" w:customStyle="1" w:styleId="136">
    <w:name w:val="Нет списка136"/>
    <w:next w:val="a2"/>
    <w:uiPriority w:val="99"/>
    <w:semiHidden/>
    <w:unhideWhenUsed/>
    <w:rsid w:val="00DC4974"/>
  </w:style>
  <w:style w:type="numbering" w:customStyle="1" w:styleId="2360">
    <w:name w:val="Нет списка236"/>
    <w:next w:val="a2"/>
    <w:uiPriority w:val="99"/>
    <w:semiHidden/>
    <w:unhideWhenUsed/>
    <w:rsid w:val="00DC4974"/>
  </w:style>
  <w:style w:type="numbering" w:customStyle="1" w:styleId="336">
    <w:name w:val="Нет списка336"/>
    <w:next w:val="a2"/>
    <w:uiPriority w:val="99"/>
    <w:semiHidden/>
    <w:unhideWhenUsed/>
    <w:rsid w:val="00DC4974"/>
  </w:style>
  <w:style w:type="numbering" w:customStyle="1" w:styleId="436">
    <w:name w:val="Нет списка436"/>
    <w:next w:val="a2"/>
    <w:uiPriority w:val="99"/>
    <w:semiHidden/>
    <w:unhideWhenUsed/>
    <w:rsid w:val="00DC4974"/>
  </w:style>
  <w:style w:type="numbering" w:customStyle="1" w:styleId="536">
    <w:name w:val="Нет списка536"/>
    <w:next w:val="a2"/>
    <w:uiPriority w:val="99"/>
    <w:semiHidden/>
    <w:unhideWhenUsed/>
    <w:rsid w:val="00DC4974"/>
  </w:style>
  <w:style w:type="numbering" w:customStyle="1" w:styleId="300">
    <w:name w:val="Нет списка30"/>
    <w:next w:val="a2"/>
    <w:uiPriority w:val="99"/>
    <w:semiHidden/>
    <w:unhideWhenUsed/>
    <w:rsid w:val="00DC4974"/>
  </w:style>
  <w:style w:type="numbering" w:customStyle="1" w:styleId="1200">
    <w:name w:val="Нет списка120"/>
    <w:next w:val="a2"/>
    <w:uiPriority w:val="99"/>
    <w:semiHidden/>
    <w:unhideWhenUsed/>
    <w:rsid w:val="00DC4974"/>
  </w:style>
  <w:style w:type="numbering" w:customStyle="1" w:styleId="2170">
    <w:name w:val="Нет списка217"/>
    <w:next w:val="a2"/>
    <w:uiPriority w:val="99"/>
    <w:semiHidden/>
    <w:unhideWhenUsed/>
    <w:rsid w:val="00DC4974"/>
  </w:style>
  <w:style w:type="numbering" w:customStyle="1" w:styleId="3100">
    <w:name w:val="Нет списка310"/>
    <w:next w:val="a2"/>
    <w:uiPriority w:val="99"/>
    <w:semiHidden/>
    <w:unhideWhenUsed/>
    <w:rsid w:val="00DC4974"/>
  </w:style>
  <w:style w:type="numbering" w:customStyle="1" w:styleId="4100">
    <w:name w:val="Нет списка410"/>
    <w:next w:val="a2"/>
    <w:uiPriority w:val="99"/>
    <w:semiHidden/>
    <w:unhideWhenUsed/>
    <w:rsid w:val="00DC4974"/>
  </w:style>
  <w:style w:type="numbering" w:customStyle="1" w:styleId="5100">
    <w:name w:val="Нет списка510"/>
    <w:next w:val="a2"/>
    <w:uiPriority w:val="99"/>
    <w:semiHidden/>
    <w:unhideWhenUsed/>
    <w:rsid w:val="00DC4974"/>
  </w:style>
  <w:style w:type="numbering" w:customStyle="1" w:styleId="67">
    <w:name w:val="Нет списка67"/>
    <w:next w:val="a2"/>
    <w:uiPriority w:val="99"/>
    <w:semiHidden/>
    <w:unhideWhenUsed/>
    <w:rsid w:val="00DC4974"/>
  </w:style>
  <w:style w:type="numbering" w:customStyle="1" w:styleId="11100">
    <w:name w:val="Нет списка1110"/>
    <w:next w:val="a2"/>
    <w:uiPriority w:val="99"/>
    <w:semiHidden/>
    <w:unhideWhenUsed/>
    <w:rsid w:val="00DC4974"/>
  </w:style>
  <w:style w:type="numbering" w:customStyle="1" w:styleId="2180">
    <w:name w:val="Нет списка218"/>
    <w:next w:val="a2"/>
    <w:uiPriority w:val="99"/>
    <w:semiHidden/>
    <w:unhideWhenUsed/>
    <w:rsid w:val="00DC4974"/>
  </w:style>
  <w:style w:type="numbering" w:customStyle="1" w:styleId="317">
    <w:name w:val="Нет списка317"/>
    <w:next w:val="a2"/>
    <w:uiPriority w:val="99"/>
    <w:semiHidden/>
    <w:unhideWhenUsed/>
    <w:rsid w:val="00DC4974"/>
  </w:style>
  <w:style w:type="numbering" w:customStyle="1" w:styleId="417">
    <w:name w:val="Нет списка417"/>
    <w:next w:val="a2"/>
    <w:uiPriority w:val="99"/>
    <w:semiHidden/>
    <w:unhideWhenUsed/>
    <w:rsid w:val="00DC4974"/>
  </w:style>
  <w:style w:type="numbering" w:customStyle="1" w:styleId="517">
    <w:name w:val="Нет списка517"/>
    <w:next w:val="a2"/>
    <w:uiPriority w:val="99"/>
    <w:semiHidden/>
    <w:unhideWhenUsed/>
    <w:rsid w:val="00DC4974"/>
  </w:style>
  <w:style w:type="numbering" w:customStyle="1" w:styleId="77">
    <w:name w:val="Нет списка77"/>
    <w:next w:val="a2"/>
    <w:uiPriority w:val="99"/>
    <w:semiHidden/>
    <w:unhideWhenUsed/>
    <w:rsid w:val="00DC4974"/>
  </w:style>
  <w:style w:type="numbering" w:customStyle="1" w:styleId="127">
    <w:name w:val="Нет списка127"/>
    <w:next w:val="a2"/>
    <w:uiPriority w:val="99"/>
    <w:semiHidden/>
    <w:unhideWhenUsed/>
    <w:rsid w:val="00DC4974"/>
  </w:style>
  <w:style w:type="numbering" w:customStyle="1" w:styleId="227">
    <w:name w:val="Нет списка227"/>
    <w:next w:val="a2"/>
    <w:uiPriority w:val="99"/>
    <w:semiHidden/>
    <w:unhideWhenUsed/>
    <w:rsid w:val="00DC4974"/>
  </w:style>
  <w:style w:type="numbering" w:customStyle="1" w:styleId="327">
    <w:name w:val="Нет списка327"/>
    <w:next w:val="a2"/>
    <w:uiPriority w:val="99"/>
    <w:semiHidden/>
    <w:unhideWhenUsed/>
    <w:rsid w:val="00DC4974"/>
  </w:style>
  <w:style w:type="numbering" w:customStyle="1" w:styleId="427">
    <w:name w:val="Нет списка427"/>
    <w:next w:val="a2"/>
    <w:uiPriority w:val="99"/>
    <w:semiHidden/>
    <w:unhideWhenUsed/>
    <w:rsid w:val="00DC4974"/>
  </w:style>
  <w:style w:type="numbering" w:customStyle="1" w:styleId="527">
    <w:name w:val="Нет списка527"/>
    <w:next w:val="a2"/>
    <w:uiPriority w:val="99"/>
    <w:semiHidden/>
    <w:unhideWhenUsed/>
    <w:rsid w:val="00DC4974"/>
  </w:style>
  <w:style w:type="numbering" w:customStyle="1" w:styleId="87">
    <w:name w:val="Нет списка87"/>
    <w:next w:val="a2"/>
    <w:uiPriority w:val="99"/>
    <w:semiHidden/>
    <w:unhideWhenUsed/>
    <w:rsid w:val="00DC4974"/>
  </w:style>
  <w:style w:type="table" w:customStyle="1" w:styleId="181">
    <w:name w:val="Сетка таблицы18"/>
    <w:basedOn w:val="a1"/>
    <w:next w:val="a3"/>
    <w:uiPriority w:val="59"/>
    <w:rsid w:val="00DC4974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7">
    <w:name w:val="Нет списка97"/>
    <w:next w:val="a2"/>
    <w:uiPriority w:val="99"/>
    <w:semiHidden/>
    <w:unhideWhenUsed/>
    <w:rsid w:val="00DC4974"/>
  </w:style>
  <w:style w:type="numbering" w:customStyle="1" w:styleId="137">
    <w:name w:val="Нет списка137"/>
    <w:next w:val="a2"/>
    <w:uiPriority w:val="99"/>
    <w:semiHidden/>
    <w:unhideWhenUsed/>
    <w:rsid w:val="00DC4974"/>
  </w:style>
  <w:style w:type="numbering" w:customStyle="1" w:styleId="237">
    <w:name w:val="Нет списка237"/>
    <w:next w:val="a2"/>
    <w:uiPriority w:val="99"/>
    <w:semiHidden/>
    <w:unhideWhenUsed/>
    <w:rsid w:val="00DC4974"/>
  </w:style>
  <w:style w:type="numbering" w:customStyle="1" w:styleId="337">
    <w:name w:val="Нет списка337"/>
    <w:next w:val="a2"/>
    <w:uiPriority w:val="99"/>
    <w:semiHidden/>
    <w:unhideWhenUsed/>
    <w:rsid w:val="00DC4974"/>
  </w:style>
  <w:style w:type="numbering" w:customStyle="1" w:styleId="437">
    <w:name w:val="Нет списка437"/>
    <w:next w:val="a2"/>
    <w:uiPriority w:val="99"/>
    <w:semiHidden/>
    <w:unhideWhenUsed/>
    <w:rsid w:val="00DC4974"/>
  </w:style>
  <w:style w:type="numbering" w:customStyle="1" w:styleId="537">
    <w:name w:val="Нет списка537"/>
    <w:next w:val="a2"/>
    <w:uiPriority w:val="99"/>
    <w:semiHidden/>
    <w:unhideWhenUsed/>
    <w:rsid w:val="00DC49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913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base.garant.ru/12138258/1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70215126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40</Pages>
  <Words>10197</Words>
  <Characters>58126</Characters>
  <Application>Microsoft Office Word</Application>
  <DocSecurity>0</DocSecurity>
  <Lines>484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</dc:creator>
  <cp:keywords/>
  <dc:description/>
  <cp:lastModifiedBy>Марина Казакова</cp:lastModifiedBy>
  <cp:revision>2</cp:revision>
  <cp:lastPrinted>2023-06-28T08:59:00Z</cp:lastPrinted>
  <dcterms:created xsi:type="dcterms:W3CDTF">2023-08-09T09:27:00Z</dcterms:created>
  <dcterms:modified xsi:type="dcterms:W3CDTF">2023-08-09T09:27:00Z</dcterms:modified>
</cp:coreProperties>
</file>