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D4" w:rsidRPr="00651752" w:rsidRDefault="000E50D4" w:rsidP="000E50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Информационный бюллетень Апраксинского сельского поселения Чамзинского муниципального района Республики Мордовия</w:t>
      </w:r>
    </w:p>
    <w:p w:rsidR="000E50D4" w:rsidRPr="00651752" w:rsidRDefault="000E50D4" w:rsidP="000E50D4">
      <w:pPr>
        <w:spacing w:after="200" w:line="276" w:lineRule="auto"/>
        <w:rPr>
          <w:rFonts w:ascii="Calibri" w:eastAsia="Calibri" w:hAnsi="Calibri" w:cs="Calibri"/>
          <w:b/>
          <w:sz w:val="52"/>
          <w:lang w:eastAsia="ru-RU"/>
        </w:rPr>
      </w:pPr>
      <w:r w:rsidRPr="000E50D4">
        <w:rPr>
          <w:rFonts w:ascii="Calibri" w:eastAsia="Calibri" w:hAnsi="Calibri" w:cs="Calibri"/>
          <w:b/>
          <w:sz w:val="52"/>
          <w:lang w:eastAsia="ru-RU"/>
        </w:rPr>
        <w:t xml:space="preserve">                                </w:t>
      </w:r>
      <w:r w:rsidR="00651752">
        <w:rPr>
          <w:rFonts w:ascii="Calibri" w:eastAsia="Calibri" w:hAnsi="Calibri" w:cs="Calibri"/>
          <w:b/>
          <w:sz w:val="52"/>
          <w:lang w:eastAsia="ru-RU"/>
        </w:rPr>
        <w:t xml:space="preserve">       </w:t>
      </w:r>
      <w:r w:rsidRPr="000E50D4">
        <w:rPr>
          <w:rFonts w:ascii="Calibri" w:eastAsia="Calibri" w:hAnsi="Calibri" w:cs="Calibri"/>
          <w:b/>
          <w:sz w:val="52"/>
          <w:lang w:eastAsia="ru-RU"/>
        </w:rPr>
        <w:t>№</w:t>
      </w:r>
      <w:r w:rsidR="00876BC8">
        <w:rPr>
          <w:rFonts w:ascii="Calibri" w:eastAsia="Calibri" w:hAnsi="Calibri" w:cs="Calibri"/>
          <w:b/>
          <w:sz w:val="52"/>
          <w:lang w:eastAsia="ru-RU"/>
        </w:rPr>
        <w:t>7</w:t>
      </w:r>
    </w:p>
    <w:p w:rsidR="000E50D4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Понедельник</w:t>
      </w:r>
      <w:r w:rsidR="000E50D4"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</w:t>
      </w:r>
      <w:r w:rsidR="00B5625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5</w:t>
      </w:r>
      <w:r w:rsidR="00B5625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.04</w:t>
      </w:r>
      <w:r w:rsidR="00247B3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.2024</w:t>
      </w: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сроком на 49 (сорок девять) лет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юр.адрес:</w:t>
      </w:r>
      <w:r w:rsidRPr="00876BC8">
        <w:rPr>
          <w:rFonts w:ascii="Calibri" w:eastAsia="Calibri" w:hAnsi="Calibri" w:cs="Times New Roman"/>
          <w:sz w:val="24"/>
          <w:szCs w:val="24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119071, город Москва, Малая Калужская ул, д. 15 стр.</w:t>
      </w:r>
      <w:r w:rsidRPr="00876BC8">
        <w:rPr>
          <w:rFonts w:ascii="Arial" w:eastAsia="Calibri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стр. 17, офис 440</w:t>
      </w:r>
    </w:p>
    <w:tbl>
      <w:tblPr>
        <w:tblStyle w:val="1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876BC8" w:rsidRPr="00876BC8" w:rsidTr="00D7052E">
        <w:trPr>
          <w:trHeight w:val="63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1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jc w:val="center"/>
            </w:pPr>
            <w:r w:rsidRPr="00876BC8">
              <w:t xml:space="preserve">(уполномоченный орган, которым рассматривается ходатайство </w:t>
            </w:r>
            <w:r w:rsidRPr="00876BC8">
              <w:br/>
              <w:t>об установлении публичного сервитута)</w:t>
            </w:r>
          </w:p>
        </w:tc>
      </w:tr>
      <w:tr w:rsidR="00876BC8" w:rsidRPr="00876BC8" w:rsidTr="00D7052E">
        <w:trPr>
          <w:trHeight w:val="50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2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Эксплуатация линейного объекта системы газоснабжения местного значения «Надземный газопровод низкого давления по ул.Садовая, по ул.Пушкинская с.Наченалы»</w:t>
            </w:r>
          </w:p>
        </w:tc>
      </w:tr>
      <w:tr w:rsidR="00876BC8" w:rsidRPr="00876BC8" w:rsidTr="00D7052E">
        <w:trPr>
          <w:trHeight w:val="998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3</w:t>
            </w:r>
          </w:p>
        </w:tc>
        <w:tc>
          <w:tcPr>
            <w:tcW w:w="8924" w:type="dxa"/>
          </w:tcPr>
          <w:tbl>
            <w:tblPr>
              <w:tblStyle w:val="15"/>
              <w:tblW w:w="9382" w:type="dxa"/>
              <w:tblLayout w:type="fixed"/>
              <w:tblLook w:val="04A0" w:firstRow="1" w:lastRow="0" w:firstColumn="1" w:lastColumn="0" w:noHBand="0" w:noVBand="1"/>
            </w:tblPr>
            <w:tblGrid>
              <w:gridCol w:w="3089"/>
              <w:gridCol w:w="6293"/>
            </w:tblGrid>
            <w:tr w:rsidR="00876BC8" w:rsidRPr="00876BC8" w:rsidTr="00D7052E">
              <w:trPr>
                <w:trHeight w:val="601"/>
              </w:trPr>
              <w:tc>
                <w:tcPr>
                  <w:tcW w:w="3089" w:type="dxa"/>
                  <w:hideMark/>
                </w:tcPr>
                <w:p w:rsidR="00876BC8" w:rsidRPr="00876BC8" w:rsidRDefault="00876BC8" w:rsidP="00876BC8">
                  <w:pPr>
                    <w:jc w:val="center"/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 xml:space="preserve">Кадастровый номер земельного участка </w:t>
                  </w:r>
                </w:p>
              </w:tc>
              <w:tc>
                <w:tcPr>
                  <w:tcW w:w="6293" w:type="dxa"/>
                  <w:hideMark/>
                </w:tcPr>
                <w:p w:rsidR="00876BC8" w:rsidRPr="00876BC8" w:rsidRDefault="00876BC8" w:rsidP="00876BC8">
                  <w:pPr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13:22:0202002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с. Наченалы</w:t>
                  </w:r>
                </w:p>
              </w:tc>
            </w:tr>
          </w:tbl>
          <w:p w:rsidR="00876BC8" w:rsidRPr="00876BC8" w:rsidRDefault="00876BC8" w:rsidP="00876BC8">
            <w:pPr>
              <w:jc w:val="center"/>
              <w:rPr>
                <w:sz w:val="22"/>
                <w:szCs w:val="22"/>
              </w:rPr>
            </w:pPr>
          </w:p>
        </w:tc>
      </w:tr>
      <w:tr w:rsidR="00876BC8" w:rsidRPr="00876BC8" w:rsidTr="00D7052E">
        <w:trPr>
          <w:trHeight w:val="325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4</w:t>
            </w:r>
          </w:p>
        </w:tc>
        <w:tc>
          <w:tcPr>
            <w:tcW w:w="8924" w:type="dxa"/>
            <w:shd w:val="clear" w:color="auto" w:fill="auto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Телефон: (8-834-37) 2-12-00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mail</w:t>
            </w:r>
            <w:r w:rsidRPr="00876BC8">
              <w:rPr>
                <w:sz w:val="22"/>
                <w:szCs w:val="22"/>
              </w:rPr>
              <w:t>:</w:t>
            </w:r>
            <w:hyperlink r:id="rId7" w:history="1">
              <w:r w:rsidRPr="00876BC8">
                <w:rPr>
                  <w:color w:val="28166F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admchamzinka@e-mordovia.ru</w:t>
              </w:r>
            </w:hyperlink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Апраксинского сельского поселения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431712, Республика Мордовия, Чамзинский район, село Апраксино, ул. Центральная, дом 11 «а»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  <w:shd w:val="clear" w:color="auto" w:fill="FFFFFF"/>
              </w:rPr>
              <w:t>Т</w:t>
            </w:r>
            <w:r w:rsidRPr="00876BC8">
              <w:rPr>
                <w:sz w:val="22"/>
                <w:szCs w:val="22"/>
              </w:rPr>
              <w:t>ел: +7 (83437) 2-41-14</w:t>
            </w:r>
          </w:p>
          <w:p w:rsidR="00876BC8" w:rsidRPr="00876BC8" w:rsidRDefault="00876BC8" w:rsidP="00876BC8">
            <w:pPr>
              <w:jc w:val="center"/>
              <w:rPr>
                <w:rFonts w:ascii="pt sans" w:hAnsi="pt sans"/>
                <w:color w:val="28166F"/>
                <w:sz w:val="21"/>
                <w:szCs w:val="21"/>
                <w:u w:val="single"/>
                <w:bdr w:val="none" w:sz="0" w:space="0" w:color="auto" w:frame="1"/>
                <w:shd w:val="clear" w:color="auto" w:fill="FFFFFF"/>
              </w:rPr>
            </w:pP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mail</w:t>
            </w:r>
            <w:r w:rsidRPr="00876BC8">
              <w:rPr>
                <w:sz w:val="22"/>
                <w:szCs w:val="22"/>
              </w:rPr>
              <w:t>:</w:t>
            </w:r>
            <w:r w:rsidRPr="00876BC8">
              <w:t xml:space="preserve"> </w:t>
            </w:r>
            <w:r w:rsidRPr="00876BC8">
              <w:rPr>
                <w:sz w:val="22"/>
                <w:szCs w:val="22"/>
                <w:lang w:val="en-US"/>
              </w:rPr>
              <w:t>Apraksinosp</w:t>
            </w:r>
            <w:r w:rsidRPr="00876BC8">
              <w:rPr>
                <w:sz w:val="22"/>
                <w:szCs w:val="22"/>
              </w:rPr>
              <w:t>@</w:t>
            </w: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mordovia</w:t>
            </w:r>
            <w:r w:rsidRPr="00876BC8">
              <w:rPr>
                <w:sz w:val="22"/>
                <w:szCs w:val="22"/>
              </w:rPr>
              <w:t>.</w:t>
            </w:r>
            <w:r w:rsidRPr="00876BC8">
              <w:rPr>
                <w:sz w:val="22"/>
                <w:szCs w:val="22"/>
                <w:lang w:val="en-US"/>
              </w:rPr>
              <w:t>ru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5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76BC8" w:rsidRPr="00876BC8" w:rsidTr="00D7052E">
        <w:trPr>
          <w:trHeight w:val="1427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6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autoSpaceDE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76BC8">
              <w:rPr>
                <w:color w:val="000000"/>
                <w:sz w:val="22"/>
                <w:szCs w:val="22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</w:t>
            </w:r>
          </w:p>
          <w:p w:rsidR="00876BC8" w:rsidRPr="00876BC8" w:rsidRDefault="00876BC8" w:rsidP="00876BC8">
            <w:pPr>
              <w:spacing w:line="240" w:lineRule="atLeast"/>
              <w:jc w:val="both"/>
              <w:rPr>
                <w:bCs/>
                <w:color w:val="000000"/>
              </w:rPr>
            </w:pPr>
            <w:r w:rsidRPr="00876BC8">
              <w:rPr>
                <w:bCs/>
                <w:color w:val="000000"/>
                <w:sz w:val="22"/>
                <w:szCs w:val="22"/>
              </w:rPr>
              <w:lastRenderedPageBreak/>
              <w:t>2. Генеральный план Апраксинского</w:t>
            </w:r>
            <w:r w:rsidRPr="00876BC8">
              <w:rPr>
                <w:sz w:val="22"/>
                <w:szCs w:val="22"/>
              </w:rPr>
              <w:t xml:space="preserve"> сельского поселения Чамзинского м.р. Республики Мордовия, утвержденный решением Совета депутатов Апраксинского сельского поселения Чамзинского муниципального района от 22.07.2022 № 24 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lastRenderedPageBreak/>
              <w:t>7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</w:pPr>
            <w:hyperlink r:id="rId8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r w:rsidRPr="00876BC8"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8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876BC8">
              <w:rPr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hyperlink r:id="rId9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</w:tc>
      </w:tr>
    </w:tbl>
    <w:p w:rsidR="00876BC8" w:rsidRPr="00876BC8" w:rsidRDefault="00876BC8" w:rsidP="00876B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074C" w:rsidRDefault="0069074C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76BC8">
        <w:rPr>
          <w:rFonts w:ascii="Times New Roman" w:eastAsia="Calibri" w:hAnsi="Times New Roman" w:cs="Times New Roman"/>
          <w:b/>
          <w:sz w:val="20"/>
          <w:szCs w:val="20"/>
        </w:rPr>
        <w:t>Сообщение о возможном установлении публичного сервитута</w:t>
      </w:r>
      <w:r w:rsidRPr="00876BC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76BC8">
        <w:rPr>
          <w:rFonts w:ascii="Times New Roman" w:eastAsia="Calibri" w:hAnsi="Times New Roman" w:cs="Times New Roman"/>
          <w:sz w:val="20"/>
          <w:szCs w:val="20"/>
        </w:rPr>
        <w:t>сроком на 49 (сорок девять) лет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76BC8">
        <w:rPr>
          <w:rFonts w:ascii="Times New Roman" w:eastAsia="Calibri" w:hAnsi="Times New Roman" w:cs="Times New Roman"/>
          <w:sz w:val="20"/>
          <w:szCs w:val="20"/>
        </w:rPr>
        <w:t xml:space="preserve">в интересах ООО «ИНВЕСТ ТРЕЙДХАУС», ИНН 7716799274,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76BC8">
        <w:rPr>
          <w:rFonts w:ascii="Times New Roman" w:eastAsia="Calibri" w:hAnsi="Times New Roman" w:cs="Times New Roman"/>
          <w:sz w:val="20"/>
          <w:szCs w:val="20"/>
        </w:rPr>
        <w:t>юр.адрес: 119071, город Москва, Малая Калужская ул, д. 15 стр.</w:t>
      </w:r>
      <w:r w:rsidRPr="00876BC8">
        <w:rPr>
          <w:rFonts w:ascii="Times New Roman" w:eastAsia="Calibri" w:hAnsi="Times New Roman" w:cs="Times New Roman"/>
          <w:color w:val="35383B"/>
          <w:sz w:val="20"/>
          <w:szCs w:val="20"/>
          <w:shd w:val="clear" w:color="auto" w:fill="FFFFFF"/>
        </w:rPr>
        <w:t xml:space="preserve"> </w:t>
      </w:r>
      <w:r w:rsidRPr="00876BC8">
        <w:rPr>
          <w:rFonts w:ascii="Times New Roman" w:eastAsia="Calibri" w:hAnsi="Times New Roman" w:cs="Times New Roman"/>
          <w:sz w:val="20"/>
          <w:szCs w:val="20"/>
        </w:rPr>
        <w:t>стр. 17, офис 440</w:t>
      </w:r>
    </w:p>
    <w:tbl>
      <w:tblPr>
        <w:tblStyle w:val="24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639"/>
      </w:tblGrid>
      <w:tr w:rsidR="00876BC8" w:rsidRPr="00876BC8" w:rsidTr="00D7052E">
        <w:trPr>
          <w:trHeight w:val="63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1</w:t>
            </w:r>
          </w:p>
        </w:tc>
        <w:tc>
          <w:tcPr>
            <w:tcW w:w="9639" w:type="dxa"/>
          </w:tcPr>
          <w:p w:rsidR="00876BC8" w:rsidRPr="00876BC8" w:rsidRDefault="00876BC8" w:rsidP="00876BC8">
            <w:pPr>
              <w:jc w:val="center"/>
              <w:rPr>
                <w:b/>
              </w:rPr>
            </w:pPr>
            <w:r w:rsidRPr="00876BC8">
              <w:rPr>
                <w:b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jc w:val="center"/>
            </w:pPr>
            <w:r w:rsidRPr="00876BC8">
              <w:t xml:space="preserve">(уполномоченный орган, которым рассматривается ходатайство </w:t>
            </w:r>
            <w:r w:rsidRPr="00876BC8">
              <w:br/>
              <w:t>об установлении публичного сервитута)</w:t>
            </w:r>
          </w:p>
        </w:tc>
      </w:tr>
      <w:tr w:rsidR="00876BC8" w:rsidRPr="00876BC8" w:rsidTr="00D7052E">
        <w:trPr>
          <w:trHeight w:val="50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2</w:t>
            </w:r>
          </w:p>
        </w:tc>
        <w:tc>
          <w:tcPr>
            <w:tcW w:w="9639" w:type="dxa"/>
          </w:tcPr>
          <w:p w:rsidR="00876BC8" w:rsidRPr="00876BC8" w:rsidRDefault="00876BC8" w:rsidP="00876BC8">
            <w:pPr>
              <w:jc w:val="center"/>
              <w:rPr>
                <w:b/>
              </w:rPr>
            </w:pPr>
            <w:r w:rsidRPr="00876BC8">
              <w:rPr>
                <w:b/>
              </w:rPr>
              <w:t>Эксплуатация линейного объекта системы газоснабжения местного значения «Надземный газопровод низкого давления по ул. Советская, ул. Садовая с. Наченалы»</w:t>
            </w:r>
          </w:p>
        </w:tc>
      </w:tr>
      <w:tr w:rsidR="00876BC8" w:rsidRPr="00876BC8" w:rsidTr="00D7052E">
        <w:trPr>
          <w:trHeight w:val="279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3</w:t>
            </w:r>
          </w:p>
        </w:tc>
        <w:tc>
          <w:tcPr>
            <w:tcW w:w="9639" w:type="dxa"/>
          </w:tcPr>
          <w:tbl>
            <w:tblPr>
              <w:tblStyle w:val="24"/>
              <w:tblW w:w="9382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6515"/>
            </w:tblGrid>
            <w:tr w:rsidR="00876BC8" w:rsidRPr="00876BC8" w:rsidTr="00D7052E">
              <w:trPr>
                <w:trHeight w:val="453"/>
              </w:trPr>
              <w:tc>
                <w:tcPr>
                  <w:tcW w:w="2867" w:type="dxa"/>
                  <w:hideMark/>
                </w:tcPr>
                <w:p w:rsidR="00876BC8" w:rsidRPr="00876BC8" w:rsidRDefault="00876BC8" w:rsidP="00876BC8">
                  <w:pPr>
                    <w:jc w:val="center"/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 xml:space="preserve">Кадастровый номер земельного участка </w:t>
                  </w:r>
                </w:p>
              </w:tc>
              <w:tc>
                <w:tcPr>
                  <w:tcW w:w="6515" w:type="dxa"/>
                  <w:hideMark/>
                </w:tcPr>
                <w:p w:rsidR="00876BC8" w:rsidRPr="00876BC8" w:rsidRDefault="00876BC8" w:rsidP="00876BC8">
                  <w:pPr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Мордовия,Чамзинский район, с. Наченалы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13:22:0202002:37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Садовая, 37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13:22:0202002:445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ЕЗП 13:22:0202002:390 (13:22:0202002:86)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Большая, дом № 9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ЕЗП 13:22:0202002:97 (13:22:0202002:104)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Садовая, дом № 18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13:22:0202002:253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Садовая, 4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ЗП 13:22:0202002:444 (13:22:0202002:198)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Большая, дом № 13.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ЕЗП 13:22:0202002:22 (13:22:0202002:99)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Большая, дом № 37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13:22:0202002:91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Большая, д. 49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13:22:0202002:18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Большая, дом № 51.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13:22:0202002:106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Наченалы, ул. Большая, д.57</w:t>
                  </w:r>
                </w:p>
              </w:tc>
            </w:tr>
            <w:tr w:rsidR="00876BC8" w:rsidRPr="00876BC8" w:rsidTr="00D7052E">
              <w:trPr>
                <w:trHeight w:val="283"/>
              </w:trPr>
              <w:tc>
                <w:tcPr>
                  <w:tcW w:w="2867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13:22:0202002:1091</w:t>
                  </w:r>
                </w:p>
              </w:tc>
              <w:tc>
                <w:tcPr>
                  <w:tcW w:w="6515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Мордовия,Чамзинский район, с. Наченалы</w:t>
                  </w:r>
                </w:p>
              </w:tc>
            </w:tr>
          </w:tbl>
          <w:p w:rsidR="00876BC8" w:rsidRPr="00876BC8" w:rsidRDefault="00876BC8" w:rsidP="00876BC8">
            <w:pPr>
              <w:jc w:val="center"/>
            </w:pPr>
          </w:p>
        </w:tc>
      </w:tr>
      <w:tr w:rsidR="00876BC8" w:rsidRPr="00876BC8" w:rsidTr="00D7052E">
        <w:trPr>
          <w:trHeight w:val="2953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lastRenderedPageBreak/>
              <w:t>4</w:t>
            </w:r>
          </w:p>
        </w:tc>
        <w:tc>
          <w:tcPr>
            <w:tcW w:w="9639" w:type="dxa"/>
            <w:shd w:val="clear" w:color="auto" w:fill="auto"/>
          </w:tcPr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Телефон: (8-834-37) 2-12-00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rPr>
                <w:lang w:val="en-US"/>
              </w:rPr>
              <w:t>E</w:t>
            </w:r>
            <w:r w:rsidRPr="00876BC8">
              <w:t>-</w:t>
            </w:r>
            <w:r w:rsidRPr="00876BC8">
              <w:rPr>
                <w:lang w:val="en-US"/>
              </w:rPr>
              <w:t>mail</w:t>
            </w:r>
            <w:r w:rsidRPr="00876BC8">
              <w:t>:</w:t>
            </w:r>
            <w:hyperlink r:id="rId10" w:history="1">
              <w:r w:rsidRPr="00876BC8">
                <w:rPr>
                  <w:color w:val="28166F"/>
                  <w:u w:val="single"/>
                  <w:bdr w:val="none" w:sz="0" w:space="0" w:color="auto" w:frame="1"/>
                  <w:shd w:val="clear" w:color="auto" w:fill="FFFFFF"/>
                </w:rPr>
                <w:t>admchamzinka@e-mordovia.ru</w:t>
              </w:r>
            </w:hyperlink>
          </w:p>
          <w:p w:rsidR="00876BC8" w:rsidRPr="00876BC8" w:rsidRDefault="00876BC8" w:rsidP="00876BC8">
            <w:pPr>
              <w:spacing w:line="240" w:lineRule="atLeast"/>
              <w:jc w:val="center"/>
            </w:pP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Администрация Апраксинского сельского поселения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Адрес: 431712, Республика Мордовия, Чамзинский район, село Апраксино, ул. Центральная, дом 11 «а»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rPr>
                <w:shd w:val="clear" w:color="auto" w:fill="FFFFFF"/>
              </w:rPr>
              <w:t>Т</w:t>
            </w:r>
            <w:r w:rsidRPr="00876BC8">
              <w:t>ел: +7 (83437) 2-41-14</w:t>
            </w:r>
          </w:p>
          <w:p w:rsidR="00876BC8" w:rsidRPr="00876BC8" w:rsidRDefault="00876BC8" w:rsidP="00876BC8">
            <w:pPr>
              <w:jc w:val="center"/>
              <w:rPr>
                <w:color w:val="28166F"/>
                <w:u w:val="single"/>
                <w:bdr w:val="none" w:sz="0" w:space="0" w:color="auto" w:frame="1"/>
                <w:shd w:val="clear" w:color="auto" w:fill="FFFFFF"/>
              </w:rPr>
            </w:pPr>
            <w:r w:rsidRPr="00876BC8">
              <w:rPr>
                <w:lang w:val="en-US"/>
              </w:rPr>
              <w:t>E</w:t>
            </w:r>
            <w:r w:rsidRPr="00876BC8">
              <w:t>-</w:t>
            </w:r>
            <w:r w:rsidRPr="00876BC8">
              <w:rPr>
                <w:lang w:val="en-US"/>
              </w:rPr>
              <w:t>mail</w:t>
            </w:r>
            <w:r w:rsidRPr="00876BC8">
              <w:t xml:space="preserve">: </w:t>
            </w:r>
            <w:r w:rsidRPr="00876BC8">
              <w:rPr>
                <w:lang w:val="en-US"/>
              </w:rPr>
              <w:t>Apraksinosp</w:t>
            </w:r>
            <w:r w:rsidRPr="00876BC8">
              <w:t>@</w:t>
            </w:r>
            <w:r w:rsidRPr="00876BC8">
              <w:rPr>
                <w:lang w:val="en-US"/>
              </w:rPr>
              <w:t>e</w:t>
            </w:r>
            <w:r w:rsidRPr="00876BC8">
              <w:t>-</w:t>
            </w:r>
            <w:r w:rsidRPr="00876BC8">
              <w:rPr>
                <w:lang w:val="en-US"/>
              </w:rPr>
              <w:t>mordovia</w:t>
            </w:r>
            <w:r w:rsidRPr="00876BC8">
              <w:t>.</w:t>
            </w:r>
            <w:r w:rsidRPr="00876BC8">
              <w:rPr>
                <w:lang w:val="en-US"/>
              </w:rPr>
              <w:t>ru</w:t>
            </w:r>
          </w:p>
          <w:p w:rsidR="00876BC8" w:rsidRPr="00876BC8" w:rsidRDefault="00876BC8" w:rsidP="00876BC8">
            <w:pPr>
              <w:jc w:val="center"/>
              <w:rPr>
                <w:sz w:val="16"/>
                <w:szCs w:val="16"/>
              </w:rPr>
            </w:pPr>
            <w:r w:rsidRPr="00876BC8">
              <w:rPr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5</w:t>
            </w:r>
          </w:p>
        </w:tc>
        <w:tc>
          <w:tcPr>
            <w:tcW w:w="9639" w:type="dxa"/>
          </w:tcPr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</w:t>
            </w:r>
            <w:r w:rsidRPr="00876BC8">
              <w:rPr>
                <w:sz w:val="16"/>
                <w:szCs w:val="16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76BC8" w:rsidRPr="00876BC8" w:rsidTr="00D7052E">
        <w:trPr>
          <w:trHeight w:val="1201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6</w:t>
            </w:r>
          </w:p>
        </w:tc>
        <w:tc>
          <w:tcPr>
            <w:tcW w:w="9639" w:type="dxa"/>
          </w:tcPr>
          <w:p w:rsidR="00876BC8" w:rsidRPr="00876BC8" w:rsidRDefault="00876BC8" w:rsidP="00876BC8">
            <w:pPr>
              <w:autoSpaceDE w:val="0"/>
              <w:adjustRightInd w:val="0"/>
              <w:jc w:val="both"/>
              <w:rPr>
                <w:color w:val="000000"/>
              </w:rPr>
            </w:pPr>
            <w:r w:rsidRPr="00876BC8">
              <w:rPr>
                <w:color w:val="000000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</w:t>
            </w:r>
          </w:p>
          <w:p w:rsidR="00876BC8" w:rsidRPr="00876BC8" w:rsidRDefault="00876BC8" w:rsidP="00876BC8">
            <w:pPr>
              <w:spacing w:line="240" w:lineRule="atLeast"/>
              <w:jc w:val="both"/>
              <w:rPr>
                <w:bCs/>
                <w:color w:val="000000"/>
              </w:rPr>
            </w:pPr>
            <w:r w:rsidRPr="00876BC8">
              <w:rPr>
                <w:bCs/>
                <w:color w:val="000000"/>
              </w:rPr>
              <w:t>2. Генеральный план Апраксинского</w:t>
            </w:r>
            <w:r w:rsidRPr="00876BC8">
              <w:t xml:space="preserve"> сельского поселения Чамзинского м.р. Республики Мордовия, утвержденный решением Совета депутатов Апраксинского сельского поселения Чамзинского муниципального района от 22.07.2022 № 24 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7</w:t>
            </w:r>
          </w:p>
        </w:tc>
        <w:tc>
          <w:tcPr>
            <w:tcW w:w="9639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</w:pPr>
            <w:hyperlink r:id="rId11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r w:rsidRPr="00876BC8"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8</w:t>
            </w:r>
          </w:p>
        </w:tc>
        <w:tc>
          <w:tcPr>
            <w:tcW w:w="9639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r w:rsidRPr="00876BC8">
              <w:t xml:space="preserve">Графическое описание местоположения границ публичного сервитута, </w:t>
            </w:r>
            <w:r w:rsidRPr="00876BC8">
              <w:br/>
              <w:t xml:space="preserve">а также перечень координат характерных точек этих границ размещены на официальном сайте в сети «Интернет»: </w:t>
            </w:r>
            <w:hyperlink r:id="rId12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</w:tc>
      </w:tr>
    </w:tbl>
    <w:p w:rsidR="00876BC8" w:rsidRPr="00876BC8" w:rsidRDefault="00876BC8" w:rsidP="00876B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сроком на 49 (сорок девять) лет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юр.адрес:</w:t>
      </w:r>
      <w:r w:rsidRPr="00876BC8">
        <w:rPr>
          <w:rFonts w:ascii="Calibri" w:eastAsia="Calibri" w:hAnsi="Calibri" w:cs="Times New Roman"/>
          <w:sz w:val="24"/>
          <w:szCs w:val="24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119071, город Москва, Малая Калужская ул, д. 15 стр.</w:t>
      </w:r>
      <w:r w:rsidRPr="00876BC8">
        <w:rPr>
          <w:rFonts w:ascii="Arial" w:eastAsia="Calibri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стр. 17, офис 440</w:t>
      </w:r>
    </w:p>
    <w:tbl>
      <w:tblPr>
        <w:tblStyle w:val="32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876BC8" w:rsidRPr="00876BC8" w:rsidTr="00D7052E">
        <w:trPr>
          <w:trHeight w:val="63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1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jc w:val="center"/>
            </w:pPr>
            <w:r w:rsidRPr="00876BC8">
              <w:t xml:space="preserve">(уполномоченный орган, которым рассматривается ходатайство </w:t>
            </w:r>
            <w:r w:rsidRPr="00876BC8">
              <w:br/>
              <w:t>об установлении публичного сервитута)</w:t>
            </w:r>
          </w:p>
        </w:tc>
      </w:tr>
      <w:tr w:rsidR="00876BC8" w:rsidRPr="00876BC8" w:rsidTr="00D7052E">
        <w:trPr>
          <w:trHeight w:val="50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2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Эксплуатация линейного объекта системы газоснабжения местного значения «Надземный газопровод низкого давления от ГРПШ по ул.Советская с.Наченалы»</w:t>
            </w:r>
          </w:p>
        </w:tc>
      </w:tr>
      <w:tr w:rsidR="00876BC8" w:rsidRPr="00876BC8" w:rsidTr="00D7052E">
        <w:trPr>
          <w:trHeight w:val="279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3</w:t>
            </w:r>
          </w:p>
        </w:tc>
        <w:tc>
          <w:tcPr>
            <w:tcW w:w="8924" w:type="dxa"/>
          </w:tcPr>
          <w:tbl>
            <w:tblPr>
              <w:tblStyle w:val="32"/>
              <w:tblW w:w="9382" w:type="dxa"/>
              <w:tblLayout w:type="fixed"/>
              <w:tblLook w:val="04A0" w:firstRow="1" w:lastRow="0" w:firstColumn="1" w:lastColumn="0" w:noHBand="0" w:noVBand="1"/>
            </w:tblPr>
            <w:tblGrid>
              <w:gridCol w:w="3089"/>
              <w:gridCol w:w="6293"/>
            </w:tblGrid>
            <w:tr w:rsidR="00876BC8" w:rsidRPr="00876BC8" w:rsidTr="00D7052E">
              <w:trPr>
                <w:trHeight w:val="601"/>
              </w:trPr>
              <w:tc>
                <w:tcPr>
                  <w:tcW w:w="3089" w:type="dxa"/>
                  <w:hideMark/>
                </w:tcPr>
                <w:p w:rsidR="00876BC8" w:rsidRPr="00876BC8" w:rsidRDefault="00876BC8" w:rsidP="00876BC8">
                  <w:pPr>
                    <w:jc w:val="center"/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 xml:space="preserve">Кадастровый номер земельного участка </w:t>
                  </w:r>
                </w:p>
              </w:tc>
              <w:tc>
                <w:tcPr>
                  <w:tcW w:w="6293" w:type="dxa"/>
                  <w:hideMark/>
                </w:tcPr>
                <w:p w:rsidR="00876BC8" w:rsidRPr="00876BC8" w:rsidRDefault="00876BC8" w:rsidP="00876BC8">
                  <w:pPr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13:22:0202002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13:22:0202002:227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с. Наченалы, ул. Большая, дом 54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ЕЗП 13:22:0202002:443 (13:22:0202002:13)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с. Наченалы, ул. Советская, дом № 50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13:22:0202002:445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</w:t>
                  </w:r>
                </w:p>
              </w:tc>
            </w:tr>
          </w:tbl>
          <w:p w:rsidR="00876BC8" w:rsidRPr="00876BC8" w:rsidRDefault="00876BC8" w:rsidP="00876BC8">
            <w:pPr>
              <w:jc w:val="center"/>
              <w:rPr>
                <w:sz w:val="22"/>
                <w:szCs w:val="22"/>
              </w:rPr>
            </w:pPr>
          </w:p>
        </w:tc>
      </w:tr>
      <w:tr w:rsidR="00876BC8" w:rsidRPr="00876BC8" w:rsidTr="00D7052E">
        <w:trPr>
          <w:trHeight w:val="325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4</w:t>
            </w:r>
          </w:p>
        </w:tc>
        <w:tc>
          <w:tcPr>
            <w:tcW w:w="8924" w:type="dxa"/>
            <w:shd w:val="clear" w:color="auto" w:fill="auto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Телефон: (8-834-37) 2-12-00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mail</w:t>
            </w:r>
            <w:r w:rsidRPr="00876BC8">
              <w:rPr>
                <w:sz w:val="22"/>
                <w:szCs w:val="22"/>
              </w:rPr>
              <w:t>:</w:t>
            </w:r>
            <w:hyperlink r:id="rId13" w:history="1">
              <w:r w:rsidRPr="00876BC8">
                <w:rPr>
                  <w:color w:val="28166F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admchamzinka@e-mordovia.ru</w:t>
              </w:r>
            </w:hyperlink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Апраксинского сельского поселения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431712, Республика Мордовия, Чамзинский район, село Апраксино, ул. Центральная, дом 11 «а»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  <w:shd w:val="clear" w:color="auto" w:fill="FFFFFF"/>
              </w:rPr>
              <w:t>Т</w:t>
            </w:r>
            <w:r w:rsidRPr="00876BC8">
              <w:rPr>
                <w:sz w:val="22"/>
                <w:szCs w:val="22"/>
              </w:rPr>
              <w:t>ел: +7 (83437) 2-41-14</w:t>
            </w:r>
          </w:p>
          <w:p w:rsidR="00876BC8" w:rsidRPr="00876BC8" w:rsidRDefault="00876BC8" w:rsidP="00876BC8">
            <w:pPr>
              <w:jc w:val="center"/>
              <w:rPr>
                <w:rFonts w:ascii="pt sans" w:hAnsi="pt sans"/>
                <w:color w:val="28166F"/>
                <w:sz w:val="21"/>
                <w:szCs w:val="21"/>
                <w:u w:val="single"/>
                <w:bdr w:val="none" w:sz="0" w:space="0" w:color="auto" w:frame="1"/>
                <w:shd w:val="clear" w:color="auto" w:fill="FFFFFF"/>
              </w:rPr>
            </w:pP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mail</w:t>
            </w:r>
            <w:r w:rsidRPr="00876BC8">
              <w:rPr>
                <w:sz w:val="22"/>
                <w:szCs w:val="22"/>
              </w:rPr>
              <w:t>:</w:t>
            </w:r>
            <w:r w:rsidRPr="00876BC8">
              <w:t xml:space="preserve"> </w:t>
            </w:r>
            <w:r w:rsidRPr="00876BC8">
              <w:rPr>
                <w:sz w:val="22"/>
                <w:szCs w:val="22"/>
                <w:lang w:val="en-US"/>
              </w:rPr>
              <w:t>Apraksinosp</w:t>
            </w:r>
            <w:r w:rsidRPr="00876BC8">
              <w:rPr>
                <w:sz w:val="22"/>
                <w:szCs w:val="22"/>
              </w:rPr>
              <w:t>@</w:t>
            </w: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mordovia</w:t>
            </w:r>
            <w:r w:rsidRPr="00876BC8">
              <w:rPr>
                <w:sz w:val="22"/>
                <w:szCs w:val="22"/>
              </w:rPr>
              <w:t>.</w:t>
            </w:r>
            <w:r w:rsidRPr="00876BC8">
              <w:rPr>
                <w:sz w:val="22"/>
                <w:szCs w:val="22"/>
                <w:lang w:val="en-US"/>
              </w:rPr>
              <w:t>ru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5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76BC8" w:rsidRPr="00876BC8" w:rsidTr="00D7052E">
        <w:trPr>
          <w:trHeight w:val="1427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6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autoSpaceDE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76BC8">
              <w:rPr>
                <w:color w:val="000000"/>
                <w:sz w:val="22"/>
                <w:szCs w:val="22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</w:t>
            </w:r>
          </w:p>
          <w:p w:rsidR="00876BC8" w:rsidRPr="00876BC8" w:rsidRDefault="00876BC8" w:rsidP="00876BC8">
            <w:pPr>
              <w:spacing w:line="240" w:lineRule="atLeast"/>
              <w:jc w:val="both"/>
              <w:rPr>
                <w:bCs/>
                <w:color w:val="000000"/>
              </w:rPr>
            </w:pPr>
            <w:r w:rsidRPr="00876BC8">
              <w:rPr>
                <w:bCs/>
                <w:color w:val="000000"/>
                <w:sz w:val="22"/>
                <w:szCs w:val="22"/>
              </w:rPr>
              <w:t>2. Генеральный план Апраксинского</w:t>
            </w:r>
            <w:r w:rsidRPr="00876BC8">
              <w:rPr>
                <w:sz w:val="22"/>
                <w:szCs w:val="22"/>
              </w:rPr>
              <w:t xml:space="preserve"> сельского поселения Чамзинского м.р. Республики Мордовия, утвержденный решением Совета депутатов Апраксинского сельского поселения Чамзинского муниципального района от 22.07.2022 № 24 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7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</w:pPr>
            <w:hyperlink r:id="rId14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r w:rsidRPr="00876BC8"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lastRenderedPageBreak/>
              <w:t>8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876BC8">
              <w:rPr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hyperlink r:id="rId15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</w:tc>
      </w:tr>
    </w:tbl>
    <w:p w:rsidR="00876BC8" w:rsidRPr="00876BC8" w:rsidRDefault="00876BC8" w:rsidP="00876B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сроком на 49 (сорок девять) лет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юр.адрес:</w:t>
      </w:r>
      <w:r w:rsidRPr="00876BC8">
        <w:rPr>
          <w:rFonts w:ascii="Calibri" w:eastAsia="Calibri" w:hAnsi="Calibri" w:cs="Times New Roman"/>
          <w:sz w:val="24"/>
          <w:szCs w:val="24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119071, город Москва, Малая Калужская ул, д. 15 стр.</w:t>
      </w:r>
      <w:r w:rsidRPr="00876BC8">
        <w:rPr>
          <w:rFonts w:ascii="Arial" w:eastAsia="Calibri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стр. 17, офис 440</w:t>
      </w:r>
    </w:p>
    <w:tbl>
      <w:tblPr>
        <w:tblStyle w:val="42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876BC8" w:rsidRPr="00876BC8" w:rsidTr="00D7052E">
        <w:trPr>
          <w:trHeight w:val="63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1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bCs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 xml:space="preserve">Администрация </w:t>
            </w:r>
            <w:r w:rsidRPr="00876BC8">
              <w:rPr>
                <w:b/>
                <w:bCs/>
                <w:sz w:val="22"/>
                <w:szCs w:val="22"/>
              </w:rPr>
              <w:t>Чамзинского муниципального района</w:t>
            </w:r>
          </w:p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Республики Мордовия</w:t>
            </w:r>
          </w:p>
          <w:p w:rsidR="00876BC8" w:rsidRPr="00876BC8" w:rsidRDefault="00876BC8" w:rsidP="00876BC8">
            <w:pPr>
              <w:jc w:val="center"/>
            </w:pPr>
            <w:r w:rsidRPr="00876BC8">
              <w:t xml:space="preserve">(уполномоченный орган, которым рассматривается ходатайство </w:t>
            </w:r>
            <w:r w:rsidRPr="00876BC8">
              <w:br/>
              <w:t>об установлении публичного сервитута)</w:t>
            </w:r>
          </w:p>
        </w:tc>
      </w:tr>
      <w:tr w:rsidR="00876BC8" w:rsidRPr="00876BC8" w:rsidTr="00D7052E">
        <w:trPr>
          <w:trHeight w:val="50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2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Эксплуатация линейного объекта системы газоснабжения местного значения «Подземный газопровод среднего давления до с. Новоселки».</w:t>
            </w:r>
          </w:p>
        </w:tc>
      </w:tr>
      <w:tr w:rsidR="00876BC8" w:rsidRPr="00876BC8" w:rsidTr="00D7052E">
        <w:trPr>
          <w:trHeight w:val="279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3</w:t>
            </w:r>
          </w:p>
        </w:tc>
        <w:tc>
          <w:tcPr>
            <w:tcW w:w="8924" w:type="dxa"/>
          </w:tcPr>
          <w:tbl>
            <w:tblPr>
              <w:tblStyle w:val="42"/>
              <w:tblW w:w="8790" w:type="dxa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6049"/>
            </w:tblGrid>
            <w:tr w:rsidR="00876BC8" w:rsidRPr="00876BC8" w:rsidTr="00D7052E">
              <w:trPr>
                <w:trHeight w:val="306"/>
              </w:trPr>
              <w:tc>
                <w:tcPr>
                  <w:tcW w:w="2741" w:type="dxa"/>
                  <w:hideMark/>
                </w:tcPr>
                <w:p w:rsidR="00876BC8" w:rsidRPr="00876BC8" w:rsidRDefault="00876BC8" w:rsidP="00876BC8">
                  <w:pPr>
                    <w:jc w:val="center"/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049" w:type="dxa"/>
                  <w:hideMark/>
                </w:tcPr>
                <w:p w:rsidR="00876BC8" w:rsidRPr="00876BC8" w:rsidRDefault="00876BC8" w:rsidP="00876BC8">
                  <w:pPr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76BC8" w:rsidRPr="00876BC8" w:rsidTr="00D7052E">
              <w:trPr>
                <w:trHeight w:val="633"/>
              </w:trPr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13:22:0308002:366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Новоселки</w:t>
                  </w:r>
                </w:p>
              </w:tc>
            </w:tr>
            <w:tr w:rsidR="00876BC8" w:rsidRPr="00876BC8" w:rsidTr="00D7052E">
              <w:trPr>
                <w:trHeight w:val="457"/>
              </w:trPr>
              <w:tc>
                <w:tcPr>
                  <w:tcW w:w="27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13:22:0202008:919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Апраксинское сельское поселение</w:t>
                  </w:r>
                </w:p>
              </w:tc>
            </w:tr>
            <w:tr w:rsidR="00876BC8" w:rsidRPr="00876BC8" w:rsidTr="00D7052E">
              <w:trPr>
                <w:trHeight w:val="447"/>
              </w:trPr>
              <w:tc>
                <w:tcPr>
                  <w:tcW w:w="27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13:22:0308002:368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с. Новоселки, ул. Новая</w:t>
                  </w:r>
                </w:p>
              </w:tc>
            </w:tr>
            <w:tr w:rsidR="00876BC8" w:rsidRPr="00876BC8" w:rsidTr="00D7052E">
              <w:trPr>
                <w:trHeight w:val="447"/>
              </w:trPr>
              <w:tc>
                <w:tcPr>
                  <w:tcW w:w="27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13:22:0202008:918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район, Апраксинское сельское поселение</w:t>
                  </w:r>
                </w:p>
              </w:tc>
            </w:tr>
            <w:tr w:rsidR="00876BC8" w:rsidRPr="00876BC8" w:rsidTr="00D7052E">
              <w:trPr>
                <w:trHeight w:val="447"/>
              </w:trPr>
              <w:tc>
                <w:tcPr>
                  <w:tcW w:w="27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13:22:0308007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</w:t>
                  </w:r>
                </w:p>
              </w:tc>
            </w:tr>
            <w:tr w:rsidR="00876BC8" w:rsidRPr="00876BC8" w:rsidTr="00D7052E">
              <w:trPr>
                <w:trHeight w:val="447"/>
              </w:trPr>
              <w:tc>
                <w:tcPr>
                  <w:tcW w:w="27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13:22:0202008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</w:t>
                  </w:r>
                </w:p>
              </w:tc>
            </w:tr>
            <w:tr w:rsidR="00876BC8" w:rsidRPr="00876BC8" w:rsidTr="00D7052E">
              <w:trPr>
                <w:trHeight w:val="447"/>
              </w:trPr>
              <w:tc>
                <w:tcPr>
                  <w:tcW w:w="27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13:22:0308002</w:t>
                  </w:r>
                </w:p>
              </w:tc>
              <w:tc>
                <w:tcPr>
                  <w:tcW w:w="6049" w:type="dxa"/>
                  <w:noWrap/>
                  <w:vAlign w:val="center"/>
                </w:tcPr>
                <w:p w:rsidR="00876BC8" w:rsidRPr="00876BC8" w:rsidRDefault="00876BC8" w:rsidP="00876BC8">
                  <w:pPr>
                    <w:rPr>
                      <w:color w:val="000000"/>
                    </w:rPr>
                  </w:pPr>
                  <w:r w:rsidRPr="00876BC8">
                    <w:rPr>
                      <w:color w:val="000000"/>
                    </w:rPr>
                    <w:t>Республика Мордовия, Чамзинский район</w:t>
                  </w:r>
                </w:p>
              </w:tc>
            </w:tr>
          </w:tbl>
          <w:p w:rsidR="00876BC8" w:rsidRPr="00876BC8" w:rsidRDefault="00876BC8" w:rsidP="00876BC8">
            <w:pPr>
              <w:jc w:val="center"/>
              <w:rPr>
                <w:sz w:val="22"/>
                <w:szCs w:val="22"/>
              </w:rPr>
            </w:pPr>
          </w:p>
        </w:tc>
      </w:tr>
      <w:tr w:rsidR="00876BC8" w:rsidRPr="00876BC8" w:rsidTr="00D7052E">
        <w:trPr>
          <w:trHeight w:val="2851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4</w:t>
            </w:r>
          </w:p>
        </w:tc>
        <w:tc>
          <w:tcPr>
            <w:tcW w:w="8924" w:type="dxa"/>
            <w:shd w:val="clear" w:color="auto" w:fill="auto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РМ, Чамзинский район, рп. Чамзинка, ул. Победы, д.1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 xml:space="preserve">Телефон: 8(83437)2-19-79 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Эл.адрес:</w:t>
            </w:r>
            <w:r w:rsidRPr="00876BC8">
              <w:rPr>
                <w:rFonts w:ascii="Montserrat" w:eastAsia="Calibri" w:hAnsi="Montserrat"/>
                <w:color w:val="273350"/>
                <w:sz w:val="22"/>
                <w:szCs w:val="22"/>
                <w:shd w:val="clear" w:color="auto" w:fill="F8F8FA"/>
                <w:lang w:eastAsia="en-US"/>
              </w:rPr>
              <w:t xml:space="preserve"> </w:t>
            </w:r>
            <w:r w:rsidRPr="00876BC8">
              <w:rPr>
                <w:rFonts w:ascii="pt sans" w:hAnsi="pt sans"/>
                <w:color w:val="0000FF"/>
                <w:sz w:val="21"/>
                <w:szCs w:val="21"/>
                <w:u w:val="single"/>
                <w:bdr w:val="none" w:sz="0" w:space="0" w:color="auto" w:frame="1"/>
                <w:shd w:val="clear" w:color="auto" w:fill="FFFFFF"/>
              </w:rPr>
              <w:t>admchamzinka@e-mordovia.ru</w:t>
            </w:r>
            <w:r w:rsidRPr="00876BC8">
              <w:rPr>
                <w:sz w:val="22"/>
                <w:szCs w:val="22"/>
              </w:rPr>
              <w:t xml:space="preserve"> 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876BC8" w:rsidRPr="00876BC8" w:rsidRDefault="00876BC8" w:rsidP="00876BC8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Мичуринского с.п.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hd w:val="clear" w:color="auto" w:fill="FFFFFF"/>
              <w:spacing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 xml:space="preserve">Адрес: Республика Мордовия, Чамзинский район, с. Мичурино, ул. Советская, д. 4     </w:t>
            </w:r>
          </w:p>
          <w:p w:rsidR="00876BC8" w:rsidRPr="00876BC8" w:rsidRDefault="00876BC8" w:rsidP="00876BC8">
            <w:pPr>
              <w:shd w:val="clear" w:color="auto" w:fill="FFFFFF"/>
              <w:spacing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Тел+7 (83437) 2-74-07</w:t>
            </w:r>
            <w:r w:rsidRPr="00876BC8"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Pr="00876BC8">
              <w:rPr>
                <w:sz w:val="22"/>
                <w:szCs w:val="22"/>
              </w:rPr>
              <w:t xml:space="preserve">Эл.адрес: </w:t>
            </w:r>
            <w:r w:rsidRPr="00876BC8">
              <w:rPr>
                <w:b/>
                <w:bCs/>
                <w:color w:val="0000FF"/>
                <w:sz w:val="22"/>
                <w:szCs w:val="22"/>
                <w:u w:val="single"/>
              </w:rPr>
              <w:t>Amichurino@e-mordovia.ru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76BC8" w:rsidRPr="00876BC8" w:rsidTr="00D7052E">
        <w:trPr>
          <w:trHeight w:val="2111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lastRenderedPageBreak/>
              <w:t>5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</w:pPr>
            <w:r w:rsidRPr="00876BC8">
              <w:t>Адрес: 431700, РМ, Чамзинский район, рп. Чамзинка, ул. Победы, д.1.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76BC8" w:rsidRPr="00876BC8" w:rsidTr="00D7052E">
        <w:trPr>
          <w:trHeight w:val="212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6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autoSpaceDE w:val="0"/>
              <w:adjustRightInd w:val="0"/>
              <w:jc w:val="both"/>
              <w:rPr>
                <w:color w:val="000000"/>
              </w:rPr>
            </w:pPr>
            <w:r w:rsidRPr="00876BC8">
              <w:rPr>
                <w:color w:val="000000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876BC8" w:rsidRPr="00876BC8" w:rsidRDefault="00876BC8" w:rsidP="00876BC8">
            <w:pPr>
              <w:jc w:val="both"/>
              <w:rPr>
                <w:color w:val="000000"/>
              </w:rPr>
            </w:pPr>
            <w:r w:rsidRPr="00876BC8">
              <w:rPr>
                <w:color w:val="000000"/>
              </w:rPr>
              <w:t>2. Решение Совета депутатов Мичуринского сельского поселения Чамзинского муниципального района Республики Мордовия №45 от 30.06.2017 «Об утверждении Генерального плана Мичуринского сельского поселения Чамзинского муниципального района Республики Мордовия».</w:t>
            </w:r>
          </w:p>
          <w:p w:rsidR="00876BC8" w:rsidRPr="00876BC8" w:rsidRDefault="00876BC8" w:rsidP="00876BC8">
            <w:pPr>
              <w:widowControl w:val="0"/>
              <w:spacing w:line="256" w:lineRule="auto"/>
              <w:ind w:right="214"/>
              <w:jc w:val="center"/>
              <w:rPr>
                <w:color w:val="000000"/>
              </w:rPr>
            </w:pPr>
            <w:r w:rsidRPr="00876BC8">
              <w:rPr>
                <w:color w:val="00000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7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  <w:rPr>
                <w:color w:val="0000FF"/>
                <w:u w:val="single"/>
              </w:rPr>
            </w:pPr>
            <w:hyperlink r:id="rId16" w:tooltip="https://chamzinka.gosuslugi.ru" w:history="1">
              <w:r w:rsidRPr="00876BC8">
                <w:rPr>
                  <w:color w:val="0000FF"/>
                  <w:u w:val="single"/>
                </w:rPr>
                <w:t>https://chamzinka.gosuslugi.ru</w:t>
              </w:r>
            </w:hyperlink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r w:rsidRPr="00876BC8"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8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876BC8">
              <w:rPr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sz w:val="22"/>
                <w:szCs w:val="22"/>
                <w:highlight w:val="yellow"/>
              </w:rPr>
            </w:pPr>
            <w:hyperlink r:id="rId17" w:tooltip="https://chamzinka.gosuslugi.ru" w:history="1">
              <w:r w:rsidRPr="00876BC8">
                <w:rPr>
                  <w:color w:val="0000FF"/>
                  <w:u w:val="single"/>
                </w:rPr>
                <w:t>https://chamzinka.gosuslugi.ru</w:t>
              </w:r>
            </w:hyperlink>
          </w:p>
        </w:tc>
      </w:tr>
    </w:tbl>
    <w:p w:rsidR="00876BC8" w:rsidRPr="00876BC8" w:rsidRDefault="00876BC8" w:rsidP="00876BC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сроком на 49 (сорок девять) лет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876BC8" w:rsidRPr="00876BC8" w:rsidRDefault="00876BC8" w:rsidP="00876BC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6BC8">
        <w:rPr>
          <w:rFonts w:ascii="Times New Roman" w:eastAsia="Calibri" w:hAnsi="Times New Roman" w:cs="Times New Roman"/>
          <w:sz w:val="24"/>
          <w:szCs w:val="24"/>
        </w:rPr>
        <w:t>юр.адрес:</w:t>
      </w:r>
      <w:r w:rsidRPr="00876BC8">
        <w:rPr>
          <w:rFonts w:ascii="Calibri" w:eastAsia="Calibri" w:hAnsi="Calibri" w:cs="Times New Roman"/>
          <w:sz w:val="24"/>
          <w:szCs w:val="24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119071, город Москва, Малая Калужская ул, д. 15 стр.</w:t>
      </w:r>
      <w:r w:rsidRPr="00876BC8">
        <w:rPr>
          <w:rFonts w:ascii="Arial" w:eastAsia="Calibri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876BC8">
        <w:rPr>
          <w:rFonts w:ascii="Times New Roman" w:eastAsia="Calibri" w:hAnsi="Times New Roman" w:cs="Times New Roman"/>
          <w:sz w:val="24"/>
          <w:szCs w:val="24"/>
        </w:rPr>
        <w:t>стр. 17, офис 440</w:t>
      </w:r>
    </w:p>
    <w:tbl>
      <w:tblPr>
        <w:tblStyle w:val="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876BC8" w:rsidRPr="00876BC8" w:rsidTr="00D7052E">
        <w:trPr>
          <w:trHeight w:val="63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1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jc w:val="center"/>
            </w:pPr>
            <w:r w:rsidRPr="00876BC8">
              <w:t xml:space="preserve">(уполномоченный орган, которым рассматривается ходатайство </w:t>
            </w:r>
            <w:r w:rsidRPr="00876BC8">
              <w:br/>
              <w:t>об установлении публичного сервитута)</w:t>
            </w:r>
          </w:p>
        </w:tc>
      </w:tr>
      <w:tr w:rsidR="00876BC8" w:rsidRPr="00876BC8" w:rsidTr="00D7052E">
        <w:trPr>
          <w:trHeight w:val="50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2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jc w:val="center"/>
              <w:rPr>
                <w:b/>
                <w:sz w:val="22"/>
                <w:szCs w:val="22"/>
              </w:rPr>
            </w:pPr>
            <w:r w:rsidRPr="00876BC8">
              <w:rPr>
                <w:b/>
                <w:sz w:val="22"/>
                <w:szCs w:val="22"/>
              </w:rPr>
              <w:t>Эксплуатация линейного объекта системы газоснабжения местного значения «Подземный газопровод среднего давления»</w:t>
            </w:r>
          </w:p>
        </w:tc>
      </w:tr>
      <w:tr w:rsidR="00876BC8" w:rsidRPr="00876BC8" w:rsidTr="00D7052E">
        <w:trPr>
          <w:trHeight w:val="2795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3</w:t>
            </w:r>
          </w:p>
        </w:tc>
        <w:tc>
          <w:tcPr>
            <w:tcW w:w="8924" w:type="dxa"/>
          </w:tcPr>
          <w:tbl>
            <w:tblPr>
              <w:tblStyle w:val="5"/>
              <w:tblW w:w="9382" w:type="dxa"/>
              <w:tblLayout w:type="fixed"/>
              <w:tblLook w:val="04A0" w:firstRow="1" w:lastRow="0" w:firstColumn="1" w:lastColumn="0" w:noHBand="0" w:noVBand="1"/>
            </w:tblPr>
            <w:tblGrid>
              <w:gridCol w:w="3089"/>
              <w:gridCol w:w="6293"/>
            </w:tblGrid>
            <w:tr w:rsidR="00876BC8" w:rsidRPr="00876BC8" w:rsidTr="00D7052E">
              <w:trPr>
                <w:trHeight w:val="601"/>
              </w:trPr>
              <w:tc>
                <w:tcPr>
                  <w:tcW w:w="3089" w:type="dxa"/>
                  <w:hideMark/>
                </w:tcPr>
                <w:p w:rsidR="00876BC8" w:rsidRPr="00876BC8" w:rsidRDefault="00876BC8" w:rsidP="00876BC8">
                  <w:pPr>
                    <w:jc w:val="center"/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 xml:space="preserve">Кадастровый номер земельного участка </w:t>
                  </w:r>
                </w:p>
              </w:tc>
              <w:tc>
                <w:tcPr>
                  <w:tcW w:w="6293" w:type="dxa"/>
                  <w:hideMark/>
                </w:tcPr>
                <w:p w:rsidR="00876BC8" w:rsidRPr="00876BC8" w:rsidRDefault="00876BC8" w:rsidP="00876BC8">
                  <w:pPr>
                    <w:rPr>
                      <w:b/>
                      <w:bCs/>
                    </w:rPr>
                  </w:pPr>
                  <w:r w:rsidRPr="00876BC8">
                    <w:rPr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13:00:0000000:210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муниципальный район, Березниковское территориальное лесничество, Чамзинское участковое лесничество, кварталы 254-256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13:22:0202002:1339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с. Наченалы, ул. Больничная, 5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13:22:0202008:927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Апраксинское сельское поселение</w:t>
                  </w:r>
                </w:p>
              </w:tc>
            </w:tr>
            <w:tr w:rsidR="00876BC8" w:rsidRPr="00876BC8" w:rsidTr="00D7052E">
              <w:trPr>
                <w:trHeight w:val="300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13:22:0202008:206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на территории Апраксинского сельского поселения.</w:t>
                  </w:r>
                </w:p>
              </w:tc>
            </w:tr>
            <w:tr w:rsidR="00876BC8" w:rsidRPr="00876BC8" w:rsidTr="00D7052E">
              <w:trPr>
                <w:trHeight w:val="545"/>
              </w:trPr>
              <w:tc>
                <w:tcPr>
                  <w:tcW w:w="3089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13:22:0202002:1336</w:t>
                  </w:r>
                </w:p>
              </w:tc>
              <w:tc>
                <w:tcPr>
                  <w:tcW w:w="6293" w:type="dxa"/>
                  <w:noWrap/>
                </w:tcPr>
                <w:p w:rsidR="00876BC8" w:rsidRPr="00876BC8" w:rsidRDefault="00876BC8" w:rsidP="00876BC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76BC8">
                    <w:rPr>
                      <w:color w:val="000000"/>
                      <w:sz w:val="22"/>
                      <w:szCs w:val="22"/>
                    </w:rPr>
                    <w:t>Республика Мордовия, Чамзинский район, с. Наченалы, ул. Больничная, 4</w:t>
                  </w:r>
                </w:p>
              </w:tc>
            </w:tr>
          </w:tbl>
          <w:p w:rsidR="00876BC8" w:rsidRPr="00876BC8" w:rsidRDefault="00876BC8" w:rsidP="00876BC8">
            <w:pPr>
              <w:jc w:val="center"/>
              <w:rPr>
                <w:sz w:val="22"/>
                <w:szCs w:val="22"/>
              </w:rPr>
            </w:pPr>
          </w:p>
        </w:tc>
      </w:tr>
      <w:tr w:rsidR="00876BC8" w:rsidRPr="00876BC8" w:rsidTr="00D7052E">
        <w:trPr>
          <w:trHeight w:val="3254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Телефон: (8-834-37) 2-12-00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mail</w:t>
            </w:r>
            <w:r w:rsidRPr="00876BC8">
              <w:rPr>
                <w:sz w:val="22"/>
                <w:szCs w:val="22"/>
              </w:rPr>
              <w:t>:</w:t>
            </w:r>
            <w:hyperlink r:id="rId18" w:history="1">
              <w:r w:rsidRPr="00876BC8">
                <w:rPr>
                  <w:color w:val="28166F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admchamzinka@e-mordovia.ru</w:t>
              </w:r>
            </w:hyperlink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Апраксинского сельского поселения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431712, Республика Мордовия, Чамзинский район, село Апраксино, ул. Центральная, дом 11 «а»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  <w:shd w:val="clear" w:color="auto" w:fill="FFFFFF"/>
              </w:rPr>
              <w:t>Т</w:t>
            </w:r>
            <w:r w:rsidRPr="00876BC8">
              <w:rPr>
                <w:sz w:val="22"/>
                <w:szCs w:val="22"/>
              </w:rPr>
              <w:t>ел: +7 (83437) 2-41-14</w:t>
            </w:r>
          </w:p>
          <w:p w:rsidR="00876BC8" w:rsidRPr="00876BC8" w:rsidRDefault="00876BC8" w:rsidP="00876BC8">
            <w:pPr>
              <w:jc w:val="center"/>
              <w:rPr>
                <w:rFonts w:ascii="pt sans" w:hAnsi="pt sans"/>
                <w:color w:val="28166F"/>
                <w:sz w:val="21"/>
                <w:szCs w:val="21"/>
                <w:u w:val="single"/>
                <w:bdr w:val="none" w:sz="0" w:space="0" w:color="auto" w:frame="1"/>
                <w:shd w:val="clear" w:color="auto" w:fill="FFFFFF"/>
              </w:rPr>
            </w:pP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mail</w:t>
            </w:r>
            <w:r w:rsidRPr="00876BC8">
              <w:rPr>
                <w:sz w:val="22"/>
                <w:szCs w:val="22"/>
              </w:rPr>
              <w:t>:</w:t>
            </w:r>
            <w:r w:rsidRPr="00876BC8">
              <w:t xml:space="preserve"> </w:t>
            </w:r>
            <w:r w:rsidRPr="00876BC8">
              <w:rPr>
                <w:sz w:val="22"/>
                <w:szCs w:val="22"/>
                <w:lang w:val="en-US"/>
              </w:rPr>
              <w:t>Apraksinosp</w:t>
            </w:r>
            <w:r w:rsidRPr="00876BC8">
              <w:rPr>
                <w:sz w:val="22"/>
                <w:szCs w:val="22"/>
              </w:rPr>
              <w:t>@</w:t>
            </w:r>
            <w:r w:rsidRPr="00876BC8">
              <w:rPr>
                <w:sz w:val="22"/>
                <w:szCs w:val="22"/>
                <w:lang w:val="en-US"/>
              </w:rPr>
              <w:t>e</w:t>
            </w:r>
            <w:r w:rsidRPr="00876BC8">
              <w:rPr>
                <w:sz w:val="22"/>
                <w:szCs w:val="22"/>
              </w:rPr>
              <w:t>-</w:t>
            </w:r>
            <w:r w:rsidRPr="00876BC8">
              <w:rPr>
                <w:sz w:val="22"/>
                <w:szCs w:val="22"/>
                <w:lang w:val="en-US"/>
              </w:rPr>
              <w:t>mordovia</w:t>
            </w:r>
            <w:r w:rsidRPr="00876BC8">
              <w:rPr>
                <w:sz w:val="22"/>
                <w:szCs w:val="22"/>
              </w:rPr>
              <w:t>.</w:t>
            </w:r>
            <w:r w:rsidRPr="00876BC8">
              <w:rPr>
                <w:sz w:val="22"/>
                <w:szCs w:val="22"/>
                <w:lang w:val="en-US"/>
              </w:rPr>
              <w:t>ru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5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Администрация Чамзинского муниципального района Республики Мордовия</w:t>
            </w:r>
          </w:p>
          <w:p w:rsidR="00876BC8" w:rsidRPr="00876BC8" w:rsidRDefault="00876BC8" w:rsidP="00876BC8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>Адрес: 431700, Республика Мордовия, п. Чамзинка, ул. Победы, 1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76BC8" w:rsidRPr="00876BC8" w:rsidRDefault="00876BC8" w:rsidP="00876BC8">
            <w:pPr>
              <w:jc w:val="center"/>
            </w:pPr>
            <w:r w:rsidRPr="00876BC8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76BC8" w:rsidRPr="00876BC8" w:rsidTr="00D7052E">
        <w:trPr>
          <w:trHeight w:val="1427"/>
        </w:trPr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6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autoSpaceDE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76BC8">
              <w:rPr>
                <w:color w:val="000000"/>
                <w:sz w:val="22"/>
                <w:szCs w:val="22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</w:t>
            </w:r>
          </w:p>
          <w:p w:rsidR="00876BC8" w:rsidRPr="00876BC8" w:rsidRDefault="00876BC8" w:rsidP="00876BC8">
            <w:pPr>
              <w:spacing w:line="240" w:lineRule="atLeast"/>
              <w:jc w:val="both"/>
              <w:rPr>
                <w:bCs/>
                <w:color w:val="000000"/>
              </w:rPr>
            </w:pPr>
            <w:r w:rsidRPr="00876BC8">
              <w:rPr>
                <w:bCs/>
                <w:color w:val="000000"/>
                <w:sz w:val="22"/>
                <w:szCs w:val="22"/>
              </w:rPr>
              <w:t>2. Генеральный план Апраксинского</w:t>
            </w:r>
            <w:r w:rsidRPr="00876BC8">
              <w:rPr>
                <w:sz w:val="22"/>
                <w:szCs w:val="22"/>
              </w:rPr>
              <w:t xml:space="preserve"> сельского поселения Чамзинского м.р. Республики Мордовия, утвержденный решением Совета депутатов Апраксинского сельского поселения Чамзинского муниципального района от 22.07.2022 № 24 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7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</w:pPr>
            <w:hyperlink r:id="rId19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r w:rsidRPr="00876BC8"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876BC8" w:rsidRPr="00876BC8" w:rsidTr="00D7052E">
        <w:tc>
          <w:tcPr>
            <w:tcW w:w="568" w:type="dxa"/>
          </w:tcPr>
          <w:p w:rsidR="00876BC8" w:rsidRPr="00876BC8" w:rsidRDefault="00876BC8" w:rsidP="00876BC8">
            <w:pPr>
              <w:jc w:val="center"/>
            </w:pPr>
            <w:r w:rsidRPr="00876BC8">
              <w:t>8</w:t>
            </w:r>
          </w:p>
        </w:tc>
        <w:tc>
          <w:tcPr>
            <w:tcW w:w="8924" w:type="dxa"/>
          </w:tcPr>
          <w:p w:rsidR="00876BC8" w:rsidRPr="00876BC8" w:rsidRDefault="00876BC8" w:rsidP="00876BC8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 w:rsidRPr="00876B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876BC8">
              <w:rPr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876BC8" w:rsidRPr="00876BC8" w:rsidRDefault="00876BC8" w:rsidP="00876BC8">
            <w:pPr>
              <w:ind w:left="-108"/>
              <w:contextualSpacing/>
              <w:jc w:val="center"/>
              <w:rPr>
                <w:highlight w:val="yellow"/>
              </w:rPr>
            </w:pPr>
            <w:hyperlink r:id="rId20" w:history="1">
              <w:r w:rsidRPr="00876BC8">
                <w:rPr>
                  <w:color w:val="0000FF"/>
                  <w:u w:val="single"/>
                </w:rPr>
                <w:t>https://chamzinka.gosuslugi.ru/</w:t>
              </w:r>
            </w:hyperlink>
            <w:r w:rsidRPr="00876BC8">
              <w:t xml:space="preserve"> </w:t>
            </w:r>
          </w:p>
        </w:tc>
      </w:tr>
    </w:tbl>
    <w:p w:rsidR="00876BC8" w:rsidRPr="00876BC8" w:rsidRDefault="00876BC8" w:rsidP="00876B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6BC8" w:rsidRDefault="00876BC8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sectPr w:rsidR="00876BC8" w:rsidSect="00F17730"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B86" w:rsidRDefault="00A91B86">
      <w:pPr>
        <w:spacing w:after="0" w:line="240" w:lineRule="auto"/>
      </w:pPr>
      <w:r>
        <w:separator/>
      </w:r>
    </w:p>
  </w:endnote>
  <w:endnote w:type="continuationSeparator" w:id="0">
    <w:p w:rsidR="00A91B86" w:rsidRDefault="00A9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B86" w:rsidRDefault="00A91B86">
      <w:pPr>
        <w:spacing w:after="0" w:line="240" w:lineRule="auto"/>
      </w:pPr>
      <w:r>
        <w:separator/>
      </w:r>
    </w:p>
  </w:footnote>
  <w:footnote w:type="continuationSeparator" w:id="0">
    <w:p w:rsidR="00A91B86" w:rsidRDefault="00A91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 w:val="0"/>
        <w:bCs w:val="0"/>
        <w:sz w:val="28"/>
        <w:szCs w:val="28"/>
      </w:rPr>
    </w:lvl>
  </w:abstractNum>
  <w:abstractNum w:abstractNumId="2" w15:restartNumberingAfterBreak="0">
    <w:nsid w:val="04EF7174"/>
    <w:multiLevelType w:val="hybridMultilevel"/>
    <w:tmpl w:val="783C2DA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1487"/>
    <w:multiLevelType w:val="multilevel"/>
    <w:tmpl w:val="0382D838"/>
    <w:lvl w:ilvl="0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4" w15:restartNumberingAfterBreak="0">
    <w:nsid w:val="16237CF0"/>
    <w:multiLevelType w:val="multilevel"/>
    <w:tmpl w:val="AD3EA6B2"/>
    <w:lvl w:ilvl="0">
      <w:start w:val="1"/>
      <w:numFmt w:val="decimal"/>
      <w:lvlText w:val="%1"/>
      <w:lvlJc w:val="left"/>
      <w:pPr>
        <w:ind w:left="465" w:hanging="465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48" w:hanging="465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ascii="Arial" w:hAnsi="Arial" w:cs="Arial" w:hint="default"/>
      </w:rPr>
    </w:lvl>
  </w:abstractNum>
  <w:abstractNum w:abstractNumId="5" w15:restartNumberingAfterBreak="0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300311"/>
    <w:multiLevelType w:val="hybridMultilevel"/>
    <w:tmpl w:val="498E5128"/>
    <w:lvl w:ilvl="0" w:tplc="A8903AFC">
      <w:start w:val="2025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D3690"/>
    <w:multiLevelType w:val="hybridMultilevel"/>
    <w:tmpl w:val="E11EC5D6"/>
    <w:lvl w:ilvl="0" w:tplc="A42A81BE">
      <w:start w:val="1"/>
      <w:numFmt w:val="decimal"/>
      <w:lvlText w:val="%1."/>
      <w:lvlJc w:val="left"/>
      <w:pPr>
        <w:ind w:left="1083" w:hanging="37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30242D"/>
    <w:multiLevelType w:val="multilevel"/>
    <w:tmpl w:val="550C04F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8" w:hanging="39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9" w15:restartNumberingAfterBreak="0">
    <w:nsid w:val="58201A39"/>
    <w:multiLevelType w:val="hybridMultilevel"/>
    <w:tmpl w:val="E17E2BE6"/>
    <w:lvl w:ilvl="0" w:tplc="602E5DF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588821FB"/>
    <w:multiLevelType w:val="multilevel"/>
    <w:tmpl w:val="B086A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A81814"/>
    <w:multiLevelType w:val="multilevel"/>
    <w:tmpl w:val="E2906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sz w:val="22"/>
      </w:rPr>
    </w:lvl>
  </w:abstractNum>
  <w:abstractNum w:abstractNumId="13" w15:restartNumberingAfterBreak="0">
    <w:nsid w:val="5F807D83"/>
    <w:multiLevelType w:val="multilevel"/>
    <w:tmpl w:val="A0DA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1D305E6"/>
    <w:multiLevelType w:val="multilevel"/>
    <w:tmpl w:val="6E7C2A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4B35032"/>
    <w:multiLevelType w:val="multilevel"/>
    <w:tmpl w:val="1E1C5BD0"/>
    <w:lvl w:ilvl="0">
      <w:start w:val="1"/>
      <w:numFmt w:val="decimal"/>
      <w:lvlText w:val="%1."/>
      <w:lvlJc w:val="left"/>
      <w:pPr>
        <w:ind w:left="126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7D5161BC"/>
    <w:multiLevelType w:val="hybridMultilevel"/>
    <w:tmpl w:val="82C0A788"/>
    <w:lvl w:ilvl="0" w:tplc="FF8084B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3"/>
  </w:num>
  <w:num w:numId="5">
    <w:abstractNumId w:val="0"/>
  </w:num>
  <w:num w:numId="6">
    <w:abstractNumId w:val="14"/>
  </w:num>
  <w:num w:numId="7">
    <w:abstractNumId w:val="5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10"/>
  </w:num>
  <w:num w:numId="13">
    <w:abstractNumId w:val="7"/>
  </w:num>
  <w:num w:numId="14">
    <w:abstractNumId w:val="9"/>
  </w:num>
  <w:num w:numId="15">
    <w:abstractNumId w:val="11"/>
  </w:num>
  <w:num w:numId="16">
    <w:abstractNumId w:val="1"/>
  </w:num>
  <w:num w:numId="17">
    <w:abstractNumId w:val="18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BE"/>
    <w:rsid w:val="000057ED"/>
    <w:rsid w:val="000650D9"/>
    <w:rsid w:val="000A6364"/>
    <w:rsid w:val="000E50D4"/>
    <w:rsid w:val="000F376B"/>
    <w:rsid w:val="00112A59"/>
    <w:rsid w:val="00196A87"/>
    <w:rsid w:val="001B02D7"/>
    <w:rsid w:val="001C387C"/>
    <w:rsid w:val="001D1B5C"/>
    <w:rsid w:val="001E6F76"/>
    <w:rsid w:val="00214350"/>
    <w:rsid w:val="00247B3A"/>
    <w:rsid w:val="002C5D81"/>
    <w:rsid w:val="002C5E44"/>
    <w:rsid w:val="003064CD"/>
    <w:rsid w:val="00447B0B"/>
    <w:rsid w:val="00555D6F"/>
    <w:rsid w:val="00574226"/>
    <w:rsid w:val="005A1B32"/>
    <w:rsid w:val="005A588B"/>
    <w:rsid w:val="00601801"/>
    <w:rsid w:val="006371EA"/>
    <w:rsid w:val="00651752"/>
    <w:rsid w:val="0069074C"/>
    <w:rsid w:val="006A5EFC"/>
    <w:rsid w:val="007A1C00"/>
    <w:rsid w:val="007C6783"/>
    <w:rsid w:val="007D36F7"/>
    <w:rsid w:val="00876BC8"/>
    <w:rsid w:val="008F17CB"/>
    <w:rsid w:val="009218C6"/>
    <w:rsid w:val="0099408A"/>
    <w:rsid w:val="00A91B86"/>
    <w:rsid w:val="00B56259"/>
    <w:rsid w:val="00B73C5D"/>
    <w:rsid w:val="00BF5937"/>
    <w:rsid w:val="00C46B7A"/>
    <w:rsid w:val="00C745D1"/>
    <w:rsid w:val="00CA2DD6"/>
    <w:rsid w:val="00D2660B"/>
    <w:rsid w:val="00D5599E"/>
    <w:rsid w:val="00DF1C93"/>
    <w:rsid w:val="00E74A24"/>
    <w:rsid w:val="00EC3FBE"/>
    <w:rsid w:val="00F07AAD"/>
    <w:rsid w:val="00F17730"/>
    <w:rsid w:val="00F206A4"/>
    <w:rsid w:val="00F5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1A62"/>
  <w15:chartTrackingRefBased/>
  <w15:docId w15:val="{3AADC312-150B-44A2-869A-B0A8F78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7B0B"/>
    <w:pPr>
      <w:keepNext/>
      <w:tabs>
        <w:tab w:val="num" w:pos="360"/>
      </w:tabs>
      <w:suppressAutoHyphens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7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47B0B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Arial CYR" w:eastAsia="Times New Roman" w:hAnsi="Arial CYR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0180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nhideWhenUsed/>
    <w:rsid w:val="0060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0180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601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601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601801"/>
  </w:style>
  <w:style w:type="paragraph" w:customStyle="1" w:styleId="Standard">
    <w:name w:val="Standard"/>
    <w:rsid w:val="00447B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47B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47B0B"/>
    <w:rPr>
      <w:rFonts w:ascii="Arial CYR" w:eastAsia="Times New Roman" w:hAnsi="Arial CYR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447B0B"/>
  </w:style>
  <w:style w:type="character" w:styleId="a8">
    <w:name w:val="Hyperlink"/>
    <w:uiPriority w:val="99"/>
    <w:rsid w:val="00447B0B"/>
    <w:rPr>
      <w:rFonts w:cs="Times New Roman"/>
      <w:color w:val="0000FF"/>
      <w:u w:val="single"/>
    </w:rPr>
  </w:style>
  <w:style w:type="paragraph" w:customStyle="1" w:styleId="ConsTitle">
    <w:name w:val="ConsTitle"/>
    <w:rsid w:val="00447B0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447B0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47B0B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table" w:styleId="a9">
    <w:name w:val="Table Grid"/>
    <w:basedOn w:val="a1"/>
    <w:rsid w:val="0044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447B0B"/>
    <w:rPr>
      <w:b/>
      <w:bCs/>
      <w:color w:val="000080"/>
    </w:rPr>
  </w:style>
  <w:style w:type="paragraph" w:customStyle="1" w:styleId="ConsPlusTitle">
    <w:name w:val="ConsPlusTitle"/>
    <w:rsid w:val="00447B0B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447B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447B0B"/>
    <w:pPr>
      <w:jc w:val="center"/>
    </w:pPr>
    <w:rPr>
      <w:b/>
      <w:bCs/>
      <w:i/>
      <w:iCs/>
    </w:rPr>
  </w:style>
  <w:style w:type="paragraph" w:styleId="ad">
    <w:name w:val="footer"/>
    <w:basedOn w:val="a"/>
    <w:link w:val="ae"/>
    <w:rsid w:val="00447B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47B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FontStyle13">
    <w:name w:val="Font Style13"/>
    <w:rsid w:val="00447B0B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ody Text Indent"/>
    <w:basedOn w:val="a"/>
    <w:link w:val="af0"/>
    <w:rsid w:val="00447B0B"/>
    <w:pPr>
      <w:widowControl w:val="0"/>
      <w:spacing w:after="0" w:line="240" w:lineRule="auto"/>
      <w:ind w:hanging="54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447B0B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447B0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47B0B"/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styleId="af1">
    <w:name w:val="FollowedHyperlink"/>
    <w:uiPriority w:val="99"/>
    <w:unhideWhenUsed/>
    <w:rsid w:val="00447B0B"/>
    <w:rPr>
      <w:color w:val="800080"/>
      <w:u w:val="single"/>
    </w:rPr>
  </w:style>
  <w:style w:type="paragraph" w:customStyle="1" w:styleId="msonormal0">
    <w:name w:val="msonormal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47B0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47B0B"/>
    <w:pPr>
      <w:pBdr>
        <w:top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44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47B0B"/>
  </w:style>
  <w:style w:type="paragraph" w:customStyle="1" w:styleId="xl118">
    <w:name w:val="xl11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47B0B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47B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23">
    <w:name w:val="Нет списка2"/>
    <w:next w:val="a2"/>
    <w:uiPriority w:val="99"/>
    <w:semiHidden/>
    <w:rsid w:val="000A6364"/>
  </w:style>
  <w:style w:type="paragraph" w:customStyle="1" w:styleId="xl135">
    <w:name w:val="xl135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A6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0A636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0A63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0A63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636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0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uiPriority w:val="20"/>
    <w:qFormat/>
    <w:rsid w:val="000A6364"/>
    <w:rPr>
      <w:i/>
      <w:iCs/>
    </w:rPr>
  </w:style>
  <w:style w:type="paragraph" w:customStyle="1" w:styleId="dt-p">
    <w:name w:val="dt-p"/>
    <w:basedOn w:val="a"/>
    <w:rsid w:val="000F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F376B"/>
  </w:style>
  <w:style w:type="paragraph" w:styleId="3">
    <w:name w:val="Body Text 3"/>
    <w:basedOn w:val="a"/>
    <w:link w:val="30"/>
    <w:uiPriority w:val="99"/>
    <w:semiHidden/>
    <w:unhideWhenUsed/>
    <w:rsid w:val="00F1773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17730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907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rsid w:val="00B5625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numbering" w:customStyle="1" w:styleId="31">
    <w:name w:val="Нет списка3"/>
    <w:next w:val="a2"/>
    <w:uiPriority w:val="99"/>
    <w:semiHidden/>
    <w:rsid w:val="00B56259"/>
  </w:style>
  <w:style w:type="numbering" w:customStyle="1" w:styleId="41">
    <w:name w:val="Нет списка4"/>
    <w:next w:val="a2"/>
    <w:uiPriority w:val="99"/>
    <w:semiHidden/>
    <w:rsid w:val="002C5E44"/>
  </w:style>
  <w:style w:type="table" w:customStyle="1" w:styleId="15">
    <w:name w:val="Сетка таблицы1"/>
    <w:basedOn w:val="a1"/>
    <w:next w:val="a9"/>
    <w:uiPriority w:val="39"/>
    <w:rsid w:val="00876B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9"/>
    <w:uiPriority w:val="39"/>
    <w:rsid w:val="00876B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9"/>
    <w:uiPriority w:val="39"/>
    <w:rsid w:val="00876B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9"/>
    <w:uiPriority w:val="39"/>
    <w:rsid w:val="00876B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876B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mzinka.gosuslugi.ru/" TargetMode="External"/><Relationship Id="rId13" Type="http://schemas.openxmlformats.org/officeDocument/2006/relationships/hyperlink" Target="mailto:admchamzinka@e-mordovia.ru" TargetMode="External"/><Relationship Id="rId18" Type="http://schemas.openxmlformats.org/officeDocument/2006/relationships/hyperlink" Target="mailto:admchamzinka@e-mordovia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dmchamzinka@e-mordovia.ru" TargetMode="External"/><Relationship Id="rId12" Type="http://schemas.openxmlformats.org/officeDocument/2006/relationships/hyperlink" Target="https://chamzinka.gosuslugi.ru/" TargetMode="External"/><Relationship Id="rId17" Type="http://schemas.openxmlformats.org/officeDocument/2006/relationships/hyperlink" Target="https://chamzinka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amzinka.gosuslugi.ru/" TargetMode="External"/><Relationship Id="rId20" Type="http://schemas.openxmlformats.org/officeDocument/2006/relationships/hyperlink" Target="https://chamzinka.gosuslug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amzinka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hamzinka.gosuslugi.ru/" TargetMode="External"/><Relationship Id="rId10" Type="http://schemas.openxmlformats.org/officeDocument/2006/relationships/hyperlink" Target="mailto:admchamzinka@e-mordovia.ru" TargetMode="External"/><Relationship Id="rId19" Type="http://schemas.openxmlformats.org/officeDocument/2006/relationships/hyperlink" Target="https://chamzink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mzinka.gosuslugi.ru/" TargetMode="External"/><Relationship Id="rId14" Type="http://schemas.openxmlformats.org/officeDocument/2006/relationships/hyperlink" Target="https://chamzinka.gosuslug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2024-04-12T10:01:00Z</cp:lastPrinted>
  <dcterms:created xsi:type="dcterms:W3CDTF">2023-02-06T12:33:00Z</dcterms:created>
  <dcterms:modified xsi:type="dcterms:W3CDTF">2024-04-15T11:53:00Z</dcterms:modified>
</cp:coreProperties>
</file>